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FF" w:rsidRDefault="00AF7BDB" w:rsidP="001B54FF">
      <w:pPr>
        <w:jc w:val="center"/>
        <w:rPr>
          <w:bCs/>
          <w:color w:val="000000" w:themeColor="text1"/>
          <w:sz w:val="28"/>
          <w:szCs w:val="28"/>
        </w:rPr>
      </w:pPr>
      <w:r w:rsidRPr="00AF7BDB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00100" cy="9144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25D" w:rsidRPr="001B54FF" w:rsidRDefault="0009425D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200BB4" w:rsidP="001B54F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  <w:r w:rsidR="001B54FF"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425D" w:rsidRDefault="0009425D" w:rsidP="00AF7BDB">
      <w:pPr>
        <w:jc w:val="center"/>
        <w:rPr>
          <w:b/>
          <w:bCs/>
          <w:color w:val="000000" w:themeColor="text1"/>
          <w:sz w:val="36"/>
          <w:szCs w:val="36"/>
        </w:rPr>
      </w:pPr>
      <w:proofErr w:type="gramStart"/>
      <w:r w:rsidRPr="00416116">
        <w:rPr>
          <w:b/>
          <w:bCs/>
          <w:color w:val="000000" w:themeColor="text1"/>
          <w:sz w:val="36"/>
          <w:szCs w:val="36"/>
        </w:rPr>
        <w:t>П</w:t>
      </w:r>
      <w:proofErr w:type="gramEnd"/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С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Т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А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О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В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Л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Н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И</w:t>
      </w:r>
      <w:r w:rsidR="00200BB4" w:rsidRPr="00416116">
        <w:rPr>
          <w:b/>
          <w:bCs/>
          <w:color w:val="000000" w:themeColor="text1"/>
          <w:sz w:val="36"/>
          <w:szCs w:val="36"/>
        </w:rPr>
        <w:t xml:space="preserve"> </w:t>
      </w:r>
      <w:r w:rsidRPr="00416116">
        <w:rPr>
          <w:b/>
          <w:bCs/>
          <w:color w:val="000000" w:themeColor="text1"/>
          <w:sz w:val="36"/>
          <w:szCs w:val="36"/>
        </w:rPr>
        <w:t>Е</w:t>
      </w:r>
    </w:p>
    <w:p w:rsidR="00AF7BDB" w:rsidRDefault="00AF7BDB" w:rsidP="00AF7BDB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b/>
          <w:bCs/>
          <w:color w:val="000000" w:themeColor="text1"/>
          <w:sz w:val="36"/>
          <w:szCs w:val="36"/>
        </w:rPr>
        <w:t>________________________________________________________</w:t>
      </w:r>
    </w:p>
    <w:p w:rsidR="00AF7BDB" w:rsidRPr="00AF7BDB" w:rsidRDefault="00AF7BDB" w:rsidP="00AF7BDB">
      <w:pPr>
        <w:jc w:val="center"/>
        <w:rPr>
          <w:b/>
          <w:bCs/>
          <w:color w:val="000000" w:themeColor="text1"/>
          <w:sz w:val="36"/>
          <w:szCs w:val="36"/>
        </w:rPr>
      </w:pPr>
    </w:p>
    <w:p w:rsidR="0009425D" w:rsidRDefault="00AF7BDB" w:rsidP="0009425D">
      <w:pPr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09425D" w:rsidRPr="004B776A">
        <w:rPr>
          <w:bCs/>
          <w:color w:val="000000" w:themeColor="text1"/>
          <w:sz w:val="28"/>
          <w:szCs w:val="28"/>
        </w:rPr>
        <w:t>т</w:t>
      </w:r>
      <w:r>
        <w:rPr>
          <w:bCs/>
          <w:color w:val="000000" w:themeColor="text1"/>
          <w:sz w:val="28"/>
          <w:szCs w:val="28"/>
        </w:rPr>
        <w:t xml:space="preserve"> </w:t>
      </w:r>
      <w:r w:rsidR="009C2BD2">
        <w:rPr>
          <w:bCs/>
          <w:color w:val="000000" w:themeColor="text1"/>
          <w:sz w:val="28"/>
          <w:szCs w:val="28"/>
        </w:rPr>
        <w:t xml:space="preserve">  07.12.</w:t>
      </w:r>
      <w:r w:rsidR="009C2BD2">
        <w:rPr>
          <w:color w:val="000000" w:themeColor="text1"/>
          <w:sz w:val="28"/>
          <w:szCs w:val="28"/>
        </w:rPr>
        <w:t xml:space="preserve">2021 г.      </w:t>
      </w:r>
      <w:r w:rsidR="0009425D">
        <w:rPr>
          <w:color w:val="000000" w:themeColor="text1"/>
          <w:sz w:val="28"/>
          <w:szCs w:val="28"/>
        </w:rPr>
        <w:t xml:space="preserve">№ </w:t>
      </w:r>
      <w:r w:rsidR="009C2BD2">
        <w:rPr>
          <w:color w:val="000000" w:themeColor="text1"/>
          <w:sz w:val="28"/>
          <w:szCs w:val="28"/>
        </w:rPr>
        <w:t xml:space="preserve"> 41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AF7BDB" w:rsidRPr="00E205C9" w:rsidRDefault="00AF7BDB" w:rsidP="00AF7BDB">
      <w:pPr>
        <w:ind w:right="5102"/>
        <w:jc w:val="both"/>
        <w:rPr>
          <w:bCs/>
          <w:sz w:val="28"/>
          <w:szCs w:val="28"/>
        </w:rPr>
      </w:pPr>
      <w:r w:rsidRPr="00A917F4">
        <w:rPr>
          <w:sz w:val="28"/>
          <w:szCs w:val="28"/>
        </w:rPr>
        <w:t xml:space="preserve">Об утверждении </w:t>
      </w:r>
      <w:r w:rsidRPr="00A24B5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в сфере муниципального контроля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области охраны и </w:t>
      </w:r>
      <w:proofErr w:type="gramStart"/>
      <w:r>
        <w:rPr>
          <w:sz w:val="28"/>
          <w:szCs w:val="28"/>
        </w:rPr>
        <w:t>использования</w:t>
      </w:r>
      <w:proofErr w:type="gramEnd"/>
      <w:r>
        <w:rPr>
          <w:sz w:val="28"/>
          <w:szCs w:val="28"/>
        </w:rPr>
        <w:t xml:space="preserve"> особо охраняемых природных территорий местного значения</w:t>
      </w:r>
      <w:r w:rsidRPr="00FC11CD">
        <w:rPr>
          <w:sz w:val="28"/>
          <w:szCs w:val="28"/>
        </w:rPr>
        <w:t xml:space="preserve"> в границах населенных пунктов </w:t>
      </w:r>
      <w:r>
        <w:rPr>
          <w:sz w:val="28"/>
          <w:szCs w:val="28"/>
        </w:rPr>
        <w:t>Александровского</w:t>
      </w:r>
      <w:r w:rsidRPr="00FC11CD">
        <w:rPr>
          <w:sz w:val="28"/>
          <w:szCs w:val="28"/>
        </w:rPr>
        <w:t xml:space="preserve"> сельского поселения </w:t>
      </w:r>
      <w:proofErr w:type="spellStart"/>
      <w:r w:rsidRPr="00FC11CD">
        <w:rPr>
          <w:sz w:val="28"/>
          <w:szCs w:val="28"/>
        </w:rPr>
        <w:t>Монастырщинского</w:t>
      </w:r>
      <w:proofErr w:type="spellEnd"/>
      <w:r w:rsidRPr="00FC11C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A24B52">
        <w:rPr>
          <w:sz w:val="28"/>
          <w:szCs w:val="28"/>
        </w:rPr>
        <w:t>на 2022 год</w:t>
      </w: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AF7BDB" w:rsidRDefault="00AF7BDB" w:rsidP="0009425D">
      <w:pPr>
        <w:widowControl w:val="0"/>
        <w:rPr>
          <w:bCs/>
          <w:color w:val="000000" w:themeColor="text1"/>
          <w:sz w:val="28"/>
          <w:szCs w:val="28"/>
        </w:rPr>
      </w:pPr>
    </w:p>
    <w:p w:rsidR="00200BB4" w:rsidRDefault="00200BB4" w:rsidP="004931D0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16116">
        <w:rPr>
          <w:color w:val="000000" w:themeColor="text1"/>
          <w:sz w:val="28"/>
          <w:szCs w:val="28"/>
        </w:rPr>
        <w:t xml:space="preserve">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416116" w:rsidRDefault="00200BB4" w:rsidP="001B54FF">
      <w:pPr>
        <w:widowControl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416116">
        <w:rPr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A4675B" w:rsidRPr="00200BB4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200BB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1B54FF" w:rsidRPr="001B54FF">
        <w:rPr>
          <w:bCs/>
          <w:color w:val="000000" w:themeColor="text1"/>
          <w:sz w:val="28"/>
          <w:szCs w:val="28"/>
        </w:rPr>
        <w:t xml:space="preserve"> района Смоленско</w:t>
      </w:r>
      <w:r w:rsidR="00200BB4">
        <w:rPr>
          <w:bCs/>
          <w:color w:val="000000" w:themeColor="text1"/>
          <w:sz w:val="28"/>
          <w:szCs w:val="28"/>
        </w:rPr>
        <w:t xml:space="preserve">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200BB4">
        <w:rPr>
          <w:bCs/>
          <w:color w:val="000000" w:themeColor="text1"/>
          <w:sz w:val="28"/>
          <w:szCs w:val="28"/>
        </w:rPr>
        <w:t>п</w:t>
      </w:r>
      <w:proofErr w:type="spellEnd"/>
      <w:proofErr w:type="gramEnd"/>
      <w:r w:rsidR="00200BB4">
        <w:rPr>
          <w:bCs/>
          <w:color w:val="000000" w:themeColor="text1"/>
          <w:sz w:val="28"/>
          <w:szCs w:val="28"/>
        </w:rPr>
        <w:t xml:space="preserve"> о с т а </w:t>
      </w:r>
      <w:proofErr w:type="spellStart"/>
      <w:r w:rsidR="00200BB4">
        <w:rPr>
          <w:bCs/>
          <w:color w:val="000000" w:themeColor="text1"/>
          <w:sz w:val="28"/>
          <w:szCs w:val="28"/>
        </w:rPr>
        <w:t>н</w:t>
      </w:r>
      <w:proofErr w:type="spellEnd"/>
      <w:r w:rsidR="00200BB4">
        <w:rPr>
          <w:bCs/>
          <w:color w:val="000000" w:themeColor="text1"/>
          <w:sz w:val="28"/>
          <w:szCs w:val="28"/>
        </w:rPr>
        <w:t xml:space="preserve"> о в л  я е т:</w:t>
      </w:r>
    </w:p>
    <w:p w:rsidR="00416116" w:rsidRDefault="00200BB4" w:rsidP="001B54FF">
      <w:pPr>
        <w:widowControl w:val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</w:p>
    <w:p w:rsidR="00DA54D7" w:rsidRPr="001B54FF" w:rsidRDefault="00416116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200BB4">
        <w:rPr>
          <w:b/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1. Утвердить П</w:t>
      </w:r>
      <w:r w:rsidR="00DA54D7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DA54D7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DA54D7" w:rsidRPr="00A4675B">
        <w:rPr>
          <w:bCs/>
          <w:sz w:val="28"/>
          <w:szCs w:val="28"/>
        </w:rPr>
        <w:t>использования</w:t>
      </w:r>
      <w:proofErr w:type="gramEnd"/>
      <w:r w:rsidR="00DA54D7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200BB4">
        <w:rPr>
          <w:color w:val="000000" w:themeColor="text1"/>
          <w:spacing w:val="-6"/>
          <w:sz w:val="28"/>
          <w:szCs w:val="28"/>
        </w:rPr>
        <w:t xml:space="preserve">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416116" w:rsidP="00416116">
      <w:pPr>
        <w:pStyle w:val="20"/>
        <w:widowControl w:val="0"/>
        <w:tabs>
          <w:tab w:val="left" w:pos="1200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A54D7"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416116" w:rsidP="0041611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lastRenderedPageBreak/>
        <w:t xml:space="preserve">         </w:t>
      </w:r>
      <w:r w:rsidR="00DA54D7" w:rsidRPr="00841D54">
        <w:rPr>
          <w:color w:val="000000" w:themeColor="text1"/>
          <w:sz w:val="28"/>
          <w:szCs w:val="28"/>
        </w:rPr>
        <w:t xml:space="preserve">3. Обеспечить размещение настоящего </w:t>
      </w:r>
      <w:r>
        <w:rPr>
          <w:color w:val="000000" w:themeColor="text1"/>
          <w:sz w:val="28"/>
          <w:szCs w:val="28"/>
        </w:rPr>
        <w:t>п</w:t>
      </w:r>
      <w:r w:rsidR="00DA54D7" w:rsidRPr="00841D54">
        <w:rPr>
          <w:color w:val="000000" w:themeColor="text1"/>
          <w:sz w:val="28"/>
          <w:szCs w:val="28"/>
        </w:rPr>
        <w:t xml:space="preserve">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200BB4" w:rsidP="00A4675B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1B54FF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200BB4">
        <w:rPr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proofErr w:type="spellStart"/>
      <w:r w:rsidR="00416116">
        <w:rPr>
          <w:b/>
          <w:bCs/>
          <w:color w:val="000000" w:themeColor="text1"/>
          <w:sz w:val="28"/>
          <w:szCs w:val="28"/>
        </w:rPr>
        <w:t>Т.И.Статуева</w:t>
      </w:r>
      <w:proofErr w:type="spellEnd"/>
    </w:p>
    <w:p w:rsidR="004931D0" w:rsidRDefault="004931D0" w:rsidP="00CA3EE6">
      <w:pPr>
        <w:jc w:val="right"/>
        <w:rPr>
          <w:iCs/>
          <w:color w:val="000000" w:themeColor="text1"/>
          <w:sz w:val="28"/>
          <w:szCs w:val="28"/>
          <w:vertAlign w:val="superscript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F7BDB" w:rsidRDefault="00AF7BDB" w:rsidP="00CA3EE6">
      <w:pPr>
        <w:jc w:val="right"/>
        <w:rPr>
          <w:color w:val="000000" w:themeColor="text1"/>
          <w:sz w:val="28"/>
          <w:szCs w:val="28"/>
        </w:rPr>
      </w:pPr>
    </w:p>
    <w:p w:rsidR="00A4675B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CA3EE6" w:rsidRDefault="00A4675B" w:rsidP="00CA3EE6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CA3EE6" w:rsidRPr="001B54FF" w:rsidRDefault="00200BB4" w:rsidP="00CA3EE6">
      <w:pPr>
        <w:jc w:val="right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Александровского</w:t>
      </w:r>
      <w:r w:rsidR="00CA3EE6"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CA3EE6" w:rsidRPr="001B54FF" w:rsidRDefault="00CA3EE6" w:rsidP="00CA3EE6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</w:t>
      </w:r>
      <w:r w:rsidR="00200BB4">
        <w:rPr>
          <w:bCs/>
          <w:color w:val="000000" w:themeColor="text1"/>
          <w:sz w:val="28"/>
          <w:szCs w:val="28"/>
        </w:rPr>
        <w:t xml:space="preserve">          </w:t>
      </w:r>
      <w:r w:rsidRPr="001B54FF">
        <w:rPr>
          <w:bCs/>
          <w:color w:val="000000" w:themeColor="text1"/>
          <w:sz w:val="28"/>
          <w:szCs w:val="28"/>
        </w:rPr>
        <w:t>района</w:t>
      </w:r>
    </w:p>
    <w:p w:rsidR="00200BB4" w:rsidRDefault="00CA3EE6" w:rsidP="00CA3EE6">
      <w:pPr>
        <w:keepLines/>
        <w:ind w:left="5670"/>
        <w:jc w:val="right"/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Смоленской </w:t>
      </w:r>
      <w:r w:rsidR="00200BB4">
        <w:rPr>
          <w:bCs/>
          <w:color w:val="000000" w:themeColor="text1"/>
          <w:sz w:val="28"/>
          <w:szCs w:val="28"/>
        </w:rPr>
        <w:t xml:space="preserve">                     </w:t>
      </w:r>
      <w:r w:rsidRPr="001B54FF">
        <w:rPr>
          <w:bCs/>
          <w:color w:val="000000" w:themeColor="text1"/>
          <w:sz w:val="28"/>
          <w:szCs w:val="28"/>
        </w:rPr>
        <w:t>области</w:t>
      </w:r>
    </w:p>
    <w:p w:rsidR="00A4675B" w:rsidRDefault="009C2BD2" w:rsidP="00CA3EE6">
      <w:pPr>
        <w:keepLines/>
        <w:ind w:left="567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 07.12.2021 №  41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b/>
          <w:bCs/>
          <w:color w:val="000000" w:themeColor="text1"/>
          <w:sz w:val="28"/>
          <w:szCs w:val="28"/>
        </w:rPr>
        <w:t>Александровского</w:t>
      </w:r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416116">
        <w:rPr>
          <w:b/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2022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A4675B" w:rsidRPr="00A4675B">
        <w:rPr>
          <w:bCs/>
          <w:sz w:val="28"/>
          <w:szCs w:val="28"/>
        </w:rPr>
        <w:t>использования</w:t>
      </w:r>
      <w:proofErr w:type="gramEnd"/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A4675B">
        <w:rPr>
          <w:bCs/>
          <w:color w:val="000000" w:themeColor="text1"/>
          <w:sz w:val="28"/>
          <w:szCs w:val="28"/>
        </w:rPr>
        <w:t>на 2022 год</w:t>
      </w:r>
      <w:r w:rsidR="00200BB4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200BB4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200BB4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200BB4"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- особого правового режима использования земельных участков, водных </w:t>
      </w:r>
      <w:r w:rsidRPr="00783983">
        <w:rPr>
          <w:rFonts w:ascii="Times New Roman" w:hAnsi="Times New Roman" w:cs="Times New Roman"/>
          <w:sz w:val="28"/>
          <w:szCs w:val="28"/>
        </w:rPr>
        <w:lastRenderedPageBreak/>
        <w:t>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9C2B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31F10" w:rsidRPr="00200BB4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200BB4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2) деятельность, действия (бездействие) контролируемых лиц в области охраны и использования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Pr="00200BB4" w:rsidRDefault="00DA54D7" w:rsidP="00200B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FB6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200B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BB4" w:rsidRPr="00200BB4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Александровского</w:t>
      </w:r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200B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B6524" w:rsidRPr="00200BB4">
        <w:rPr>
          <w:rFonts w:ascii="Times New Roman" w:hAnsi="Times New Roman" w:cs="Times New Roman"/>
          <w:color w:val="000000"/>
          <w:sz w:val="28"/>
          <w:szCs w:val="28"/>
        </w:rPr>
        <w:t>(далее также –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B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r w:rsidR="00200BB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0F0B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рограмма профилактики, 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200BB4">
        <w:rPr>
          <w:color w:val="000000" w:themeColor="text1"/>
          <w:sz w:val="28"/>
          <w:szCs w:val="28"/>
        </w:rPr>
        <w:t>Александровского</w:t>
      </w:r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DA54D7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Pr="00D6415F">
        <w:rPr>
          <w:bCs/>
          <w:iCs/>
          <w:sz w:val="28"/>
          <w:szCs w:val="28"/>
        </w:rPr>
        <w:t>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39761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3) создание условий для доведения обязательных требований до </w:t>
      </w:r>
      <w:r w:rsidRPr="0076056A">
        <w:rPr>
          <w:color w:val="000000" w:themeColor="text1"/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 w:rsidRPr="00F3525F">
        <w:rPr>
          <w:sz w:val="28"/>
          <w:szCs w:val="28"/>
        </w:rPr>
        <w:t>вобластиохраны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</w:t>
      </w:r>
      <w:r w:rsidR="00416116">
        <w:rPr>
          <w:color w:val="000000" w:themeColor="text1"/>
          <w:sz w:val="28"/>
          <w:szCs w:val="28"/>
        </w:rPr>
        <w:t xml:space="preserve">ния муниципального </w:t>
      </w:r>
      <w:r w:rsidRPr="00926515">
        <w:rPr>
          <w:color w:val="000000" w:themeColor="text1"/>
          <w:sz w:val="28"/>
          <w:szCs w:val="28"/>
        </w:rPr>
        <w:t>контроля</w:t>
      </w:r>
      <w:r w:rsidR="00416116">
        <w:rPr>
          <w:color w:val="000000" w:themeColor="text1"/>
          <w:sz w:val="28"/>
          <w:szCs w:val="28"/>
        </w:rPr>
        <w:t xml:space="preserve"> </w:t>
      </w:r>
      <w:r w:rsidR="00416116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  <w:proofErr w:type="gramEnd"/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693"/>
        <w:gridCol w:w="2552"/>
        <w:gridCol w:w="2126"/>
        <w:gridCol w:w="2551"/>
      </w:tblGrid>
      <w:tr w:rsidR="00DA54D7" w:rsidRPr="003C5466" w:rsidTr="0041611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926515">
              <w:rPr>
                <w:color w:val="000000" w:themeColor="text1"/>
              </w:rPr>
              <w:t>п</w:t>
            </w:r>
            <w:proofErr w:type="spellEnd"/>
            <w:proofErr w:type="gramEnd"/>
            <w:r w:rsidRPr="00926515">
              <w:rPr>
                <w:color w:val="000000" w:themeColor="text1"/>
              </w:rPr>
              <w:t>/</w:t>
            </w:r>
            <w:proofErr w:type="spellStart"/>
            <w:r w:rsidRPr="00926515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41611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</w:t>
            </w:r>
            <w:r w:rsidRPr="00200BB4">
              <w:rPr>
                <w:color w:val="000000" w:themeColor="text1"/>
              </w:rPr>
              <w:t xml:space="preserve">инспектор администрации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bCs/>
                <w:color w:val="000000" w:themeColor="text1"/>
              </w:rPr>
              <w:t xml:space="preserve"> района</w:t>
            </w:r>
            <w:r w:rsidRPr="00634E7C">
              <w:rPr>
                <w:bCs/>
                <w:color w:val="000000" w:themeColor="text1"/>
              </w:rPr>
              <w:t xml:space="preserve"> Смоленской области</w:t>
            </w:r>
          </w:p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416116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C" w:rsidRDefault="00DA54D7" w:rsidP="009810C2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>Администрация</w:t>
            </w:r>
            <w:r w:rsidR="00200BB4" w:rsidRPr="00200BB4">
              <w:rPr>
                <w:color w:val="000000" w:themeColor="text1"/>
              </w:rPr>
              <w:t xml:space="preserve"> Александровского</w:t>
            </w:r>
            <w:r w:rsidR="00DD6587"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DD6587" w:rsidRPr="00200BB4">
              <w:rPr>
                <w:color w:val="000000" w:themeColor="text1"/>
              </w:rPr>
              <w:t>Монастырщинского</w:t>
            </w:r>
            <w:proofErr w:type="spellEnd"/>
            <w:r w:rsidR="00DD6587">
              <w:rPr>
                <w:color w:val="000000" w:themeColor="text1"/>
              </w:rPr>
              <w:t xml:space="preserve"> района Смоленской области</w:t>
            </w:r>
            <w:r>
              <w:rPr>
                <w:color w:val="000000" w:themeColor="text1"/>
              </w:rPr>
              <w:t xml:space="preserve">, </w:t>
            </w:r>
          </w:p>
          <w:p w:rsidR="00DA54D7" w:rsidRPr="00200BB4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</w:t>
            </w:r>
            <w:r w:rsidRPr="00200BB4">
              <w:rPr>
                <w:color w:val="000000" w:themeColor="text1"/>
              </w:rPr>
              <w:t xml:space="preserve">администрации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bCs/>
                <w:color w:val="000000" w:themeColor="text1"/>
              </w:rPr>
              <w:t xml:space="preserve"> </w:t>
            </w:r>
            <w:r w:rsidRPr="00200BB4">
              <w:rPr>
                <w:bCs/>
                <w:color w:val="000000" w:themeColor="text1"/>
              </w:rPr>
              <w:lastRenderedPageBreak/>
              <w:t xml:space="preserve">сельского поселения </w:t>
            </w:r>
            <w:proofErr w:type="spellStart"/>
            <w:r w:rsidRPr="00200BB4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416116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="00416116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="00416116"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контролируемых лиц в 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color w:val="000000" w:themeColor="text1"/>
              </w:rPr>
              <w:t>Монастырщинского</w:t>
            </w:r>
            <w:proofErr w:type="spellEnd"/>
            <w:r w:rsidR="00416116">
              <w:rPr>
                <w:color w:val="000000" w:themeColor="text1"/>
              </w:rPr>
              <w:t xml:space="preserve"> </w:t>
            </w:r>
            <w:r w:rsidRPr="00200BB4">
              <w:rPr>
                <w:color w:val="000000" w:themeColor="text1"/>
              </w:rPr>
              <w:t xml:space="preserve">района Смоленской области, </w:t>
            </w:r>
          </w:p>
          <w:p w:rsidR="00DA54D7" w:rsidRDefault="00634E7C" w:rsidP="0070723A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старший инспектор администрации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bCs/>
                <w:color w:val="000000" w:themeColor="text1"/>
              </w:rPr>
              <w:t xml:space="preserve"> района Смоленской</w:t>
            </w:r>
            <w:r w:rsidRPr="00634E7C">
              <w:rPr>
                <w:bCs/>
                <w:color w:val="000000" w:themeColor="text1"/>
              </w:rPr>
              <w:t xml:space="preserve"> области</w:t>
            </w:r>
          </w:p>
        </w:tc>
      </w:tr>
      <w:tr w:rsidR="00DA54D7" w:rsidRPr="003C5466" w:rsidTr="0041611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="009C2BD2">
              <w:t xml:space="preserve"> в области охраны </w:t>
            </w:r>
            <w:r w:rsidRPr="008D68BE"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="009C2BD2"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="009C2BD2">
              <w:rPr>
                <w:color w:val="000000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DA54D7" w:rsidRPr="00926515" w:rsidRDefault="00DA54D7" w:rsidP="00634E7C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Pr="00200BB4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старший инспектор администрации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416116"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DA54D7" w:rsidRPr="00926515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200BB4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t xml:space="preserve">старший инспектор администрации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200BB4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416116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12492F">
            <w:pPr>
              <w:widowControl w:val="0"/>
              <w:rPr>
                <w:color w:val="000000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требований и </w:t>
            </w:r>
            <w:r w:rsidRPr="00D5164C">
              <w:rPr>
                <w:color w:val="000000" w:themeColor="text1"/>
              </w:rPr>
              <w:lastRenderedPageBreak/>
              <w:t>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</w:p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200BB4">
              <w:rPr>
                <w:color w:val="000000" w:themeColor="text1"/>
              </w:rPr>
              <w:lastRenderedPageBreak/>
              <w:t xml:space="preserve">Администрация </w:t>
            </w:r>
            <w:r w:rsidR="00200BB4" w:rsidRPr="00200BB4">
              <w:rPr>
                <w:color w:val="000000" w:themeColor="text1"/>
              </w:rPr>
              <w:t>Александровского</w:t>
            </w:r>
            <w:r w:rsidRPr="00200BB4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200BB4"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</w:t>
            </w:r>
            <w:r w:rsidRPr="000F7C8C">
              <w:rPr>
                <w:color w:val="000000" w:themeColor="text1"/>
              </w:rPr>
              <w:t xml:space="preserve">области, </w:t>
            </w:r>
          </w:p>
          <w:p w:rsidR="00DA54D7" w:rsidRPr="000F7C8C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 w:rsidRPr="000F7C8C">
              <w:rPr>
                <w:color w:val="000000" w:themeColor="text1"/>
              </w:rPr>
              <w:lastRenderedPageBreak/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634E7C" w:rsidRPr="000F7C8C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416116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="0041611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41611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</w:t>
            </w:r>
            <w:r w:rsidR="004161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Александровского сельского поселения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порядок обжалования действий (бездействия) должностных лиц, уполномоченных осуществлять муниципальный контроль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C837AD" w:rsidRDefault="00DA54D7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color w:val="000000" w:themeColor="text1"/>
              </w:rPr>
              <w:t xml:space="preserve"> района</w:t>
            </w:r>
            <w:r w:rsidR="00416116">
              <w:rPr>
                <w:color w:val="000000" w:themeColor="text1"/>
              </w:rPr>
              <w:t xml:space="preserve"> </w:t>
            </w:r>
            <w:r w:rsidRPr="000F7C8C">
              <w:rPr>
                <w:color w:val="000000" w:themeColor="text1"/>
              </w:rPr>
              <w:t xml:space="preserve"> Смоленской области, </w:t>
            </w:r>
          </w:p>
          <w:p w:rsidR="00DA54D7" w:rsidRPr="00926515" w:rsidRDefault="004931D0" w:rsidP="004931D0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416116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416116">
        <w:tc>
          <w:tcPr>
            <w:tcW w:w="42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</w:t>
            </w:r>
            <w:r w:rsidRPr="00B353F3">
              <w:rPr>
                <w:color w:val="000000"/>
              </w:rPr>
              <w:lastRenderedPageBreak/>
              <w:t xml:space="preserve">администрации письменного разъяснения, подписанного главой </w:t>
            </w:r>
            <w:r w:rsidR="00CC793E">
              <w:rPr>
                <w:color w:val="000000"/>
              </w:rPr>
              <w:t xml:space="preserve">муниципального </w:t>
            </w:r>
            <w:r w:rsidR="00CC793E" w:rsidRPr="000F7C8C">
              <w:rPr>
                <w:color w:val="000000"/>
              </w:rPr>
              <w:t xml:space="preserve">образования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="00CC793E" w:rsidRPr="000F7C8C">
              <w:rPr>
                <w:bCs/>
                <w:color w:val="000000" w:themeColor="text1"/>
              </w:rPr>
              <w:t xml:space="preserve"> сельского поселения</w:t>
            </w:r>
            <w:r w:rsidR="00CC793E" w:rsidRPr="00634E7C">
              <w:rPr>
                <w:bCs/>
                <w:color w:val="000000" w:themeColor="text1"/>
              </w:rPr>
              <w:t xml:space="preserve"> </w:t>
            </w:r>
            <w:proofErr w:type="spellStart"/>
            <w:r w:rsidR="00CC793E"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="00CC793E"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lastRenderedPageBreak/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color w:val="000000" w:themeColor="text1"/>
              </w:rPr>
              <w:t xml:space="preserve"> </w:t>
            </w:r>
            <w:r w:rsidRPr="000F7C8C">
              <w:rPr>
                <w:color w:val="000000" w:themeColor="text1"/>
              </w:rPr>
              <w:lastRenderedPageBreak/>
              <w:t xml:space="preserve">района Смоленской области, </w:t>
            </w:r>
          </w:p>
          <w:p w:rsidR="00DA54D7" w:rsidRPr="00926515" w:rsidRDefault="00634E7C" w:rsidP="009810C2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416116">
        <w:tc>
          <w:tcPr>
            <w:tcW w:w="42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416116"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</w:t>
            </w:r>
            <w:r w:rsidRPr="00D33C7E">
              <w:lastRenderedPageBreak/>
              <w:t>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lastRenderedPageBreak/>
              <w:t xml:space="preserve">Профилактическая беседа по месту осуществления </w:t>
            </w:r>
            <w:r w:rsidRPr="00335426">
              <w:lastRenderedPageBreak/>
              <w:t>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jc w:val="center"/>
              <w:rPr>
                <w:color w:val="000000" w:themeColor="text1"/>
              </w:rPr>
            </w:pPr>
            <w:r>
              <w:lastRenderedPageBreak/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 xml:space="preserve">, но не менее 4 </w:t>
            </w:r>
            <w:r>
              <w:rPr>
                <w:color w:val="000000" w:themeColor="text1"/>
              </w:rPr>
              <w:lastRenderedPageBreak/>
              <w:t>профилактических визитов в 1 полугодие</w:t>
            </w:r>
          </w:p>
          <w:p w:rsidR="00DA54D7" w:rsidRDefault="00DA54D7" w:rsidP="0070723A">
            <w:pPr>
              <w:jc w:val="center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Pr="000F7C8C" w:rsidRDefault="00DD6587" w:rsidP="00DD6587">
            <w:pPr>
              <w:widowControl w:val="0"/>
              <w:rPr>
                <w:color w:val="000000" w:themeColor="text1"/>
              </w:rPr>
            </w:pPr>
            <w:r w:rsidRPr="000F7C8C">
              <w:rPr>
                <w:color w:val="000000" w:themeColor="text1"/>
              </w:rPr>
              <w:lastRenderedPageBreak/>
              <w:t xml:space="preserve">Администрация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color w:val="000000" w:themeColor="text1"/>
              </w:rPr>
              <w:lastRenderedPageBreak/>
              <w:t>Монастырщинского</w:t>
            </w:r>
            <w:proofErr w:type="spellEnd"/>
            <w:r w:rsidRPr="000F7C8C"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rPr>
                <w:color w:val="000000" w:themeColor="text1"/>
              </w:rPr>
            </w:pPr>
            <w:bookmarkStart w:id="0" w:name="_GoBack"/>
            <w:bookmarkEnd w:id="0"/>
            <w:r w:rsidRPr="000F7C8C">
              <w:rPr>
                <w:color w:val="000000" w:themeColor="text1"/>
              </w:rPr>
              <w:t xml:space="preserve">старший инспектор администрации </w:t>
            </w:r>
            <w:r w:rsidR="000F7C8C" w:rsidRPr="000F7C8C">
              <w:rPr>
                <w:color w:val="000000" w:themeColor="text1"/>
              </w:rPr>
              <w:t>Александровского</w:t>
            </w:r>
            <w:r w:rsidRPr="000F7C8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0F7C8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0F7C8C">
              <w:rPr>
                <w:bCs/>
                <w:color w:val="000000" w:themeColor="text1"/>
              </w:rPr>
              <w:t xml:space="preserve"> района Смоленской</w:t>
            </w:r>
            <w:r w:rsidRPr="00634E7C">
              <w:rPr>
                <w:bCs/>
                <w:color w:val="000000" w:themeColor="text1"/>
              </w:rPr>
              <w:t xml:space="preserve"> области</w:t>
            </w: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3402"/>
      </w:tblGrid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вобластиохраныи использования особо охраняемых природных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41611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</w:t>
            </w:r>
            <w:r w:rsidRPr="008D68BE">
              <w:rPr>
                <w:color w:val="000000"/>
              </w:rPr>
              <w:lastRenderedPageBreak/>
              <w:t>в устной форме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Pr="00D5198A" w:rsidRDefault="00DA54D7" w:rsidP="00D5198A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5198A" w:rsidRPr="003E4651" w:rsidRDefault="00DA54D7" w:rsidP="00D5198A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3E4651">
        <w:rPr>
          <w:color w:val="22272F"/>
          <w:sz w:val="28"/>
          <w:szCs w:val="28"/>
        </w:rPr>
        <w:t xml:space="preserve">муниципального образования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color w:val="22272F"/>
          <w:sz w:val="28"/>
          <w:szCs w:val="28"/>
        </w:rPr>
        <w:t>.</w:t>
      </w:r>
    </w:p>
    <w:p w:rsidR="00D5198A" w:rsidRDefault="00DA54D7" w:rsidP="00D5198A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4651" w:rsidRPr="003E4651">
        <w:rPr>
          <w:color w:val="000000" w:themeColor="text1"/>
          <w:sz w:val="28"/>
          <w:szCs w:val="28"/>
        </w:rPr>
        <w:t xml:space="preserve">советом депутатов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b/>
          <w:bCs/>
          <w:color w:val="000000"/>
          <w:sz w:val="28"/>
          <w:szCs w:val="28"/>
        </w:rPr>
        <w:t>.</w:t>
      </w:r>
    </w:p>
    <w:p w:rsidR="00DA54D7" w:rsidRPr="003E4651" w:rsidRDefault="00DA54D7" w:rsidP="003E4651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1719F1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</w:t>
      </w:r>
      <w:r w:rsidR="00D5198A">
        <w:rPr>
          <w:color w:val="22272F"/>
          <w:sz w:val="28"/>
          <w:szCs w:val="28"/>
        </w:rPr>
        <w:t>А</w:t>
      </w:r>
      <w:r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9C2BD2">
        <w:rPr>
          <w:color w:val="000000" w:themeColor="text1"/>
          <w:sz w:val="28"/>
          <w:szCs w:val="28"/>
        </w:rPr>
        <w:t>С</w:t>
      </w:r>
      <w:r w:rsidR="003E4651" w:rsidRPr="003E4651">
        <w:rPr>
          <w:color w:val="000000" w:themeColor="text1"/>
          <w:sz w:val="28"/>
          <w:szCs w:val="28"/>
        </w:rPr>
        <w:t xml:space="preserve">овет депутатов </w:t>
      </w:r>
      <w:r w:rsidR="000F7C8C">
        <w:rPr>
          <w:color w:val="000000" w:themeColor="text1"/>
          <w:sz w:val="28"/>
          <w:szCs w:val="28"/>
        </w:rPr>
        <w:t>Александровского</w:t>
      </w:r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416116">
        <w:rPr>
          <w:bCs/>
          <w:color w:val="000000" w:themeColor="text1"/>
          <w:sz w:val="28"/>
          <w:szCs w:val="28"/>
        </w:rPr>
        <w:t xml:space="preserve"> </w:t>
      </w:r>
      <w:r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1719F1">
        <w:rPr>
          <w:color w:val="22272F"/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. </w:t>
      </w:r>
    </w:p>
    <w:p w:rsidR="003A280D" w:rsidRDefault="003A280D"/>
    <w:sectPr w:rsidR="003A280D" w:rsidSect="00200BB4">
      <w:headerReference w:type="even" r:id="rId8"/>
      <w:headerReference w:type="defaul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65A" w:rsidRDefault="0024265A" w:rsidP="00DA54D7">
      <w:r>
        <w:separator/>
      </w:r>
    </w:p>
  </w:endnote>
  <w:endnote w:type="continuationSeparator" w:id="1">
    <w:p w:rsidR="0024265A" w:rsidRDefault="0024265A" w:rsidP="00DA5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65A" w:rsidRDefault="0024265A" w:rsidP="00DA54D7">
      <w:r>
        <w:separator/>
      </w:r>
    </w:p>
  </w:footnote>
  <w:footnote w:type="continuationSeparator" w:id="1">
    <w:p w:rsidR="0024265A" w:rsidRDefault="0024265A" w:rsidP="00DA5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308131015"/>
      <w:docPartObj>
        <w:docPartGallery w:val="Page Numbers (Top of Page)"/>
        <w:docPartUnique/>
      </w:docPartObj>
    </w:sdtPr>
    <w:sdtContent>
      <w:p w:rsidR="00A71004" w:rsidRDefault="00212D2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C2BD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50136632"/>
      <w:docPartObj>
        <w:docPartGallery w:val="Page Numbers (Top of Page)"/>
        <w:docPartUnique/>
      </w:docPartObj>
    </w:sdtPr>
    <w:sdtContent>
      <w:p w:rsidR="00A71004" w:rsidRDefault="00212D2D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C2BD2">
          <w:rPr>
            <w:rStyle w:val="a8"/>
            <w:noProof/>
          </w:rPr>
          <w:t>11</w:t>
        </w:r>
        <w:r>
          <w:rPr>
            <w:rStyle w:val="a8"/>
          </w:rPr>
          <w:fldChar w:fldCharType="end"/>
        </w:r>
      </w:p>
    </w:sdtContent>
  </w:sdt>
  <w:p w:rsidR="00A71004" w:rsidRDefault="009C2B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D7"/>
    <w:rsid w:val="00010612"/>
    <w:rsid w:val="0009425D"/>
    <w:rsid w:val="000A3392"/>
    <w:rsid w:val="000F0B69"/>
    <w:rsid w:val="000F7C8C"/>
    <w:rsid w:val="00104A12"/>
    <w:rsid w:val="0012492F"/>
    <w:rsid w:val="00153B6E"/>
    <w:rsid w:val="001719F1"/>
    <w:rsid w:val="001B54FF"/>
    <w:rsid w:val="00200BB4"/>
    <w:rsid w:val="00212D2D"/>
    <w:rsid w:val="0024265A"/>
    <w:rsid w:val="003776FE"/>
    <w:rsid w:val="0039761F"/>
    <w:rsid w:val="003A280D"/>
    <w:rsid w:val="003E4651"/>
    <w:rsid w:val="00416116"/>
    <w:rsid w:val="004910FD"/>
    <w:rsid w:val="004931D0"/>
    <w:rsid w:val="00541608"/>
    <w:rsid w:val="00631F10"/>
    <w:rsid w:val="00634E7C"/>
    <w:rsid w:val="0070723A"/>
    <w:rsid w:val="00713E38"/>
    <w:rsid w:val="009568B4"/>
    <w:rsid w:val="009C2BD2"/>
    <w:rsid w:val="009D1D6C"/>
    <w:rsid w:val="009F3059"/>
    <w:rsid w:val="00A4675B"/>
    <w:rsid w:val="00AF7BDB"/>
    <w:rsid w:val="00B81D3D"/>
    <w:rsid w:val="00CA3EE6"/>
    <w:rsid w:val="00CC793E"/>
    <w:rsid w:val="00D5198A"/>
    <w:rsid w:val="00DA54D7"/>
    <w:rsid w:val="00DD6587"/>
    <w:rsid w:val="00DD6A30"/>
    <w:rsid w:val="00E21497"/>
    <w:rsid w:val="00E3427A"/>
    <w:rsid w:val="00ED1B48"/>
    <w:rsid w:val="00F218B0"/>
    <w:rsid w:val="00FB6524"/>
    <w:rsid w:val="00FF4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CE0C-74E8-43D2-818C-B91CBFFE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Александровское с п</cp:lastModifiedBy>
  <cp:revision>2</cp:revision>
  <cp:lastPrinted>2021-12-09T08:26:00Z</cp:lastPrinted>
  <dcterms:created xsi:type="dcterms:W3CDTF">2021-12-09T08:27:00Z</dcterms:created>
  <dcterms:modified xsi:type="dcterms:W3CDTF">2021-12-09T08:27:00Z</dcterms:modified>
</cp:coreProperties>
</file>