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33" w:rsidRDefault="00D840FB" w:rsidP="00205E33">
      <w:pPr>
        <w:pStyle w:val="1"/>
        <w:jc w:val="right"/>
        <w:rPr>
          <w:b/>
          <w:sz w:val="36"/>
          <w:szCs w:val="36"/>
        </w:rPr>
      </w:pPr>
      <w:r w:rsidRPr="00205E3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34290</wp:posOffset>
            </wp:positionV>
            <wp:extent cx="762000" cy="914400"/>
            <wp:effectExtent l="19050" t="0" r="0" b="0"/>
            <wp:wrapSquare wrapText="bothSides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E33">
        <w:rPr>
          <w:b/>
          <w:noProof/>
          <w:sz w:val="36"/>
          <w:szCs w:val="36"/>
        </w:rPr>
        <w:t xml:space="preserve">                                                     </w:t>
      </w:r>
    </w:p>
    <w:p w:rsidR="00205E33" w:rsidRDefault="00205E33" w:rsidP="00205E33">
      <w:pPr>
        <w:pStyle w:val="1"/>
        <w:jc w:val="right"/>
        <w:rPr>
          <w:b/>
          <w:sz w:val="36"/>
          <w:szCs w:val="36"/>
        </w:rPr>
      </w:pPr>
    </w:p>
    <w:p w:rsidR="00205E33" w:rsidRDefault="00205E33" w:rsidP="00205E33">
      <w:pPr>
        <w:pStyle w:val="1"/>
        <w:jc w:val="right"/>
        <w:rPr>
          <w:b/>
          <w:sz w:val="36"/>
          <w:szCs w:val="36"/>
        </w:rPr>
      </w:pPr>
    </w:p>
    <w:p w:rsidR="00205E33" w:rsidRDefault="00205E33" w:rsidP="00205E33">
      <w:pPr>
        <w:pStyle w:val="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F63E62" w:rsidRPr="00205E33" w:rsidRDefault="00205E33" w:rsidP="00205E33">
      <w:pPr>
        <w:pStyle w:val="1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F63E62">
        <w:rPr>
          <w:b/>
        </w:rPr>
        <w:t>АДМИНИСТРАЦИЯ</w:t>
      </w:r>
    </w:p>
    <w:p w:rsidR="00F63E62" w:rsidRDefault="00F63E62" w:rsidP="00205E33">
      <w:pPr>
        <w:pStyle w:val="1"/>
        <w:rPr>
          <w:b/>
        </w:rPr>
      </w:pPr>
      <w:r>
        <w:rPr>
          <w:b/>
        </w:rPr>
        <w:t>АЛЕКСАНДРОВСКОГО СЕЛЬСКОГО ПОСЕЛЕНИЯ</w:t>
      </w:r>
    </w:p>
    <w:p w:rsidR="00F63E62" w:rsidRDefault="00F63E62" w:rsidP="00205E33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МОНАСТЫРЩИНСКОГО РАЙОНА СМОЛЕНСКОЙ ОБЛАСТИ</w:t>
      </w:r>
    </w:p>
    <w:p w:rsidR="00F63E62" w:rsidRDefault="00F63E62" w:rsidP="00205E33">
      <w:pPr>
        <w:pStyle w:val="2"/>
        <w:pBdr>
          <w:bottom w:val="single" w:sz="12" w:space="1" w:color="auto"/>
        </w:pBdr>
        <w:rPr>
          <w:b/>
          <w:szCs w:val="32"/>
        </w:rPr>
      </w:pPr>
      <w:r w:rsidRPr="00F63E62">
        <w:rPr>
          <w:b/>
          <w:szCs w:val="32"/>
        </w:rPr>
        <w:t>П О С Т А Н О В Л Е Н И Е</w:t>
      </w:r>
    </w:p>
    <w:p w:rsidR="00F63E62" w:rsidRDefault="00F63E62" w:rsidP="00F63E62"/>
    <w:p w:rsidR="00F63E62" w:rsidRPr="00F63E62" w:rsidRDefault="005A67DB" w:rsidP="00F63E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09738C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ноября  2019 </w:t>
      </w:r>
      <w:r w:rsidR="00F63E62" w:rsidRPr="00F63E62">
        <w:rPr>
          <w:rFonts w:ascii="Times New Roman" w:hAnsi="Times New Roman"/>
          <w:sz w:val="28"/>
          <w:szCs w:val="28"/>
        </w:rPr>
        <w:t xml:space="preserve">    № </w:t>
      </w:r>
      <w:r w:rsidR="005A5794">
        <w:rPr>
          <w:rFonts w:ascii="Times New Roman" w:hAnsi="Times New Roman"/>
          <w:sz w:val="28"/>
          <w:szCs w:val="28"/>
        </w:rPr>
        <w:t>51</w:t>
      </w:r>
    </w:p>
    <w:tbl>
      <w:tblPr>
        <w:tblpPr w:leftFromText="180" w:rightFromText="180" w:vertAnchor="text" w:horzAnchor="margin" w:tblpY="304"/>
        <w:tblW w:w="0" w:type="auto"/>
        <w:tblLook w:val="04A0"/>
      </w:tblPr>
      <w:tblGrid>
        <w:gridCol w:w="5778"/>
      </w:tblGrid>
      <w:tr w:rsidR="00F63E62" w:rsidRPr="00F63E62" w:rsidTr="00F63E62">
        <w:tc>
          <w:tcPr>
            <w:tcW w:w="5778" w:type="dxa"/>
            <w:hideMark/>
          </w:tcPr>
          <w:p w:rsidR="00F63E62" w:rsidRPr="00F63E62" w:rsidRDefault="00F63E62" w:rsidP="00F6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E62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271743" w:rsidRDefault="00271743" w:rsidP="00F63E62">
      <w:pPr>
        <w:jc w:val="both"/>
        <w:rPr>
          <w:rFonts w:ascii="Times New Roman" w:hAnsi="Times New Roman"/>
        </w:rPr>
      </w:pPr>
    </w:p>
    <w:p w:rsidR="00271743" w:rsidRDefault="00271743" w:rsidP="00F63E62">
      <w:pPr>
        <w:jc w:val="both"/>
        <w:rPr>
          <w:rFonts w:ascii="Times New Roman" w:hAnsi="Times New Roman"/>
        </w:rPr>
      </w:pPr>
    </w:p>
    <w:p w:rsidR="00271743" w:rsidRDefault="00271743" w:rsidP="00F63E62">
      <w:pPr>
        <w:jc w:val="both"/>
        <w:rPr>
          <w:rFonts w:ascii="Times New Roman" w:hAnsi="Times New Roman"/>
        </w:rPr>
      </w:pPr>
    </w:p>
    <w:p w:rsidR="00271743" w:rsidRDefault="00271743" w:rsidP="00F63E62">
      <w:pPr>
        <w:jc w:val="both"/>
        <w:rPr>
          <w:rFonts w:ascii="Times New Roman" w:hAnsi="Times New Roman"/>
        </w:rPr>
      </w:pPr>
    </w:p>
    <w:p w:rsidR="00F63E62" w:rsidRPr="00F63E62" w:rsidRDefault="00271743" w:rsidP="00F63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F63E62" w:rsidRPr="00F63E62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F63E62" w:rsidRPr="00F63E62" w:rsidRDefault="00DA3452" w:rsidP="00F63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1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1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 xml:space="preserve">Администрация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F63E62"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40FB"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</w:t>
      </w:r>
      <w:r w:rsidR="00F80FFB"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>п о с т а н о в л я е т:</w:t>
      </w:r>
    </w:p>
    <w:p w:rsidR="00271743" w:rsidRDefault="00DA3452" w:rsidP="00F63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1743">
        <w:rPr>
          <w:rFonts w:ascii="Times New Roman" w:hAnsi="Times New Roman"/>
          <w:sz w:val="28"/>
          <w:szCs w:val="28"/>
        </w:rPr>
        <w:t xml:space="preserve">  </w:t>
      </w:r>
      <w:r w:rsidR="00F63E62" w:rsidRPr="00F63E62">
        <w:rPr>
          <w:rFonts w:ascii="Times New Roman" w:hAnsi="Times New Roman"/>
          <w:sz w:val="28"/>
          <w:szCs w:val="28"/>
        </w:rPr>
        <w:t>1.Утвердить прилагаемый Порядок разработки и утверждения административных регламентов предоставления муниципальных услуг.</w:t>
      </w:r>
    </w:p>
    <w:p w:rsidR="00F63E62" w:rsidRPr="00F63E62" w:rsidRDefault="00271743" w:rsidP="0027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3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2.Признать утратившим</w:t>
      </w:r>
      <w:r w:rsidR="005A5794">
        <w:rPr>
          <w:rFonts w:ascii="Times New Roman" w:hAnsi="Times New Roman"/>
          <w:sz w:val="28"/>
          <w:szCs w:val="28"/>
        </w:rPr>
        <w:t>и</w:t>
      </w:r>
      <w:r w:rsidR="00F63E62" w:rsidRPr="00F63E62">
        <w:rPr>
          <w:rFonts w:ascii="Times New Roman" w:hAnsi="Times New Roman"/>
          <w:sz w:val="28"/>
          <w:szCs w:val="28"/>
        </w:rPr>
        <w:t xml:space="preserve"> силу:</w:t>
      </w:r>
    </w:p>
    <w:p w:rsidR="00F63E62" w:rsidRDefault="00271743" w:rsidP="0027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3E62" w:rsidRPr="00F63E62">
        <w:rPr>
          <w:rFonts w:ascii="Times New Roman" w:hAnsi="Times New Roman"/>
          <w:sz w:val="28"/>
          <w:szCs w:val="28"/>
        </w:rPr>
        <w:t xml:space="preserve"> - постановление Администрации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F63E62"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3452"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>Монастырщинского района Смоленской области от 1</w:t>
      </w:r>
      <w:r w:rsidR="00D840FB">
        <w:rPr>
          <w:rFonts w:ascii="Times New Roman" w:hAnsi="Times New Roman"/>
          <w:sz w:val="28"/>
          <w:szCs w:val="28"/>
        </w:rPr>
        <w:t>5</w:t>
      </w:r>
      <w:r w:rsidR="00F63E62" w:rsidRPr="00F63E62">
        <w:rPr>
          <w:rFonts w:ascii="Times New Roman" w:hAnsi="Times New Roman"/>
          <w:sz w:val="28"/>
          <w:szCs w:val="28"/>
        </w:rPr>
        <w:t>.0</w:t>
      </w:r>
      <w:r w:rsidR="00D840FB">
        <w:rPr>
          <w:rFonts w:ascii="Times New Roman" w:hAnsi="Times New Roman"/>
          <w:sz w:val="28"/>
          <w:szCs w:val="28"/>
        </w:rPr>
        <w:t>2</w:t>
      </w:r>
      <w:r w:rsidR="00F63E62" w:rsidRPr="00F63E62">
        <w:rPr>
          <w:rFonts w:ascii="Times New Roman" w:hAnsi="Times New Roman"/>
          <w:sz w:val="28"/>
          <w:szCs w:val="28"/>
        </w:rPr>
        <w:t>.201</w:t>
      </w:r>
      <w:r w:rsidR="00D840FB">
        <w:rPr>
          <w:rFonts w:ascii="Times New Roman" w:hAnsi="Times New Roman"/>
          <w:sz w:val="28"/>
          <w:szCs w:val="28"/>
        </w:rPr>
        <w:t xml:space="preserve">3 </w:t>
      </w:r>
      <w:r w:rsidR="00F63E62" w:rsidRPr="00F63E62">
        <w:rPr>
          <w:rFonts w:ascii="Times New Roman" w:hAnsi="Times New Roman"/>
          <w:sz w:val="28"/>
          <w:szCs w:val="28"/>
        </w:rPr>
        <w:t>№</w:t>
      </w:r>
      <w:r w:rsidR="00D840FB">
        <w:rPr>
          <w:rFonts w:ascii="Times New Roman" w:hAnsi="Times New Roman"/>
          <w:sz w:val="28"/>
          <w:szCs w:val="28"/>
        </w:rPr>
        <w:t xml:space="preserve"> 4-а</w:t>
      </w:r>
      <w:r w:rsidR="00F63E62" w:rsidRPr="00F63E62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88552B" w:rsidRPr="00F63E62" w:rsidRDefault="0088552B" w:rsidP="008855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3E6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E62"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08</w:t>
      </w:r>
      <w:r w:rsidRPr="00F63E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F63E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63E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63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Александровского сельского поселения Монастырщинского района Смоленской области </w:t>
      </w:r>
      <w:r w:rsidR="004C284F">
        <w:rPr>
          <w:rFonts w:ascii="Times New Roman" w:hAnsi="Times New Roman"/>
          <w:sz w:val="28"/>
          <w:szCs w:val="28"/>
        </w:rPr>
        <w:t xml:space="preserve">от 15.02.2013 № 4-а </w:t>
      </w:r>
      <w:r w:rsidRPr="00F63E62"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»</w:t>
      </w:r>
      <w:r w:rsidRPr="00F63E62">
        <w:rPr>
          <w:rFonts w:ascii="Times New Roman" w:hAnsi="Times New Roman"/>
          <w:sz w:val="28"/>
          <w:szCs w:val="28"/>
        </w:rPr>
        <w:t>;</w:t>
      </w:r>
    </w:p>
    <w:p w:rsidR="0088552B" w:rsidRPr="00F63E62" w:rsidRDefault="0088552B" w:rsidP="0027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E62" w:rsidRPr="00F63E62" w:rsidRDefault="00F63E62" w:rsidP="00271743">
      <w:pPr>
        <w:pStyle w:val="ac"/>
        <w:ind w:left="0" w:firstLine="708"/>
        <w:jc w:val="both"/>
        <w:rPr>
          <w:sz w:val="28"/>
          <w:szCs w:val="28"/>
          <w:u w:val="single"/>
        </w:rPr>
      </w:pPr>
      <w:r w:rsidRPr="00F63E62">
        <w:rPr>
          <w:sz w:val="28"/>
          <w:szCs w:val="28"/>
        </w:rPr>
        <w:t xml:space="preserve">3. Настоящее постановление вступает в силу с момента его подписания и подлежит размещению в информационно-телекоммуникационной сети «Интернет» </w:t>
      </w:r>
      <w:r w:rsidRPr="00F63E62">
        <w:rPr>
          <w:sz w:val="28"/>
          <w:szCs w:val="28"/>
        </w:rPr>
        <w:lastRenderedPageBreak/>
        <w:t xml:space="preserve">на официальном сайте Администрации </w:t>
      </w:r>
      <w:r w:rsidR="00DA3452">
        <w:rPr>
          <w:sz w:val="28"/>
          <w:szCs w:val="28"/>
        </w:rPr>
        <w:t>Александровского</w:t>
      </w:r>
      <w:r w:rsidRPr="00F63E62">
        <w:rPr>
          <w:sz w:val="28"/>
          <w:szCs w:val="28"/>
        </w:rPr>
        <w:t xml:space="preserve"> сельского поселения</w:t>
      </w:r>
      <w:r w:rsidR="005A67DB">
        <w:rPr>
          <w:sz w:val="28"/>
          <w:szCs w:val="28"/>
        </w:rPr>
        <w:t xml:space="preserve"> </w:t>
      </w:r>
      <w:r w:rsidRPr="00F63E62">
        <w:rPr>
          <w:sz w:val="28"/>
          <w:szCs w:val="28"/>
        </w:rPr>
        <w:t>Монастырщинского района Смоленской области.</w:t>
      </w:r>
    </w:p>
    <w:p w:rsidR="00205E33" w:rsidRDefault="00F63E62" w:rsidP="00205E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205E33" w:rsidRDefault="00205E33" w:rsidP="00205E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794" w:rsidRDefault="00205E33" w:rsidP="00205E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E62" w:rsidRPr="00F63E62" w:rsidRDefault="00F63E62" w:rsidP="00205E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3E62" w:rsidRPr="00F63E62" w:rsidRDefault="00DA3452" w:rsidP="00205E33">
      <w:pPr>
        <w:spacing w:after="0"/>
        <w:ind w:left="-57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5E3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F63E62"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63E62" w:rsidRPr="00F63E62" w:rsidRDefault="00DA3452" w:rsidP="00205E33">
      <w:pPr>
        <w:tabs>
          <w:tab w:val="left" w:pos="2592"/>
        </w:tabs>
        <w:spacing w:after="0"/>
        <w:ind w:left="-57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5E33">
        <w:rPr>
          <w:rFonts w:ascii="Times New Roman" w:hAnsi="Times New Roman"/>
          <w:sz w:val="28"/>
          <w:szCs w:val="28"/>
        </w:rPr>
        <w:t xml:space="preserve">                </w:t>
      </w:r>
      <w:r w:rsidR="00F63E62" w:rsidRPr="00F63E62">
        <w:rPr>
          <w:rFonts w:ascii="Times New Roman" w:hAnsi="Times New Roman"/>
          <w:sz w:val="28"/>
          <w:szCs w:val="28"/>
        </w:rPr>
        <w:t>Монастырщинского района</w:t>
      </w:r>
      <w:r>
        <w:rPr>
          <w:rFonts w:ascii="Times New Roman" w:hAnsi="Times New Roman"/>
          <w:sz w:val="28"/>
          <w:szCs w:val="28"/>
        </w:rPr>
        <w:tab/>
      </w:r>
    </w:p>
    <w:p w:rsidR="006611C4" w:rsidRPr="006611C4" w:rsidRDefault="00F63E62" w:rsidP="00205E33">
      <w:pPr>
        <w:spacing w:after="0"/>
        <w:ind w:left="-57" w:hanging="1080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 xml:space="preserve"> </w:t>
      </w:r>
      <w:r w:rsidR="00205E33">
        <w:rPr>
          <w:rFonts w:ascii="Times New Roman" w:hAnsi="Times New Roman"/>
          <w:sz w:val="28"/>
          <w:szCs w:val="28"/>
        </w:rPr>
        <w:t xml:space="preserve">                </w:t>
      </w:r>
      <w:r w:rsidRPr="00F63E62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 w:rsidR="00DA345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63E62">
        <w:rPr>
          <w:rFonts w:ascii="Times New Roman" w:hAnsi="Times New Roman"/>
          <w:sz w:val="28"/>
          <w:szCs w:val="28"/>
        </w:rPr>
        <w:t xml:space="preserve">  </w:t>
      </w:r>
      <w:r w:rsidR="00D840FB">
        <w:rPr>
          <w:rFonts w:ascii="Times New Roman" w:hAnsi="Times New Roman"/>
          <w:b/>
          <w:sz w:val="28"/>
          <w:szCs w:val="28"/>
        </w:rPr>
        <w:t>Т.И. Статуева</w:t>
      </w: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85EFC" w:rsidRPr="00F63E62" w:rsidRDefault="00285EFC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85EFC" w:rsidRPr="00F63E62" w:rsidRDefault="00285EFC" w:rsidP="00285EFC">
      <w:pPr>
        <w:pStyle w:val="ConsNonformat"/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 xml:space="preserve">постановлением </w:t>
      </w:r>
      <w:r w:rsidR="00F63E62">
        <w:rPr>
          <w:rFonts w:ascii="Times New Roman" w:hAnsi="Times New Roman"/>
          <w:sz w:val="28"/>
          <w:szCs w:val="28"/>
        </w:rPr>
        <w:t xml:space="preserve">        </w:t>
      </w:r>
      <w:r w:rsidRPr="00F63E62">
        <w:rPr>
          <w:rFonts w:ascii="Times New Roman" w:hAnsi="Times New Roman"/>
          <w:sz w:val="28"/>
          <w:szCs w:val="28"/>
        </w:rPr>
        <w:t>Администрации</w:t>
      </w:r>
    </w:p>
    <w:p w:rsidR="00285EFC" w:rsidRPr="00F63E62" w:rsidRDefault="00F63E62" w:rsidP="00F63E62">
      <w:pPr>
        <w:pStyle w:val="ConsNonformat"/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C05A87" w:rsidRPr="00F63E62">
        <w:rPr>
          <w:rFonts w:ascii="Times New Roman" w:hAnsi="Times New Roman"/>
          <w:sz w:val="28"/>
          <w:szCs w:val="28"/>
        </w:rPr>
        <w:t xml:space="preserve"> сельского постановления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285EFC" w:rsidRPr="00F63E62">
        <w:rPr>
          <w:rFonts w:ascii="Times New Roman" w:hAnsi="Times New Roman"/>
          <w:sz w:val="28"/>
          <w:szCs w:val="28"/>
        </w:rPr>
        <w:t>Монастырщинск</w:t>
      </w:r>
      <w:r w:rsidR="00C05A87" w:rsidRPr="00F63E62">
        <w:rPr>
          <w:rFonts w:ascii="Times New Roman" w:hAnsi="Times New Roman"/>
          <w:sz w:val="28"/>
          <w:szCs w:val="28"/>
        </w:rPr>
        <w:t>ого</w:t>
      </w:r>
      <w:r w:rsidR="00285EFC" w:rsidRPr="00F63E62">
        <w:rPr>
          <w:rFonts w:ascii="Times New Roman" w:hAnsi="Times New Roman"/>
          <w:sz w:val="28"/>
          <w:szCs w:val="28"/>
        </w:rPr>
        <w:t xml:space="preserve"> район</w:t>
      </w:r>
      <w:r w:rsidR="00C05A87" w:rsidRPr="00F63E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285EFC" w:rsidRPr="00F63E62">
        <w:rPr>
          <w:rFonts w:ascii="Times New Roman" w:hAnsi="Times New Roman"/>
          <w:sz w:val="28"/>
          <w:szCs w:val="28"/>
        </w:rPr>
        <w:t>Смоленской области</w:t>
      </w:r>
    </w:p>
    <w:p w:rsidR="00285EFC" w:rsidRPr="00F63E62" w:rsidRDefault="00285EFC" w:rsidP="00285EFC">
      <w:pPr>
        <w:pStyle w:val="ConsNonformat"/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 xml:space="preserve">от </w:t>
      </w:r>
      <w:r w:rsidR="005A5794">
        <w:rPr>
          <w:rFonts w:ascii="Times New Roman" w:hAnsi="Times New Roman"/>
          <w:sz w:val="28"/>
          <w:szCs w:val="28"/>
        </w:rPr>
        <w:t xml:space="preserve"> 27.11.2019 </w:t>
      </w:r>
      <w:r w:rsidRPr="00F63E62">
        <w:rPr>
          <w:rFonts w:ascii="Times New Roman" w:hAnsi="Times New Roman"/>
          <w:sz w:val="28"/>
          <w:szCs w:val="28"/>
        </w:rPr>
        <w:t xml:space="preserve"> № </w:t>
      </w:r>
      <w:r w:rsidR="005A5794">
        <w:rPr>
          <w:rFonts w:ascii="Times New Roman" w:hAnsi="Times New Roman"/>
          <w:sz w:val="28"/>
          <w:szCs w:val="28"/>
        </w:rPr>
        <w:t xml:space="preserve"> 51</w:t>
      </w:r>
    </w:p>
    <w:p w:rsidR="00285EFC" w:rsidRDefault="00285EFC" w:rsidP="00285EFC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285EFC" w:rsidRDefault="00285EFC" w:rsidP="00285E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EFC" w:rsidRDefault="00285EFC" w:rsidP="00285EFC">
      <w:pPr>
        <w:pStyle w:val="ConsPlusTitle"/>
        <w:jc w:val="center"/>
      </w:pPr>
      <w:r>
        <w:t>ПОРЯДОК</w:t>
      </w:r>
    </w:p>
    <w:p w:rsidR="00285EFC" w:rsidRDefault="00285EFC" w:rsidP="00285EF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285EFC" w:rsidRDefault="00285EFC" w:rsidP="00285EFC">
      <w:pPr>
        <w:pStyle w:val="ConsPlusTitle"/>
        <w:jc w:val="center"/>
      </w:pPr>
      <w:r>
        <w:t xml:space="preserve"> ПРЕДОСТАВЛЕНИЯ МУНИЦИПАЛЬНЫХ УСЛУГ</w:t>
      </w:r>
    </w:p>
    <w:p w:rsidR="00285EFC" w:rsidRDefault="00285EFC" w:rsidP="00285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EFC" w:rsidRDefault="00285EFC" w:rsidP="00285E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EFC" w:rsidRDefault="00285EFC" w:rsidP="00285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EFC" w:rsidRPr="00285EFC" w:rsidRDefault="00285EFC" w:rsidP="00285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5EF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C05A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3E62">
        <w:rPr>
          <w:rFonts w:ascii="Times New Roman" w:hAnsi="Times New Roman" w:cs="Times New Roman"/>
          <w:sz w:val="28"/>
          <w:szCs w:val="28"/>
        </w:rPr>
        <w:t xml:space="preserve"> </w:t>
      </w:r>
      <w:r w:rsidRPr="00285EFC">
        <w:rPr>
          <w:rFonts w:ascii="Times New Roman" w:hAnsi="Times New Roman" w:cs="Times New Roman"/>
          <w:sz w:val="28"/>
          <w:szCs w:val="28"/>
        </w:rPr>
        <w:t>Монастырщинск</w:t>
      </w:r>
      <w:r w:rsidR="00C05A87">
        <w:rPr>
          <w:rFonts w:ascii="Times New Roman" w:hAnsi="Times New Roman" w:cs="Times New Roman"/>
          <w:sz w:val="28"/>
          <w:szCs w:val="28"/>
        </w:rPr>
        <w:t>ого</w:t>
      </w:r>
      <w:r w:rsidRPr="00285E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5A87">
        <w:rPr>
          <w:rFonts w:ascii="Times New Roman" w:hAnsi="Times New Roman" w:cs="Times New Roman"/>
          <w:sz w:val="28"/>
          <w:szCs w:val="28"/>
        </w:rPr>
        <w:t>а</w:t>
      </w:r>
      <w:r w:rsidRPr="00285EFC">
        <w:rPr>
          <w:rFonts w:ascii="Times New Roman" w:hAnsi="Times New Roman" w:cs="Times New Roman"/>
          <w:sz w:val="28"/>
          <w:szCs w:val="28"/>
        </w:rPr>
        <w:t xml:space="preserve"> Смоленской области административных регламентов предоставления  муниципальных услуг (далее – административный регламент).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1.3.</w:t>
      </w:r>
      <w:r w:rsidR="00D840FB"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 </w:t>
      </w:r>
      <w:r w:rsidR="00F63E62">
        <w:rPr>
          <w:rFonts w:ascii="Times New Roman" w:hAnsi="Times New Roman"/>
        </w:rPr>
        <w:t>Александровского</w:t>
      </w:r>
      <w:r w:rsidR="00C05A87">
        <w:rPr>
          <w:rFonts w:ascii="Times New Roman" w:hAnsi="Times New Roman" w:cs="Times New Roman"/>
        </w:rPr>
        <w:t xml:space="preserve"> сельского поселения</w:t>
      </w:r>
      <w:r w:rsidR="00F63E62"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Монастырщинск</w:t>
      </w:r>
      <w:r w:rsidR="00C05A87">
        <w:rPr>
          <w:rFonts w:ascii="Times New Roman" w:hAnsi="Times New Roman" w:cs="Times New Roman"/>
        </w:rPr>
        <w:t>ого</w:t>
      </w:r>
      <w:r w:rsidRPr="00285EFC">
        <w:rPr>
          <w:rFonts w:ascii="Times New Roman" w:hAnsi="Times New Roman" w:cs="Times New Roman"/>
        </w:rPr>
        <w:t xml:space="preserve"> район</w:t>
      </w:r>
      <w:r w:rsidR="00C05A87">
        <w:rPr>
          <w:rFonts w:ascii="Times New Roman" w:hAnsi="Times New Roman" w:cs="Times New Roman"/>
        </w:rPr>
        <w:t>а</w:t>
      </w:r>
      <w:r w:rsidRPr="00285EFC">
        <w:rPr>
          <w:rFonts w:ascii="Times New Roman" w:hAnsi="Times New Roman" w:cs="Times New Roman"/>
        </w:rPr>
        <w:t xml:space="preserve"> Смоленской области (далее по тексту – Администрация </w:t>
      </w:r>
      <w:r w:rsidR="00C05A87">
        <w:rPr>
          <w:rFonts w:ascii="Times New Roman" w:hAnsi="Times New Roman" w:cs="Times New Roman"/>
        </w:rPr>
        <w:t>сельского поселения</w:t>
      </w:r>
      <w:r w:rsidRPr="00285EFC">
        <w:rPr>
          <w:rFonts w:ascii="Times New Roman" w:hAnsi="Times New Roman" w:cs="Times New Roman"/>
        </w:rPr>
        <w:t xml:space="preserve">), а также взаимодействие Администрации </w:t>
      </w:r>
      <w:r w:rsidR="00F63E62">
        <w:rPr>
          <w:rFonts w:ascii="Times New Roman" w:hAnsi="Times New Roman"/>
        </w:rPr>
        <w:t>Александровского</w:t>
      </w:r>
      <w:r w:rsidR="00C05A87">
        <w:rPr>
          <w:rFonts w:ascii="Times New Roman" w:hAnsi="Times New Roman" w:cs="Times New Roman"/>
        </w:rPr>
        <w:t xml:space="preserve"> сельского поселения </w:t>
      </w:r>
      <w:r w:rsidRPr="00285EFC">
        <w:rPr>
          <w:rFonts w:ascii="Times New Roman" w:hAnsi="Times New Roman" w:cs="Times New Roman"/>
        </w:rPr>
        <w:t>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285EFC" w:rsidRPr="00285EFC" w:rsidRDefault="00D840FB" w:rsidP="00285E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85EFC" w:rsidRPr="00285EFC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 Администраци</w:t>
      </w:r>
      <w:r w:rsidR="006611C4">
        <w:rPr>
          <w:rFonts w:ascii="Times New Roman" w:hAnsi="Times New Roman" w:cs="Times New Roman"/>
          <w:sz w:val="28"/>
          <w:szCs w:val="28"/>
        </w:rPr>
        <w:t>ей</w:t>
      </w:r>
      <w:r w:rsidR="00F63E62">
        <w:rPr>
          <w:rFonts w:ascii="Times New Roman" w:hAnsi="Times New Roman" w:cs="Times New Roman"/>
          <w:sz w:val="28"/>
          <w:szCs w:val="28"/>
        </w:rPr>
        <w:t xml:space="preserve">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C05A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5EFC" w:rsidRPr="00285EFC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исполнение соответствующей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  <w:color w:val="800000"/>
        </w:rPr>
      </w:pPr>
      <w:r w:rsidRPr="00285EFC">
        <w:rPr>
          <w:rFonts w:ascii="Times New Roman" w:hAnsi="Times New Roman" w:cs="Times New Roman"/>
        </w:rPr>
        <w:t>1.5. Административные регламенты размещаются в сети Интернет на официальн</w:t>
      </w:r>
      <w:r w:rsidR="00F63E62">
        <w:rPr>
          <w:rFonts w:ascii="Times New Roman" w:hAnsi="Times New Roman" w:cs="Times New Roman"/>
        </w:rPr>
        <w:t>ом</w:t>
      </w:r>
      <w:r w:rsidRPr="00285EFC">
        <w:rPr>
          <w:rFonts w:ascii="Times New Roman" w:hAnsi="Times New Roman" w:cs="Times New Roman"/>
        </w:rPr>
        <w:t xml:space="preserve"> са</w:t>
      </w:r>
      <w:r w:rsidR="00F63E62">
        <w:rPr>
          <w:rFonts w:ascii="Times New Roman" w:hAnsi="Times New Roman" w:cs="Times New Roman"/>
        </w:rPr>
        <w:t>йте</w:t>
      </w:r>
      <w:r w:rsidRPr="00285EFC">
        <w:rPr>
          <w:rFonts w:ascii="Times New Roman" w:hAnsi="Times New Roman" w:cs="Times New Roman"/>
        </w:rPr>
        <w:t xml:space="preserve">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 и муниципальных учреждений, участвующих в предоставлении муниципальной услуги, на региональном портале государственных и муниципальных услуг или подлежат опубликованию в средствах массовой информации.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1.6. Тексты административных регламентов размещаются в местах предоставления муниципальных услуг.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упорядочение административных процедур и административных действий;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</w:t>
      </w:r>
      <w:r w:rsidR="007654A5">
        <w:rPr>
          <w:rFonts w:ascii="Times New Roman" w:hAnsi="Times New Roman" w:cs="Times New Roman"/>
        </w:rPr>
        <w:t>е</w:t>
      </w:r>
      <w:r w:rsidRPr="00285EFC">
        <w:rPr>
          <w:rFonts w:ascii="Times New Roman" w:hAnsi="Times New Roman" w:cs="Times New Roman"/>
        </w:rPr>
        <w:t xml:space="preserve"> административных процедур (действий);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jc w:val="center"/>
        <w:rPr>
          <w:rFonts w:ascii="Times New Roman" w:hAnsi="Times New Roman" w:cs="Times New Roman"/>
          <w:b/>
        </w:rPr>
      </w:pPr>
      <w:r w:rsidRPr="00285EFC">
        <w:rPr>
          <w:rFonts w:ascii="Times New Roman" w:hAnsi="Times New Roman" w:cs="Times New Roman"/>
          <w:b/>
        </w:rPr>
        <w:t>2. Требования к административным регламентам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2.2. В административных регламентах не могут устанавливаться полномочия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2.3. Структура административного регламента должна содержать разделы, устанавливающие: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1) общие положения;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2) стандарт предоставления муниципальной услуги;</w:t>
      </w:r>
    </w:p>
    <w:p w:rsidR="00285EFC" w:rsidRPr="00285EFC" w:rsidRDefault="002F57CA" w:rsidP="00285E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85EFC" w:rsidRPr="00285EFC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4) формы контроля за исполнением административного регламента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2.4. Раздел «Общие положения» содержит: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1) предмет регулирования административного регламента;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2) круг заявителей;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3)требования к порядку информирования о порядке предоставления муниципальной услуги, в том числе: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-порядок получения информации заинтересованными лицами по вопросам предоставления по вопросам предоставления муниципальной услуги, сведений о ходе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-порядок, форма, место размещения и способы получения справочной информации, в том числе на стендах в местах нахождения органов местного самоуправления, предоставляющих муниципальную услугу.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 справочной информации относятся: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-место нахождения и графики работы Администрации, организации, участие которых необходимо при предоставлении муниципальной услуги;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-справочные телефоны Администрации, предоставляющих муниципальную услугу, а так же организаций, участвующих в предоставлении муниципальной услуги, в том числе номеров телефона-автоинформатора;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-адреса официального сайта, а так же электронной почты и (или) формы обратной связи Администрации,  предо</w:t>
      </w:r>
      <w:r w:rsidR="002F57CA">
        <w:rPr>
          <w:rFonts w:ascii="Times New Roman" w:hAnsi="Times New Roman" w:cs="Times New Roman"/>
        </w:rPr>
        <w:t>ставляющих муниципальную услугу в</w:t>
      </w:r>
      <w:r w:rsidRPr="00285EFC">
        <w:rPr>
          <w:rFonts w:ascii="Times New Roman" w:hAnsi="Times New Roman" w:cs="Times New Roman"/>
        </w:rPr>
        <w:t xml:space="preserve"> информационно-телекоммуникационной сети «Интернет»;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 с последующим размещением сведений в региональной государственной </w:t>
      </w:r>
      <w:r w:rsidRPr="00285EFC">
        <w:rPr>
          <w:rFonts w:ascii="Times New Roman" w:hAnsi="Times New Roman" w:cs="Times New Roman"/>
        </w:rPr>
        <w:lastRenderedPageBreak/>
        <w:t>информационной системе «Портал государственных и муниципальных услуг (функций) Смоленской области» и в федеральной государственной информационной системе «Единый портал государственных и муниципальных услуг (функций)», о чем указывается в тексте административного регламента оказания муниципальной услуги. Администрация обеспечивает размещение и актуализацию справочной информацию в установленном порядке на своих официальных сайтах, а так же в соответствующем разделе Реестра.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2.5. Раздел «Стандарт предоставления муниципальной услуги» состоит из следующих подразделов: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наименование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 данном подразделе также указываются требования пункта 3 части 1статьи 7 Федерального закона от 27 июля 2010 года № 210-ФЗ </w:t>
      </w:r>
      <w:r w:rsidRPr="00285EFC">
        <w:rPr>
          <w:rFonts w:ascii="Times New Roman" w:hAnsi="Times New Roman" w:cs="Times New Roman"/>
          <w:iCs/>
        </w:rPr>
        <w:t>«Об организации предоставления государственных и муниципальных услуг»</w:t>
      </w:r>
      <w:r w:rsidRPr="00285EFC">
        <w:rPr>
          <w:rFonts w:ascii="Times New Roman" w:hAnsi="Times New Roman" w:cs="Times New Roman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результат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перечень нормативных актов, регулирующих отношения, возникшие в связи с предоставлением муниципальной услуги, с указанием реквизитов и источников официального опубликования;</w:t>
      </w:r>
    </w:p>
    <w:p w:rsidR="0024734C" w:rsidRDefault="00285EFC" w:rsidP="0024734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</w:t>
      </w:r>
      <w:r w:rsidR="0024734C">
        <w:rPr>
          <w:rFonts w:ascii="Times New Roman" w:hAnsi="Times New Roman" w:cs="Times New Roman"/>
        </w:rPr>
        <w:t>ставления муниципальной услуги,</w:t>
      </w:r>
      <w:bookmarkStart w:id="0" w:name="_GoBack"/>
      <w:bookmarkEnd w:id="0"/>
    </w:p>
    <w:p w:rsidR="00285EFC" w:rsidRPr="00285EFC" w:rsidRDefault="00285EFC" w:rsidP="00080316">
      <w:pPr>
        <w:pStyle w:val="a6"/>
        <w:ind w:firstLine="0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услуг, необходимых и обязательных для предоставления муниципальной услуги, подлежащих представлению заявителем, и информация о способах их получения </w:t>
      </w:r>
      <w:r w:rsidRPr="00285EFC">
        <w:rPr>
          <w:rFonts w:ascii="Times New Roman" w:hAnsi="Times New Roman" w:cs="Times New Roman"/>
        </w:rPr>
        <w:lastRenderedPageBreak/>
        <w:t>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муниципальными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</w:t>
      </w:r>
      <w:r w:rsidRPr="00285EFC">
        <w:rPr>
          <w:rFonts w:ascii="Times New Roman" w:hAnsi="Times New Roman" w:cs="Times New Roman"/>
          <w:vertAlign w:val="superscript"/>
        </w:rPr>
        <w:t>1</w:t>
      </w:r>
      <w:r w:rsidRPr="00285EFC">
        <w:rPr>
          <w:rFonts w:ascii="Times New Roman" w:hAnsi="Times New Roman" w:cs="Times New Roman"/>
        </w:rPr>
        <w:t>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</w:t>
      </w:r>
      <w:r w:rsidRPr="00285EFC">
        <w:rPr>
          <w:rFonts w:ascii="Times New Roman" w:hAnsi="Times New Roman" w:cs="Times New Roman"/>
          <w:vertAlign w:val="superscript"/>
        </w:rPr>
        <w:t>2</w:t>
      </w:r>
      <w:r w:rsidRPr="00285EFC">
        <w:rPr>
          <w:rFonts w:ascii="Times New Roman" w:hAnsi="Times New Roman" w:cs="Times New Roman"/>
        </w:rPr>
        <w:t>) указание на запрет требовать от заявителя: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предоставления документов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предоставления документов и информации, в том числе подтверждающих внесение заявителем платы за предоставление и муниципальных услуг, которые в соответствии с федеральными нормативными правовыми актами, областными нормативными правовыми актами 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-предоставление документов и информации, отсутствие и (или) недостоверность которых не указывались при первоначальном отказе в приеме </w:t>
      </w:r>
      <w:r w:rsidRPr="00285EFC">
        <w:rPr>
          <w:rFonts w:ascii="Times New Roman" w:hAnsi="Times New Roman" w:cs="Times New Roman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к)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л)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м)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r w:rsidRPr="00285EFC">
        <w:rPr>
          <w:rFonts w:ascii="Times New Roman" w:hAnsi="Times New Roman" w:cs="Times New Roman"/>
        </w:rPr>
        <w:lastRenderedPageBreak/>
        <w:t>информационно-телекоммуникационных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 15.1 Федерального закона № 210-ФЗ (далее-комплексный запрос), и иные показатели качества доступности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п)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от 25 июня 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</w:t>
      </w:r>
      <w:r w:rsidR="00A433E3">
        <w:rPr>
          <w:rFonts w:ascii="Times New Roman" w:hAnsi="Times New Roman" w:cs="Times New Roman"/>
        </w:rPr>
        <w:t>ству административных процедур –</w:t>
      </w:r>
      <w:r w:rsidRPr="00285EFC">
        <w:rPr>
          <w:rFonts w:ascii="Times New Roman" w:hAnsi="Times New Roman" w:cs="Times New Roman"/>
        </w:rPr>
        <w:t xml:space="preserve">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Указанный раздел должен также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области, следующих административных процедур: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получение информации о порядке и сроках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 запись на прием в Администрацию, многофункциональный центр предоставления  государственных и муниципальных услуг для подачи запроса о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формирование запроса о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прием и регистрация Администрацией запроса и иных документов, необходимых для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оплата госпошлины за предоставление муниципальных услуг или иной платы, взимаемой за предоставление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получение результата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ж)получение сведений о ходе выполнения запроса о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з) осуществление оценки качества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и) досудебное (внесудебное) обжалование решений и действий (бездействия) Администрации, а также должностных лиц;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к)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подписью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</w:t>
      </w:r>
      <w:r w:rsidRPr="00285EFC">
        <w:rPr>
          <w:rFonts w:ascii="Times New Roman" w:hAnsi="Times New Roman" w:cs="Times New Roman"/>
        </w:rPr>
        <w:lastRenderedPageBreak/>
        <w:t>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 следующих административных процедур действий: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 и заверение выписок из информационных систем органов, предоставляющих муниципальные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 w:rsidR="00A433E3">
        <w:rPr>
          <w:rFonts w:ascii="Times New Roman" w:hAnsi="Times New Roman" w:cs="Times New Roman"/>
        </w:rPr>
        <w:t xml:space="preserve"> иные действия, необходимые </w:t>
      </w:r>
      <w:r w:rsidRPr="00285EFC">
        <w:rPr>
          <w:rFonts w:ascii="Times New Roman" w:hAnsi="Times New Roman" w:cs="Times New Roman"/>
        </w:rPr>
        <w:t xml:space="preserve">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подписи заявителя, использованной при обращении 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 моделей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     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 2.6.</w:t>
      </w:r>
      <w:r w:rsidR="006E4CE7">
        <w:rPr>
          <w:rFonts w:ascii="Times New Roman" w:hAnsi="Times New Roman" w:cs="Times New Roman"/>
        </w:rPr>
        <w:t>2</w:t>
      </w:r>
      <w:r w:rsidR="00A433E3">
        <w:rPr>
          <w:rFonts w:ascii="Times New Roman" w:hAnsi="Times New Roman" w:cs="Times New Roman"/>
        </w:rPr>
        <w:t>.</w:t>
      </w:r>
      <w:r w:rsidRPr="00285EFC">
        <w:rPr>
          <w:rFonts w:ascii="Times New Roman" w:hAnsi="Times New Roman" w:cs="Times New Roman"/>
        </w:rPr>
        <w:t xml:space="preserve"> Описание каждой административной процедуры предусматривает: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юридические факты, являющиеся основанием для начала административной процедуры;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критерии принятия решений;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2.7. Раздел «Формы контроля за исполнением административного регламента» содержит информацию: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о формах, порядке и периодичности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данном разделе указываются: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- предмет досудебного  (внесудебного) обжалования;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-основания для начало процедуры досудебного (внесудебного) обжалования;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-права заинтересованных лиц на получение информации и документов,   необходимых для обоснования и рассмотрения жалобы (претензии);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сроки рассмотрения жалобы;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Информация, указанная в данном разделе, подлежит обязательному размещению на  Едином портале и (или) Региональном портале, о чем указывается в тексте административного регламента предоставления муниципальной услуги. Администрация обеспечивает в установленном порядке размещение и актуализацию сведений в соответствующем разделе Реестра.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jc w:val="center"/>
        <w:rPr>
          <w:rFonts w:ascii="Times New Roman" w:hAnsi="Times New Roman" w:cs="Times New Roman"/>
          <w:b/>
        </w:rPr>
      </w:pPr>
      <w:r w:rsidRPr="00285EFC">
        <w:rPr>
          <w:rFonts w:ascii="Times New Roman" w:hAnsi="Times New Roman" w:cs="Times New Roman"/>
          <w:b/>
        </w:rPr>
        <w:t>3. Разработка и утверждение административных регламентов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3.1.При подготовке проекта административного регламента следует использовать текстовый редактор MicrosoftWord с использованием шрифта TimesNewRoman размером 14, межстрочный интервал </w:t>
      </w:r>
      <w:r w:rsidR="009C3141">
        <w:rPr>
          <w:rFonts w:ascii="Times New Roman" w:hAnsi="Times New Roman" w:cs="Times New Roman"/>
        </w:rPr>
        <w:t>–</w:t>
      </w:r>
      <w:r w:rsidRPr="00285EFC">
        <w:rPr>
          <w:rFonts w:ascii="Times New Roman" w:hAnsi="Times New Roman" w:cs="Times New Roman"/>
        </w:rPr>
        <w:t xml:space="preserve"> одинарный, поля документа: левое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верхнее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нижнее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правое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10 мм"/>
        </w:smartTagPr>
        <w:r w:rsidRPr="00285EFC">
          <w:rPr>
            <w:rFonts w:ascii="Times New Roman" w:hAnsi="Times New Roman" w:cs="Times New Roman"/>
          </w:rPr>
          <w:t>10 мм</w:t>
        </w:r>
      </w:smartTag>
      <w:r w:rsidRPr="00285EFC">
        <w:rPr>
          <w:rFonts w:ascii="Times New Roman" w:hAnsi="Times New Roman" w:cs="Times New Roman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3.2. Разработку </w:t>
      </w:r>
      <w:r w:rsidRPr="00285EFC">
        <w:rPr>
          <w:rFonts w:ascii="Times New Roman" w:hAnsi="Times New Roman" w:cs="Times New Roman"/>
          <w:color w:val="000000"/>
        </w:rPr>
        <w:t>проекта административного регламента осуществляет орган, предоставляющий</w:t>
      </w:r>
      <w:r w:rsidRPr="00285EFC">
        <w:rPr>
          <w:rFonts w:ascii="Times New Roman" w:hAnsi="Times New Roman" w:cs="Times New Roman"/>
        </w:rPr>
        <w:t xml:space="preserve"> муниципальную услугу (орган, являющийся разработчиком административного регламента);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3.3. Разработчик размещает проект административного регламента в сети Интернет на официальном сайте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3.4. Проект административного регламента подлежит независимой экспертизе и экспертизе, проводимой уполномоченным органом Администрации </w:t>
      </w:r>
      <w:r w:rsidR="00F63E62">
        <w:rPr>
          <w:rFonts w:ascii="Times New Roman" w:hAnsi="Times New Roman" w:cs="Times New Roman"/>
        </w:rPr>
        <w:t>сельского поселения</w:t>
      </w:r>
      <w:r w:rsidRPr="00285EFC">
        <w:rPr>
          <w:rFonts w:ascii="Times New Roman" w:hAnsi="Times New Roman" w:cs="Times New Roman"/>
        </w:rPr>
        <w:t xml:space="preserve"> (далее – уполномоченный орган), определенным правовым актом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3.5.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3.5.2.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F63E62">
        <w:rPr>
          <w:rFonts w:ascii="Times New Roman" w:hAnsi="Times New Roman"/>
        </w:rPr>
        <w:t>Александровского</w:t>
      </w:r>
      <w:r w:rsidR="00F86D8C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 Данный срок не может быть менее пятнадцати дней со дня размещения проекта административного регламента на официальном сайте в сети Интернет.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3.5.4. Не 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3.6. Порядок проведения экспертизы уполномоченным органом определяется постановлением Администрации </w:t>
      </w:r>
      <w:r w:rsidR="00F63E62">
        <w:rPr>
          <w:rFonts w:ascii="Times New Roman" w:hAnsi="Times New Roman"/>
        </w:rPr>
        <w:t>Александровского</w:t>
      </w:r>
      <w:r w:rsidR="00F86D8C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.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3.7.Административный регламент утверждается постановлением Администрации </w:t>
      </w:r>
      <w:r w:rsidR="00F63E62">
        <w:rPr>
          <w:rFonts w:ascii="Times New Roman" w:hAnsi="Times New Roman"/>
        </w:rPr>
        <w:t>Александровского</w:t>
      </w:r>
      <w:r w:rsidR="00F86D8C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3.8. Внесение изменений в административные регламенты предоставления муниципальных услуг осуществляется в случае изменения федерального, областного законодательства и муниципальных правовых актов, регулирующих предоставление муниципальной услуги</w:t>
      </w:r>
      <w:r w:rsidR="009A278C">
        <w:rPr>
          <w:rFonts w:ascii="Times New Roman" w:hAnsi="Times New Roman" w:cs="Times New Roman"/>
        </w:rPr>
        <w:t>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Внесение изменений в административные регламенты осуществляется в порядке установленном для разработки и утверждения административных регламентов (за исключением случаев, требующих немедленного исполнения, в том </w:t>
      </w:r>
      <w:r w:rsidRPr="00285EFC">
        <w:rPr>
          <w:rFonts w:ascii="Times New Roman" w:hAnsi="Times New Roman" w:cs="Times New Roman"/>
        </w:rPr>
        <w:lastRenderedPageBreak/>
        <w:t>числе исполнения решений суда, требований актов прокурорского реагирования, исправления технических ошибок).</w:t>
      </w:r>
    </w:p>
    <w:p w:rsidR="00285EFC" w:rsidRPr="00A4193A" w:rsidRDefault="00285EFC" w:rsidP="00285EFC">
      <w:pPr>
        <w:pStyle w:val="a6"/>
        <w:rPr>
          <w:rFonts w:ascii="Times New Roman" w:hAnsi="Times New Roman" w:cs="Times New Roman"/>
        </w:rPr>
      </w:pPr>
      <w:r w:rsidRPr="00A4193A">
        <w:rPr>
          <w:rFonts w:ascii="Times New Roman" w:hAnsi="Times New Roman" w:cs="Times New Roman"/>
        </w:rPr>
        <w:t xml:space="preserve">В случаях, требующих немедленного исполнения, внесение изменений в административные регламенты предоставления муниципальных услуг осуществляется в порядке, </w:t>
      </w:r>
      <w:r w:rsidR="00080316" w:rsidRPr="00A4193A">
        <w:rPr>
          <w:rFonts w:ascii="Times New Roman" w:hAnsi="Times New Roman" w:cs="Times New Roman"/>
        </w:rPr>
        <w:t xml:space="preserve">определенном в разделе </w:t>
      </w:r>
      <w:r w:rsidR="00A4193A" w:rsidRPr="00A4193A">
        <w:rPr>
          <w:rFonts w:ascii="Times New Roman" w:hAnsi="Times New Roman" w:cs="Times New Roman"/>
        </w:rPr>
        <w:t>3</w:t>
      </w:r>
      <w:r w:rsidR="00080316" w:rsidRPr="00A4193A">
        <w:rPr>
          <w:rFonts w:ascii="Times New Roman" w:hAnsi="Times New Roman" w:cs="Times New Roman"/>
        </w:rPr>
        <w:t xml:space="preserve"> Регламента Администрации </w:t>
      </w:r>
      <w:r w:rsidR="00F63E62" w:rsidRPr="00A4193A">
        <w:rPr>
          <w:rFonts w:ascii="Times New Roman" w:hAnsi="Times New Roman"/>
        </w:rPr>
        <w:t>Александровского</w:t>
      </w:r>
      <w:r w:rsidR="00080316" w:rsidRPr="00A4193A">
        <w:rPr>
          <w:rFonts w:ascii="Times New Roman" w:hAnsi="Times New Roman" w:cs="Times New Roman"/>
        </w:rPr>
        <w:t xml:space="preserve"> сельского поселения</w:t>
      </w:r>
      <w:r w:rsidR="00F63E62" w:rsidRPr="00A4193A">
        <w:rPr>
          <w:rFonts w:ascii="Times New Roman" w:hAnsi="Times New Roman" w:cs="Times New Roman"/>
        </w:rPr>
        <w:t xml:space="preserve"> </w:t>
      </w:r>
      <w:r w:rsidR="0024734C" w:rsidRPr="00A4193A">
        <w:rPr>
          <w:rFonts w:ascii="Times New Roman" w:hAnsi="Times New Roman" w:cs="Times New Roman"/>
        </w:rPr>
        <w:t>Монастырщинского района Смоленской области,</w:t>
      </w:r>
      <w:r w:rsidR="003E65B8" w:rsidRPr="00A4193A">
        <w:rPr>
          <w:rFonts w:ascii="Times New Roman" w:hAnsi="Times New Roman" w:cs="Times New Roman"/>
        </w:rPr>
        <w:t xml:space="preserve"> утвержденного постановлением </w:t>
      </w:r>
      <w:r w:rsidR="00A4193A" w:rsidRPr="00A4193A">
        <w:rPr>
          <w:rFonts w:ascii="Times New Roman" w:hAnsi="Times New Roman" w:cs="Times New Roman"/>
        </w:rPr>
        <w:t>Главы муниципального образования</w:t>
      </w:r>
      <w:r w:rsidR="003E65B8" w:rsidRPr="00A4193A">
        <w:rPr>
          <w:rFonts w:ascii="Times New Roman" w:hAnsi="Times New Roman" w:cs="Times New Roman"/>
        </w:rPr>
        <w:t xml:space="preserve"> </w:t>
      </w:r>
      <w:r w:rsidR="00F63E62" w:rsidRPr="00A4193A">
        <w:rPr>
          <w:rFonts w:ascii="Times New Roman" w:hAnsi="Times New Roman"/>
        </w:rPr>
        <w:t>Александровского</w:t>
      </w:r>
      <w:r w:rsidR="003E65B8" w:rsidRPr="00A4193A">
        <w:rPr>
          <w:rFonts w:ascii="Times New Roman" w:hAnsi="Times New Roman" w:cs="Times New Roman"/>
        </w:rPr>
        <w:t xml:space="preserve"> сельского поселения Монастырщинского района Смоленской области «Об утверждении Регламента Администрации </w:t>
      </w:r>
      <w:r w:rsidR="00F63E62" w:rsidRPr="00A4193A">
        <w:rPr>
          <w:rFonts w:ascii="Times New Roman" w:hAnsi="Times New Roman"/>
        </w:rPr>
        <w:t>Александровского</w:t>
      </w:r>
      <w:r w:rsidR="003E65B8" w:rsidRPr="00A4193A">
        <w:rPr>
          <w:rFonts w:ascii="Times New Roman" w:hAnsi="Times New Roman" w:cs="Times New Roman"/>
        </w:rPr>
        <w:t xml:space="preserve"> сельского поселения Монастырщинского района Смоленской области» от 1</w:t>
      </w:r>
      <w:r w:rsidR="00A4193A" w:rsidRPr="00A4193A">
        <w:rPr>
          <w:rFonts w:ascii="Times New Roman" w:hAnsi="Times New Roman" w:cs="Times New Roman"/>
        </w:rPr>
        <w:t>1 января 2006 г.</w:t>
      </w:r>
      <w:r w:rsidR="00A4193A">
        <w:rPr>
          <w:rFonts w:ascii="Times New Roman" w:hAnsi="Times New Roman" w:cs="Times New Roman"/>
        </w:rPr>
        <w:t xml:space="preserve">        </w:t>
      </w:r>
      <w:r w:rsidR="00A4193A" w:rsidRPr="00A4193A">
        <w:rPr>
          <w:rFonts w:ascii="Times New Roman" w:hAnsi="Times New Roman" w:cs="Times New Roman"/>
        </w:rPr>
        <w:t>№ 2</w:t>
      </w:r>
      <w:r w:rsidR="003E65B8" w:rsidRPr="00A4193A">
        <w:rPr>
          <w:rFonts w:ascii="Times New Roman" w:hAnsi="Times New Roman" w:cs="Times New Roman"/>
        </w:rPr>
        <w:t>.</w:t>
      </w:r>
    </w:p>
    <w:p w:rsidR="00285EFC" w:rsidRPr="00A4193A" w:rsidRDefault="00285EFC" w:rsidP="00285EFC">
      <w:pPr>
        <w:pStyle w:val="a6"/>
        <w:rPr>
          <w:rFonts w:ascii="Times New Roman" w:hAnsi="Times New Roman" w:cs="Times New Roman"/>
          <w:b/>
        </w:rPr>
      </w:pPr>
    </w:p>
    <w:p w:rsidR="00285EFC" w:rsidRPr="00285EFC" w:rsidRDefault="00285EFC" w:rsidP="00285EFC">
      <w:pPr>
        <w:pStyle w:val="a6"/>
        <w:rPr>
          <w:rFonts w:ascii="Times New Roman" w:hAnsi="Times New Roman" w:cs="Times New Roman"/>
          <w:b/>
        </w:rPr>
      </w:pPr>
    </w:p>
    <w:p w:rsidR="00285EFC" w:rsidRPr="00285EFC" w:rsidRDefault="00285EFC" w:rsidP="00285EFC">
      <w:pPr>
        <w:jc w:val="both"/>
        <w:rPr>
          <w:rFonts w:ascii="Times New Roman" w:hAnsi="Times New Roman"/>
          <w:sz w:val="28"/>
          <w:szCs w:val="28"/>
        </w:rPr>
      </w:pPr>
    </w:p>
    <w:p w:rsidR="002307F1" w:rsidRPr="00285EFC" w:rsidRDefault="002307F1">
      <w:pPr>
        <w:rPr>
          <w:rFonts w:ascii="Times New Roman" w:hAnsi="Times New Roman"/>
          <w:sz w:val="28"/>
          <w:szCs w:val="28"/>
        </w:rPr>
      </w:pPr>
    </w:p>
    <w:sectPr w:rsidR="002307F1" w:rsidRPr="00285EFC" w:rsidSect="00271743">
      <w:headerReference w:type="default" r:id="rId8"/>
      <w:pgSz w:w="11906" w:h="16838"/>
      <w:pgMar w:top="1134" w:right="567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C6" w:rsidRDefault="00CC46C6" w:rsidP="00285EFC">
      <w:pPr>
        <w:spacing w:after="0" w:line="240" w:lineRule="auto"/>
      </w:pPr>
      <w:r>
        <w:separator/>
      </w:r>
    </w:p>
  </w:endnote>
  <w:endnote w:type="continuationSeparator" w:id="1">
    <w:p w:rsidR="00CC46C6" w:rsidRDefault="00CC46C6" w:rsidP="0028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C6" w:rsidRDefault="00CC46C6" w:rsidP="00285EFC">
      <w:pPr>
        <w:spacing w:after="0" w:line="240" w:lineRule="auto"/>
      </w:pPr>
      <w:r>
        <w:separator/>
      </w:r>
    </w:p>
  </w:footnote>
  <w:footnote w:type="continuationSeparator" w:id="1">
    <w:p w:rsidR="00CC46C6" w:rsidRDefault="00CC46C6" w:rsidP="0028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628"/>
      <w:docPartObj>
        <w:docPartGallery w:val="Page Numbers (Top of Page)"/>
        <w:docPartUnique/>
      </w:docPartObj>
    </w:sdtPr>
    <w:sdtContent>
      <w:p w:rsidR="00D40B85" w:rsidRDefault="006562B5">
        <w:pPr>
          <w:pStyle w:val="a8"/>
          <w:jc w:val="center"/>
        </w:pPr>
        <w:r>
          <w:fldChar w:fldCharType="begin"/>
        </w:r>
        <w:r w:rsidR="00D40B85">
          <w:instrText>PAGE   \* MERGEFORMAT</w:instrText>
        </w:r>
        <w:r>
          <w:fldChar w:fldCharType="separate"/>
        </w:r>
        <w:r w:rsidR="0009738C">
          <w:rPr>
            <w:noProof/>
          </w:rPr>
          <w:t>2</w:t>
        </w:r>
        <w:r>
          <w:fldChar w:fldCharType="end"/>
        </w:r>
      </w:p>
    </w:sdtContent>
  </w:sdt>
  <w:p w:rsidR="00D40B85" w:rsidRDefault="00D40B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85EFC"/>
    <w:rsid w:val="0006255B"/>
    <w:rsid w:val="00067DCF"/>
    <w:rsid w:val="00080316"/>
    <w:rsid w:val="0009738C"/>
    <w:rsid w:val="000F14CB"/>
    <w:rsid w:val="0013731A"/>
    <w:rsid w:val="001B3AE4"/>
    <w:rsid w:val="001C6CB1"/>
    <w:rsid w:val="001E179C"/>
    <w:rsid w:val="00201140"/>
    <w:rsid w:val="00205E33"/>
    <w:rsid w:val="002307F1"/>
    <w:rsid w:val="00240DEE"/>
    <w:rsid w:val="0024734C"/>
    <w:rsid w:val="00250DA6"/>
    <w:rsid w:val="00271743"/>
    <w:rsid w:val="00285EFC"/>
    <w:rsid w:val="00291BB0"/>
    <w:rsid w:val="002F57CA"/>
    <w:rsid w:val="00333582"/>
    <w:rsid w:val="003674C7"/>
    <w:rsid w:val="003C3A0D"/>
    <w:rsid w:val="003D7CC3"/>
    <w:rsid w:val="003E65B8"/>
    <w:rsid w:val="00430FA3"/>
    <w:rsid w:val="0048008C"/>
    <w:rsid w:val="004A70F7"/>
    <w:rsid w:val="004C284F"/>
    <w:rsid w:val="0054742C"/>
    <w:rsid w:val="005A5794"/>
    <w:rsid w:val="005A67DB"/>
    <w:rsid w:val="005C34F5"/>
    <w:rsid w:val="0060075D"/>
    <w:rsid w:val="006562B5"/>
    <w:rsid w:val="006611C4"/>
    <w:rsid w:val="00685CCF"/>
    <w:rsid w:val="006E4CE7"/>
    <w:rsid w:val="00714794"/>
    <w:rsid w:val="0075742F"/>
    <w:rsid w:val="007654A5"/>
    <w:rsid w:val="00772024"/>
    <w:rsid w:val="007C09F6"/>
    <w:rsid w:val="007F2CE8"/>
    <w:rsid w:val="0088552B"/>
    <w:rsid w:val="008C4EA7"/>
    <w:rsid w:val="008F05EF"/>
    <w:rsid w:val="00922B14"/>
    <w:rsid w:val="00970253"/>
    <w:rsid w:val="009872EB"/>
    <w:rsid w:val="009A278C"/>
    <w:rsid w:val="009C3141"/>
    <w:rsid w:val="00A40DC5"/>
    <w:rsid w:val="00A4193A"/>
    <w:rsid w:val="00A433E3"/>
    <w:rsid w:val="00AA6007"/>
    <w:rsid w:val="00AF3896"/>
    <w:rsid w:val="00AF7EFE"/>
    <w:rsid w:val="00B14E7F"/>
    <w:rsid w:val="00B152A0"/>
    <w:rsid w:val="00BC576C"/>
    <w:rsid w:val="00C05266"/>
    <w:rsid w:val="00C05A87"/>
    <w:rsid w:val="00CC46C6"/>
    <w:rsid w:val="00CD3CBC"/>
    <w:rsid w:val="00D40B85"/>
    <w:rsid w:val="00D840FB"/>
    <w:rsid w:val="00D96FC3"/>
    <w:rsid w:val="00DA3452"/>
    <w:rsid w:val="00DC51B1"/>
    <w:rsid w:val="00DE0E55"/>
    <w:rsid w:val="00EC58D2"/>
    <w:rsid w:val="00F11556"/>
    <w:rsid w:val="00F133A5"/>
    <w:rsid w:val="00F2012F"/>
    <w:rsid w:val="00F31B28"/>
    <w:rsid w:val="00F63E62"/>
    <w:rsid w:val="00F642F3"/>
    <w:rsid w:val="00F66787"/>
    <w:rsid w:val="00F80FFB"/>
    <w:rsid w:val="00F8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3E62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E62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5E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5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85EFC"/>
    <w:rPr>
      <w:sz w:val="28"/>
      <w:szCs w:val="28"/>
    </w:rPr>
  </w:style>
  <w:style w:type="paragraph" w:styleId="a6">
    <w:name w:val="No Spacing"/>
    <w:link w:val="a5"/>
    <w:uiPriority w:val="1"/>
    <w:qFormat/>
    <w:rsid w:val="00285EFC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28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85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85E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5E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85E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B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B8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63E6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3E62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63E6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5E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5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85EFC"/>
    <w:rPr>
      <w:sz w:val="28"/>
      <w:szCs w:val="28"/>
    </w:rPr>
  </w:style>
  <w:style w:type="paragraph" w:styleId="a6">
    <w:name w:val="No Spacing"/>
    <w:link w:val="a5"/>
    <w:uiPriority w:val="1"/>
    <w:qFormat/>
    <w:rsid w:val="00285EFC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28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85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85E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5E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85E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B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B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1131-6418-40EE-BA5E-F5662E63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Александровское с п</cp:lastModifiedBy>
  <cp:revision>2</cp:revision>
  <cp:lastPrinted>2019-11-27T12:24:00Z</cp:lastPrinted>
  <dcterms:created xsi:type="dcterms:W3CDTF">2019-11-28T08:15:00Z</dcterms:created>
  <dcterms:modified xsi:type="dcterms:W3CDTF">2019-11-28T08:15:00Z</dcterms:modified>
</cp:coreProperties>
</file>