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7" w:rsidRDefault="00107068" w:rsidP="005649C1">
      <w:pPr>
        <w:framePr w:h="1526" w:hRule="exact" w:wrap="notBeside" w:vAnchor="text" w:hAnchor="text" w:xAlign="center" w:y="1"/>
        <w:rPr>
          <w:sz w:val="0"/>
          <w:szCs w:val="0"/>
        </w:rPr>
      </w:pPr>
      <w:r>
        <w:rPr>
          <w:noProof/>
          <w:sz w:val="28"/>
          <w:szCs w:val="28"/>
        </w:rPr>
        <w:drawing>
          <wp:inline distT="0" distB="0" distL="0" distR="0" wp14:anchorId="59E6E991" wp14:editId="0A9B4283">
            <wp:extent cx="800100" cy="914400"/>
            <wp:effectExtent l="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68" w:rsidRPr="00A34B7A" w:rsidRDefault="00107068" w:rsidP="00107068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107068" w:rsidRPr="00A34B7A" w:rsidRDefault="00107068" w:rsidP="001070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>АЛЕКСАНДРОВСКОГО СЕЛЬСКОГО ПОСЕЛЕНИЯ</w:t>
      </w:r>
    </w:p>
    <w:p w:rsidR="005649C1" w:rsidRDefault="00107068" w:rsidP="00107068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A34B7A">
        <w:rPr>
          <w:rFonts w:ascii="Times New Roman" w:hAnsi="Times New Roman"/>
          <w:i w:val="0"/>
        </w:rPr>
        <w:t>МОНАСТЫРЩИНСКОГО РАЙОНА</w:t>
      </w:r>
    </w:p>
    <w:p w:rsidR="00107068" w:rsidRPr="00A34B7A" w:rsidRDefault="00107068" w:rsidP="001070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 xml:space="preserve"> СМОЛЕНСКОЙ ОБЛАСТИ</w:t>
      </w:r>
    </w:p>
    <w:p w:rsidR="00107068" w:rsidRPr="00A34B7A" w:rsidRDefault="00107068" w:rsidP="00107068">
      <w:pPr>
        <w:tabs>
          <w:tab w:val="left" w:pos="5265"/>
        </w:tabs>
        <w:jc w:val="center"/>
        <w:rPr>
          <w:b/>
        </w:rPr>
      </w:pPr>
    </w:p>
    <w:p w:rsidR="00107068" w:rsidRPr="00336D29" w:rsidRDefault="00107068" w:rsidP="00107068">
      <w:pPr>
        <w:pStyle w:val="3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336D29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336D29"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B96F57" w:rsidRDefault="00B96F57" w:rsidP="00107068">
      <w:pPr>
        <w:jc w:val="center"/>
        <w:rPr>
          <w:sz w:val="2"/>
          <w:szCs w:val="2"/>
        </w:rPr>
      </w:pPr>
    </w:p>
    <w:p w:rsidR="00107068" w:rsidRDefault="00107068">
      <w:pPr>
        <w:pStyle w:val="5"/>
        <w:shd w:val="clear" w:color="auto" w:fill="auto"/>
        <w:tabs>
          <w:tab w:val="left" w:pos="3890"/>
        </w:tabs>
        <w:spacing w:after="0" w:line="317" w:lineRule="exact"/>
        <w:ind w:left="40" w:right="640"/>
        <w:rPr>
          <w:rStyle w:val="11"/>
        </w:rPr>
      </w:pPr>
    </w:p>
    <w:p w:rsidR="00107068" w:rsidRDefault="007F6BB8">
      <w:pPr>
        <w:pStyle w:val="5"/>
        <w:shd w:val="clear" w:color="auto" w:fill="auto"/>
        <w:tabs>
          <w:tab w:val="left" w:pos="3890"/>
        </w:tabs>
        <w:spacing w:after="0" w:line="317" w:lineRule="exact"/>
        <w:ind w:left="40" w:right="640"/>
        <w:rPr>
          <w:rStyle w:val="11"/>
        </w:rPr>
      </w:pPr>
      <w:r>
        <w:rPr>
          <w:rStyle w:val="11"/>
        </w:rPr>
        <w:t>от 12 мая 2017 года    № 6</w:t>
      </w:r>
    </w:p>
    <w:p w:rsidR="007F6BB8" w:rsidRDefault="007F6BB8">
      <w:pPr>
        <w:pStyle w:val="5"/>
        <w:shd w:val="clear" w:color="auto" w:fill="auto"/>
        <w:tabs>
          <w:tab w:val="left" w:pos="3890"/>
        </w:tabs>
        <w:spacing w:after="0" w:line="317" w:lineRule="exact"/>
        <w:ind w:left="40" w:right="640"/>
        <w:rPr>
          <w:rStyle w:val="11"/>
        </w:rPr>
      </w:pPr>
    </w:p>
    <w:p w:rsidR="00107068" w:rsidRPr="00C7290B" w:rsidRDefault="005E03DE" w:rsidP="003E39C9">
      <w:pPr>
        <w:pStyle w:val="5"/>
        <w:shd w:val="clear" w:color="auto" w:fill="auto"/>
        <w:tabs>
          <w:tab w:val="left" w:pos="3890"/>
        </w:tabs>
        <w:spacing w:after="0" w:line="240" w:lineRule="auto"/>
        <w:ind w:left="40" w:right="640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Об </w:t>
      </w:r>
      <w:r w:rsidR="005225F0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 xml:space="preserve">утверждении </w:t>
      </w:r>
      <w:r w:rsidR="005225F0">
        <w:rPr>
          <w:rStyle w:val="11"/>
          <w:sz w:val="28"/>
          <w:szCs w:val="28"/>
        </w:rPr>
        <w:t xml:space="preserve"> </w:t>
      </w:r>
      <w:r w:rsidR="00107068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 xml:space="preserve">Положения </w:t>
      </w:r>
      <w:r w:rsidR="00107068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 xml:space="preserve">об </w:t>
      </w:r>
      <w:r w:rsidR="005225F0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 xml:space="preserve">учете </w:t>
      </w:r>
    </w:p>
    <w:p w:rsidR="00107068" w:rsidRPr="00C7290B" w:rsidRDefault="005225F0" w:rsidP="003E39C9">
      <w:pPr>
        <w:pStyle w:val="5"/>
        <w:shd w:val="clear" w:color="auto" w:fill="auto"/>
        <w:tabs>
          <w:tab w:val="left" w:pos="3890"/>
        </w:tabs>
        <w:spacing w:after="0" w:line="240" w:lineRule="auto"/>
        <w:ind w:left="40" w:right="6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м</w:t>
      </w:r>
      <w:r w:rsidR="005E03DE" w:rsidRPr="00C7290B">
        <w:rPr>
          <w:rStyle w:val="11"/>
          <w:sz w:val="28"/>
          <w:szCs w:val="28"/>
        </w:rPr>
        <w:t>униципального</w:t>
      </w:r>
      <w:r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 имущества </w:t>
      </w:r>
      <w:r w:rsidR="002918BF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и</w:t>
      </w:r>
      <w:r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 </w:t>
      </w:r>
      <w:proofErr w:type="gramStart"/>
      <w:r w:rsidR="005E03DE" w:rsidRPr="00C7290B">
        <w:rPr>
          <w:rStyle w:val="11"/>
          <w:sz w:val="28"/>
          <w:szCs w:val="28"/>
        </w:rPr>
        <w:t>ведении</w:t>
      </w:r>
      <w:proofErr w:type="gramEnd"/>
      <w:r w:rsidR="005E03DE" w:rsidRPr="00C7290B">
        <w:rPr>
          <w:rStyle w:val="11"/>
          <w:sz w:val="28"/>
          <w:szCs w:val="28"/>
        </w:rPr>
        <w:t xml:space="preserve"> </w:t>
      </w:r>
    </w:p>
    <w:p w:rsidR="00107068" w:rsidRPr="00C7290B" w:rsidRDefault="005E03DE" w:rsidP="003E39C9">
      <w:pPr>
        <w:pStyle w:val="5"/>
        <w:shd w:val="clear" w:color="auto" w:fill="auto"/>
        <w:tabs>
          <w:tab w:val="left" w:pos="3890"/>
        </w:tabs>
        <w:spacing w:after="0" w:line="240" w:lineRule="auto"/>
        <w:ind w:left="40" w:right="640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реестра </w:t>
      </w:r>
      <w:r w:rsidR="005225F0">
        <w:rPr>
          <w:rStyle w:val="11"/>
          <w:sz w:val="28"/>
          <w:szCs w:val="28"/>
        </w:rPr>
        <w:t xml:space="preserve">    </w:t>
      </w:r>
      <w:r w:rsidRPr="00C7290B">
        <w:rPr>
          <w:rStyle w:val="11"/>
          <w:sz w:val="28"/>
          <w:szCs w:val="28"/>
        </w:rPr>
        <w:t>муниципального</w:t>
      </w:r>
      <w:r w:rsidR="005225F0">
        <w:rPr>
          <w:rStyle w:val="11"/>
          <w:sz w:val="28"/>
          <w:szCs w:val="28"/>
        </w:rPr>
        <w:t xml:space="preserve">   </w:t>
      </w:r>
      <w:r w:rsidRPr="00C7290B">
        <w:rPr>
          <w:rStyle w:val="11"/>
          <w:sz w:val="28"/>
          <w:szCs w:val="28"/>
        </w:rPr>
        <w:t xml:space="preserve"> имущества</w:t>
      </w:r>
      <w:r w:rsidR="00107068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 xml:space="preserve"> </w:t>
      </w:r>
    </w:p>
    <w:p w:rsidR="00B96F57" w:rsidRPr="00C7290B" w:rsidRDefault="005225F0" w:rsidP="003E39C9">
      <w:pPr>
        <w:pStyle w:val="5"/>
        <w:shd w:val="clear" w:color="auto" w:fill="auto"/>
        <w:tabs>
          <w:tab w:val="left" w:pos="3890"/>
        </w:tabs>
        <w:spacing w:after="0" w:line="240" w:lineRule="auto"/>
        <w:ind w:left="40" w:right="6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Александровского  сельского поселения</w:t>
      </w:r>
    </w:p>
    <w:p w:rsidR="00107068" w:rsidRPr="00C7290B" w:rsidRDefault="00107068" w:rsidP="003E39C9">
      <w:pPr>
        <w:pStyle w:val="5"/>
        <w:shd w:val="clear" w:color="auto" w:fill="auto"/>
        <w:tabs>
          <w:tab w:val="left" w:pos="3890"/>
        </w:tabs>
        <w:spacing w:after="0" w:line="240" w:lineRule="auto"/>
        <w:ind w:left="40" w:right="640"/>
        <w:rPr>
          <w:sz w:val="28"/>
          <w:szCs w:val="28"/>
        </w:rPr>
      </w:pPr>
      <w:proofErr w:type="spellStart"/>
      <w:r w:rsidRPr="00C7290B">
        <w:rPr>
          <w:rStyle w:val="11"/>
          <w:sz w:val="28"/>
          <w:szCs w:val="28"/>
        </w:rPr>
        <w:t>Монастырщинского</w:t>
      </w:r>
      <w:proofErr w:type="spellEnd"/>
      <w:r w:rsidRPr="00C7290B">
        <w:rPr>
          <w:rStyle w:val="11"/>
          <w:sz w:val="28"/>
          <w:szCs w:val="28"/>
        </w:rPr>
        <w:t xml:space="preserve">                    района </w:t>
      </w:r>
    </w:p>
    <w:p w:rsidR="00107068" w:rsidRPr="00C7290B" w:rsidRDefault="005E03DE" w:rsidP="003E39C9">
      <w:pPr>
        <w:pStyle w:val="5"/>
        <w:shd w:val="clear" w:color="auto" w:fill="auto"/>
        <w:spacing w:after="0" w:line="240" w:lineRule="auto"/>
        <w:ind w:left="40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Смоленской </w:t>
      </w:r>
      <w:r w:rsidR="005225F0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области</w:t>
      </w:r>
    </w:p>
    <w:p w:rsidR="003E39C9" w:rsidRPr="00C7290B" w:rsidRDefault="003E39C9" w:rsidP="003E39C9">
      <w:pPr>
        <w:pStyle w:val="5"/>
        <w:shd w:val="clear" w:color="auto" w:fill="auto"/>
        <w:spacing w:after="0" w:line="240" w:lineRule="auto"/>
        <w:ind w:left="40"/>
        <w:rPr>
          <w:rStyle w:val="11"/>
          <w:sz w:val="28"/>
          <w:szCs w:val="28"/>
        </w:rPr>
      </w:pPr>
    </w:p>
    <w:p w:rsidR="003E39C9" w:rsidRPr="00C7290B" w:rsidRDefault="003E39C9" w:rsidP="003E39C9">
      <w:pPr>
        <w:pStyle w:val="5"/>
        <w:shd w:val="clear" w:color="auto" w:fill="auto"/>
        <w:spacing w:after="0" w:line="240" w:lineRule="auto"/>
        <w:ind w:left="40"/>
        <w:rPr>
          <w:rStyle w:val="11"/>
          <w:sz w:val="28"/>
          <w:szCs w:val="28"/>
        </w:rPr>
      </w:pPr>
    </w:p>
    <w:p w:rsidR="00B96F57" w:rsidRPr="00C7290B" w:rsidRDefault="00107068" w:rsidP="003E39C9">
      <w:pPr>
        <w:pStyle w:val="5"/>
        <w:shd w:val="clear" w:color="auto" w:fill="auto"/>
        <w:spacing w:after="0" w:line="240" w:lineRule="auto"/>
        <w:ind w:left="4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 </w:t>
      </w:r>
      <w:r w:rsidR="003E39C9" w:rsidRPr="00C7290B">
        <w:rPr>
          <w:rStyle w:val="11"/>
          <w:sz w:val="28"/>
          <w:szCs w:val="28"/>
        </w:rPr>
        <w:t xml:space="preserve">  </w:t>
      </w:r>
      <w:r w:rsidR="005E03DE" w:rsidRPr="00C7290B">
        <w:rPr>
          <w:rStyle w:val="11"/>
          <w:sz w:val="28"/>
          <w:szCs w:val="28"/>
        </w:rPr>
        <w:t>В соответствии со статьей 50 Федерального Закона от 06 октября 2003 года № 131 «Об общих принципах организации местного самоуправления в РФ»</w:t>
      </w:r>
      <w:r w:rsidR="003E39C9" w:rsidRPr="00C7290B">
        <w:rPr>
          <w:rStyle w:val="11"/>
          <w:sz w:val="28"/>
          <w:szCs w:val="28"/>
        </w:rPr>
        <w:t xml:space="preserve">, </w:t>
      </w:r>
      <w:r w:rsidR="005E03DE" w:rsidRPr="00C7290B">
        <w:rPr>
          <w:rStyle w:val="11"/>
          <w:sz w:val="28"/>
          <w:szCs w:val="28"/>
        </w:rPr>
        <w:t xml:space="preserve">Совет депутатов </w:t>
      </w:r>
      <w:r w:rsidR="003E39C9" w:rsidRPr="00C7290B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="003E39C9" w:rsidRPr="00C7290B">
        <w:rPr>
          <w:rStyle w:val="11"/>
          <w:sz w:val="28"/>
          <w:szCs w:val="28"/>
        </w:rPr>
        <w:t>Монастырщинского</w:t>
      </w:r>
      <w:proofErr w:type="spellEnd"/>
      <w:r w:rsidR="003E39C9" w:rsidRPr="00C7290B">
        <w:rPr>
          <w:rStyle w:val="11"/>
          <w:sz w:val="28"/>
          <w:szCs w:val="28"/>
        </w:rPr>
        <w:t xml:space="preserve"> района </w:t>
      </w:r>
      <w:r w:rsidR="005E03DE" w:rsidRPr="00C7290B">
        <w:rPr>
          <w:rStyle w:val="11"/>
          <w:sz w:val="28"/>
          <w:szCs w:val="28"/>
        </w:rPr>
        <w:t>Смоленской области</w:t>
      </w:r>
    </w:p>
    <w:p w:rsidR="003E39C9" w:rsidRPr="00C7290B" w:rsidRDefault="003E39C9" w:rsidP="003E39C9">
      <w:pPr>
        <w:pStyle w:val="5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</w:p>
    <w:p w:rsidR="00B96F57" w:rsidRPr="00C7290B" w:rsidRDefault="005E03DE" w:rsidP="003E39C9">
      <w:pPr>
        <w:pStyle w:val="5"/>
        <w:shd w:val="clear" w:color="auto" w:fill="auto"/>
        <w:spacing w:after="0" w:line="240" w:lineRule="auto"/>
        <w:ind w:left="40" w:firstLine="700"/>
        <w:jc w:val="both"/>
        <w:rPr>
          <w:rStyle w:val="11"/>
          <w:b/>
          <w:sz w:val="28"/>
          <w:szCs w:val="28"/>
        </w:rPr>
      </w:pPr>
      <w:r w:rsidRPr="00C7290B">
        <w:rPr>
          <w:rStyle w:val="11"/>
          <w:b/>
          <w:sz w:val="28"/>
          <w:szCs w:val="28"/>
        </w:rPr>
        <w:t>РЕШИЛ:</w:t>
      </w:r>
    </w:p>
    <w:p w:rsidR="003E39C9" w:rsidRPr="00C7290B" w:rsidRDefault="003E39C9" w:rsidP="003E39C9">
      <w:pPr>
        <w:pStyle w:val="5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B96F57" w:rsidRPr="00C7290B" w:rsidRDefault="003E39C9" w:rsidP="003E39C9">
      <w:pPr>
        <w:pStyle w:val="5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1</w:t>
      </w:r>
      <w:r w:rsidR="005E03DE" w:rsidRPr="00C7290B">
        <w:rPr>
          <w:rStyle w:val="11"/>
          <w:sz w:val="28"/>
          <w:szCs w:val="28"/>
        </w:rPr>
        <w:t>.</w:t>
      </w:r>
      <w:r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Утвердить Положение об учете муниципального имущества и ведении реестра муниципального имущества </w:t>
      </w:r>
      <w:r w:rsidR="005225F0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Pr="00C7290B">
        <w:rPr>
          <w:rStyle w:val="11"/>
          <w:sz w:val="28"/>
          <w:szCs w:val="28"/>
        </w:rPr>
        <w:t>Монастырщинского</w:t>
      </w:r>
      <w:proofErr w:type="spellEnd"/>
      <w:r w:rsidRPr="00C7290B">
        <w:rPr>
          <w:rStyle w:val="11"/>
          <w:sz w:val="28"/>
          <w:szCs w:val="28"/>
        </w:rPr>
        <w:t xml:space="preserve"> района </w:t>
      </w:r>
      <w:r w:rsidR="005E03DE" w:rsidRPr="00C7290B">
        <w:rPr>
          <w:rStyle w:val="11"/>
          <w:sz w:val="28"/>
          <w:szCs w:val="28"/>
        </w:rPr>
        <w:t>Смоленской области.</w:t>
      </w:r>
    </w:p>
    <w:p w:rsidR="00B96F57" w:rsidRPr="00C7290B" w:rsidRDefault="005E03DE" w:rsidP="003E39C9">
      <w:pPr>
        <w:pStyle w:val="5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40" w:lineRule="auto"/>
        <w:ind w:left="40" w:right="20" w:firstLine="70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>Настоящее решение вступает в силу со дня его официального опубликования</w:t>
      </w:r>
      <w:r w:rsidR="005649C1">
        <w:rPr>
          <w:rStyle w:val="11"/>
          <w:sz w:val="28"/>
          <w:szCs w:val="28"/>
        </w:rPr>
        <w:t xml:space="preserve"> в печатном средстве массовой информации «Александровский вестник»</w:t>
      </w:r>
      <w:r w:rsidRPr="00C7290B">
        <w:rPr>
          <w:rStyle w:val="11"/>
          <w:sz w:val="28"/>
          <w:szCs w:val="28"/>
        </w:rPr>
        <w:t xml:space="preserve"> и распространяет свое действие на правоотно</w:t>
      </w:r>
      <w:r w:rsidR="003E39C9" w:rsidRPr="00C7290B">
        <w:rPr>
          <w:rStyle w:val="11"/>
          <w:sz w:val="28"/>
          <w:szCs w:val="28"/>
        </w:rPr>
        <w:t>шения, возникшие с 01 января 201</w:t>
      </w:r>
      <w:r w:rsidRPr="00C7290B">
        <w:rPr>
          <w:rStyle w:val="11"/>
          <w:sz w:val="28"/>
          <w:szCs w:val="28"/>
        </w:rPr>
        <w:t>7 года.</w:t>
      </w:r>
    </w:p>
    <w:p w:rsidR="003E39C9" w:rsidRPr="00C7290B" w:rsidRDefault="003E39C9" w:rsidP="003E39C9">
      <w:pPr>
        <w:pStyle w:val="5"/>
        <w:shd w:val="clear" w:color="auto" w:fill="auto"/>
        <w:tabs>
          <w:tab w:val="left" w:pos="1144"/>
        </w:tabs>
        <w:spacing w:after="0" w:line="240" w:lineRule="auto"/>
        <w:ind w:right="20"/>
        <w:jc w:val="both"/>
        <w:rPr>
          <w:rStyle w:val="11"/>
          <w:sz w:val="28"/>
          <w:szCs w:val="28"/>
        </w:rPr>
      </w:pPr>
    </w:p>
    <w:p w:rsidR="003E39C9" w:rsidRPr="00C7290B" w:rsidRDefault="003E39C9" w:rsidP="003E39C9">
      <w:pPr>
        <w:pStyle w:val="5"/>
        <w:shd w:val="clear" w:color="auto" w:fill="auto"/>
        <w:tabs>
          <w:tab w:val="left" w:pos="1144"/>
        </w:tabs>
        <w:spacing w:after="0" w:line="240" w:lineRule="auto"/>
        <w:ind w:right="20"/>
        <w:jc w:val="both"/>
        <w:rPr>
          <w:rStyle w:val="11"/>
          <w:sz w:val="28"/>
          <w:szCs w:val="28"/>
        </w:rPr>
      </w:pPr>
    </w:p>
    <w:p w:rsidR="003E39C9" w:rsidRPr="00C7290B" w:rsidRDefault="003E39C9" w:rsidP="003E39C9">
      <w:pPr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39C9" w:rsidRPr="00C7290B" w:rsidRDefault="003E39C9" w:rsidP="003E39C9">
      <w:pPr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3E39C9" w:rsidRPr="00C7290B" w:rsidRDefault="003E39C9" w:rsidP="003E39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29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729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39C9" w:rsidRPr="00C7290B" w:rsidRDefault="003E39C9" w:rsidP="003E39C9">
      <w:pPr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proofErr w:type="spellStart"/>
      <w:r w:rsidRPr="00C7290B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:rsidR="003E39C9" w:rsidRPr="00C7290B" w:rsidRDefault="003E39C9" w:rsidP="003E39C9">
      <w:pPr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3E39C9"/>
    <w:p w:rsidR="003E39C9" w:rsidRDefault="003E39C9" w:rsidP="003E39C9"/>
    <w:p w:rsidR="005225F0" w:rsidRDefault="005225F0" w:rsidP="003E39C9"/>
    <w:p w:rsidR="005649C1" w:rsidRDefault="005649C1" w:rsidP="003E39C9"/>
    <w:p w:rsidR="005649C1" w:rsidRDefault="005649C1" w:rsidP="003E39C9"/>
    <w:p w:rsidR="00B904F8" w:rsidRDefault="003E39C9" w:rsidP="005649C1">
      <w:pPr>
        <w:pStyle w:val="5"/>
        <w:shd w:val="clear" w:color="auto" w:fill="auto"/>
        <w:tabs>
          <w:tab w:val="left" w:pos="7259"/>
        </w:tabs>
        <w:spacing w:after="0" w:line="270" w:lineRule="exact"/>
        <w:ind w:left="40"/>
        <w:jc w:val="right"/>
        <w:rPr>
          <w:rStyle w:val="33"/>
        </w:rPr>
      </w:pPr>
      <w:r>
        <w:rPr>
          <w:rStyle w:val="11"/>
        </w:rPr>
        <w:lastRenderedPageBreak/>
        <w:tab/>
      </w:r>
      <w:r w:rsidR="005E03DE">
        <w:rPr>
          <w:rStyle w:val="33"/>
        </w:rPr>
        <w:t xml:space="preserve">Утверждено </w:t>
      </w:r>
    </w:p>
    <w:p w:rsidR="005649C1" w:rsidRDefault="005E03DE" w:rsidP="005649C1">
      <w:pPr>
        <w:pStyle w:val="32"/>
        <w:shd w:val="clear" w:color="auto" w:fill="auto"/>
        <w:ind w:left="5540" w:right="25"/>
        <w:jc w:val="right"/>
        <w:rPr>
          <w:rStyle w:val="33"/>
        </w:rPr>
      </w:pPr>
      <w:r>
        <w:rPr>
          <w:rStyle w:val="33"/>
        </w:rPr>
        <w:t xml:space="preserve">решением </w:t>
      </w:r>
      <w:r w:rsidR="00B904F8">
        <w:rPr>
          <w:rStyle w:val="33"/>
        </w:rPr>
        <w:t xml:space="preserve">Совета депутатов Александровского сельского поселения </w:t>
      </w:r>
      <w:proofErr w:type="spellStart"/>
      <w:r w:rsidR="00B904F8">
        <w:rPr>
          <w:rStyle w:val="33"/>
        </w:rPr>
        <w:t>Монастырщинского</w:t>
      </w:r>
      <w:proofErr w:type="spellEnd"/>
      <w:r w:rsidR="00B904F8">
        <w:rPr>
          <w:rStyle w:val="33"/>
        </w:rPr>
        <w:t xml:space="preserve"> района </w:t>
      </w:r>
    </w:p>
    <w:p w:rsidR="00B96F57" w:rsidRDefault="00B904F8" w:rsidP="005649C1">
      <w:pPr>
        <w:pStyle w:val="32"/>
        <w:shd w:val="clear" w:color="auto" w:fill="auto"/>
        <w:ind w:left="5540" w:right="25"/>
        <w:jc w:val="right"/>
        <w:rPr>
          <w:rStyle w:val="33"/>
        </w:rPr>
      </w:pPr>
      <w:r>
        <w:rPr>
          <w:rStyle w:val="33"/>
        </w:rPr>
        <w:t>Смоленской области</w:t>
      </w:r>
    </w:p>
    <w:p w:rsidR="00B904F8" w:rsidRPr="00B904F8" w:rsidRDefault="005649C1" w:rsidP="005649C1">
      <w:pPr>
        <w:pStyle w:val="32"/>
        <w:shd w:val="clear" w:color="auto" w:fill="auto"/>
        <w:ind w:left="5540" w:right="25"/>
        <w:jc w:val="right"/>
        <w:rPr>
          <w:rStyle w:val="33"/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</w:rPr>
        <w:t>от 12.05.2017 г. № 6</w:t>
      </w:r>
    </w:p>
    <w:p w:rsidR="00B904F8" w:rsidRDefault="00B904F8">
      <w:pPr>
        <w:pStyle w:val="32"/>
        <w:shd w:val="clear" w:color="auto" w:fill="auto"/>
        <w:ind w:left="5540" w:right="560"/>
        <w:rPr>
          <w:rStyle w:val="33"/>
        </w:rPr>
      </w:pPr>
    </w:p>
    <w:p w:rsidR="00B904F8" w:rsidRPr="00B904F8" w:rsidRDefault="00B904F8">
      <w:pPr>
        <w:pStyle w:val="32"/>
        <w:shd w:val="clear" w:color="auto" w:fill="auto"/>
        <w:ind w:left="5540" w:right="560"/>
        <w:rPr>
          <w:rStyle w:val="33"/>
          <w:b/>
        </w:rPr>
      </w:pPr>
    </w:p>
    <w:p w:rsidR="00B904F8" w:rsidRPr="00C7290B" w:rsidRDefault="00B904F8" w:rsidP="00B904F8">
      <w:pPr>
        <w:pStyle w:val="32"/>
        <w:shd w:val="clear" w:color="auto" w:fill="auto"/>
        <w:ind w:right="560"/>
        <w:jc w:val="center"/>
        <w:rPr>
          <w:rStyle w:val="33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90B">
        <w:rPr>
          <w:rStyle w:val="33"/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04F8" w:rsidRPr="00C7290B" w:rsidRDefault="00B904F8" w:rsidP="00B904F8">
      <w:pPr>
        <w:pStyle w:val="32"/>
        <w:shd w:val="clear" w:color="auto" w:fill="auto"/>
        <w:ind w:right="560"/>
        <w:jc w:val="center"/>
        <w:rPr>
          <w:rStyle w:val="33"/>
          <w:rFonts w:ascii="Times New Roman" w:hAnsi="Times New Roman" w:cs="Times New Roman"/>
          <w:b/>
          <w:sz w:val="28"/>
          <w:szCs w:val="28"/>
        </w:rPr>
      </w:pPr>
      <w:r w:rsidRPr="00C7290B">
        <w:rPr>
          <w:rStyle w:val="33"/>
          <w:rFonts w:ascii="Times New Roman" w:hAnsi="Times New Roman" w:cs="Times New Roman"/>
          <w:b/>
          <w:sz w:val="28"/>
          <w:szCs w:val="28"/>
        </w:rPr>
        <w:t xml:space="preserve">ОБ УЧЕТЕ МУНИЦИПАЛЬНОГО ИМУЩЕСТВА </w:t>
      </w:r>
      <w:r w:rsidR="005225F0">
        <w:rPr>
          <w:rStyle w:val="33"/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 </w:t>
      </w:r>
      <w:r w:rsidRPr="00C7290B">
        <w:rPr>
          <w:rStyle w:val="33"/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B904F8" w:rsidRPr="00C7290B" w:rsidRDefault="00B904F8">
      <w:pPr>
        <w:pStyle w:val="32"/>
        <w:shd w:val="clear" w:color="auto" w:fill="auto"/>
        <w:ind w:left="5540" w:right="560"/>
        <w:rPr>
          <w:rStyle w:val="33"/>
          <w:sz w:val="28"/>
          <w:szCs w:val="28"/>
        </w:rPr>
      </w:pPr>
    </w:p>
    <w:p w:rsidR="00B96F57" w:rsidRPr="00C7290B" w:rsidRDefault="005E03DE" w:rsidP="00B904F8">
      <w:pPr>
        <w:pStyle w:val="22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132" w:line="270" w:lineRule="exact"/>
        <w:ind w:left="120"/>
        <w:rPr>
          <w:sz w:val="28"/>
          <w:szCs w:val="28"/>
        </w:rPr>
      </w:pPr>
      <w:r w:rsidRPr="00C7290B">
        <w:rPr>
          <w:rStyle w:val="23"/>
          <w:b/>
          <w:bCs/>
          <w:sz w:val="28"/>
          <w:szCs w:val="28"/>
        </w:rPr>
        <w:t>Общие положения</w:t>
      </w:r>
    </w:p>
    <w:p w:rsidR="00B96F57" w:rsidRPr="00C7290B" w:rsidRDefault="00B62546" w:rsidP="00B62546">
      <w:pPr>
        <w:pStyle w:val="32"/>
        <w:shd w:val="clear" w:color="auto" w:fill="auto"/>
        <w:tabs>
          <w:tab w:val="left" w:pos="10348"/>
        </w:tabs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Style w:val="3TimesNewRoman"/>
          <w:rFonts w:eastAsia="Georgia"/>
          <w:b w:val="0"/>
          <w:sz w:val="28"/>
          <w:szCs w:val="28"/>
        </w:rPr>
        <w:t xml:space="preserve">       </w:t>
      </w:r>
      <w:r w:rsidR="005E03DE" w:rsidRPr="00C7290B">
        <w:rPr>
          <w:rStyle w:val="3TimesNewRoman"/>
          <w:rFonts w:eastAsia="Georgia"/>
          <w:b w:val="0"/>
          <w:sz w:val="28"/>
          <w:szCs w:val="28"/>
        </w:rPr>
        <w:t>1</w:t>
      </w:r>
      <w:r w:rsidRPr="00C7290B">
        <w:rPr>
          <w:rStyle w:val="3TimesNewRoman"/>
          <w:rFonts w:eastAsia="Georgia"/>
          <w:b w:val="0"/>
          <w:sz w:val="28"/>
          <w:szCs w:val="28"/>
        </w:rPr>
        <w:t>.</w:t>
      </w:r>
      <w:r w:rsidR="005E03DE" w:rsidRPr="00C7290B">
        <w:rPr>
          <w:rStyle w:val="3TimesNewRoman"/>
          <w:rFonts w:eastAsia="Georgia"/>
          <w:b w:val="0"/>
          <w:sz w:val="28"/>
          <w:szCs w:val="28"/>
        </w:rPr>
        <w:t xml:space="preserve"> Настоящее Положение устанавливает порядок учета муниципального </w:t>
      </w:r>
      <w:r w:rsidRPr="00C7290B">
        <w:rPr>
          <w:rStyle w:val="33"/>
          <w:rFonts w:ascii="Times New Roman" w:hAnsi="Times New Roman" w:cs="Times New Roman"/>
          <w:sz w:val="28"/>
          <w:szCs w:val="28"/>
        </w:rPr>
        <w:t xml:space="preserve">имущества и ведения реестра муниципального имущества </w:t>
      </w:r>
      <w:r w:rsidR="005225F0">
        <w:rPr>
          <w:rStyle w:val="33"/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C7290B">
        <w:rPr>
          <w:rStyle w:val="33"/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7290B">
        <w:rPr>
          <w:rStyle w:val="33"/>
          <w:rFonts w:ascii="Times New Roman" w:hAnsi="Times New Roman" w:cs="Times New Roman"/>
          <w:sz w:val="28"/>
          <w:szCs w:val="28"/>
        </w:rPr>
        <w:t xml:space="preserve"> района Смоленской области (далее именуется – реестр) в соответствии с законодательством Российской Федерации и законодательством Смоленской области, регулирующим отношения, возникающие при управлении и распоряжении муниципальным имуществом и создании информационных систем. Положение разработано на основании:</w:t>
      </w:r>
    </w:p>
    <w:p w:rsidR="00B62546" w:rsidRPr="00C7290B" w:rsidRDefault="00B62546" w:rsidP="00B62546">
      <w:pPr>
        <w:pStyle w:val="40"/>
        <w:shd w:val="clear" w:color="auto" w:fill="auto"/>
        <w:spacing w:line="240" w:lineRule="auto"/>
        <w:ind w:left="120" w:right="560" w:firstLine="620"/>
        <w:jc w:val="both"/>
        <w:rPr>
          <w:rStyle w:val="41"/>
          <w:bCs/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>Гражданского кодекса Российской Федерации;</w:t>
      </w:r>
    </w:p>
    <w:p w:rsidR="00B96F57" w:rsidRPr="00C7290B" w:rsidRDefault="005E03DE" w:rsidP="001C73C8">
      <w:pPr>
        <w:pStyle w:val="40"/>
        <w:shd w:val="clear" w:color="auto" w:fill="auto"/>
        <w:spacing w:line="240" w:lineRule="auto"/>
        <w:ind w:left="120" w:firstLine="620"/>
        <w:jc w:val="both"/>
        <w:rPr>
          <w:rStyle w:val="41"/>
          <w:bCs/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>Постановлен</w:t>
      </w:r>
      <w:r w:rsidR="00B62546" w:rsidRPr="00C7290B">
        <w:rPr>
          <w:rStyle w:val="41"/>
          <w:bCs/>
          <w:sz w:val="28"/>
          <w:szCs w:val="28"/>
        </w:rPr>
        <w:t>ия Верховного Совета Российской Федерации  2</w:t>
      </w:r>
      <w:r w:rsidRPr="00C7290B">
        <w:rPr>
          <w:rStyle w:val="41"/>
          <w:bCs/>
          <w:sz w:val="28"/>
          <w:szCs w:val="28"/>
        </w:rPr>
        <w:t>7</w:t>
      </w:r>
      <w:r w:rsidR="00B62546" w:rsidRPr="00C7290B">
        <w:rPr>
          <w:rStyle w:val="41"/>
          <w:bCs/>
          <w:sz w:val="28"/>
          <w:szCs w:val="28"/>
        </w:rPr>
        <w:t>.</w:t>
      </w:r>
      <w:r w:rsidRPr="00C7290B">
        <w:rPr>
          <w:rStyle w:val="41"/>
          <w:bCs/>
          <w:sz w:val="28"/>
          <w:szCs w:val="28"/>
        </w:rPr>
        <w:t>12</w:t>
      </w:r>
      <w:r w:rsidR="00B62546" w:rsidRPr="00C7290B">
        <w:rPr>
          <w:rStyle w:val="41"/>
          <w:bCs/>
          <w:sz w:val="28"/>
          <w:szCs w:val="28"/>
        </w:rPr>
        <w:t>.</w:t>
      </w:r>
      <w:r w:rsidRPr="00C7290B">
        <w:rPr>
          <w:rStyle w:val="41"/>
          <w:bCs/>
          <w:sz w:val="28"/>
          <w:szCs w:val="28"/>
        </w:rPr>
        <w:t>1991</w:t>
      </w:r>
      <w:r w:rsidR="00B62546" w:rsidRPr="00C7290B">
        <w:rPr>
          <w:rStyle w:val="41"/>
          <w:bCs/>
          <w:sz w:val="28"/>
          <w:szCs w:val="28"/>
        </w:rPr>
        <w:t xml:space="preserve"> </w:t>
      </w:r>
      <w:r w:rsidRPr="00C7290B">
        <w:rPr>
          <w:rStyle w:val="41"/>
          <w:bCs/>
          <w:sz w:val="28"/>
          <w:szCs w:val="28"/>
        </w:rPr>
        <w:t>г</w:t>
      </w:r>
      <w:r w:rsidR="00B62546" w:rsidRPr="00C7290B">
        <w:rPr>
          <w:rStyle w:val="41"/>
          <w:bCs/>
          <w:sz w:val="28"/>
          <w:szCs w:val="28"/>
        </w:rPr>
        <w:t xml:space="preserve">. </w:t>
      </w:r>
      <w:r w:rsidRPr="00C7290B">
        <w:rPr>
          <w:rStyle w:val="41"/>
          <w:bCs/>
          <w:sz w:val="28"/>
          <w:szCs w:val="28"/>
        </w:rPr>
        <w:t xml:space="preserve"> № 3020-1 </w:t>
      </w:r>
      <w:r w:rsidRPr="00C7290B">
        <w:rPr>
          <w:rStyle w:val="4135pt"/>
          <w:sz w:val="28"/>
          <w:szCs w:val="28"/>
        </w:rPr>
        <w:t xml:space="preserve">"О </w:t>
      </w:r>
      <w:r w:rsidRPr="00C7290B">
        <w:rPr>
          <w:rStyle w:val="41"/>
          <w:bCs/>
          <w:sz w:val="28"/>
          <w:szCs w:val="28"/>
        </w:rPr>
        <w:t>разграничении го</w:t>
      </w:r>
      <w:r w:rsidR="00B62546" w:rsidRPr="00C7290B">
        <w:rPr>
          <w:rStyle w:val="41"/>
          <w:bCs/>
          <w:sz w:val="28"/>
          <w:szCs w:val="28"/>
        </w:rPr>
        <w:t>сударственной собственности в Российской Федерации</w:t>
      </w:r>
      <w:r w:rsidRPr="00C7290B">
        <w:rPr>
          <w:rStyle w:val="41"/>
          <w:bCs/>
          <w:sz w:val="28"/>
          <w:szCs w:val="28"/>
        </w:rPr>
        <w:t xml:space="preserve"> </w:t>
      </w:r>
      <w:r w:rsidR="00B62546" w:rsidRPr="00C7290B">
        <w:rPr>
          <w:rStyle w:val="41"/>
          <w:bCs/>
          <w:sz w:val="28"/>
          <w:szCs w:val="28"/>
        </w:rPr>
        <w:t xml:space="preserve">на </w:t>
      </w:r>
      <w:r w:rsidRPr="00C7290B">
        <w:rPr>
          <w:rStyle w:val="41"/>
          <w:bCs/>
          <w:sz w:val="28"/>
          <w:szCs w:val="28"/>
        </w:rPr>
        <w:t>федеральную собствен</w:t>
      </w:r>
      <w:r w:rsidR="00B62546" w:rsidRPr="00C7290B">
        <w:rPr>
          <w:rStyle w:val="41"/>
          <w:bCs/>
          <w:sz w:val="28"/>
          <w:szCs w:val="28"/>
        </w:rPr>
        <w:t xml:space="preserve">ность, государственную собственность республик  в составе Российской Федерации, </w:t>
      </w:r>
      <w:r w:rsidRPr="00C7290B">
        <w:rPr>
          <w:rStyle w:val="41"/>
          <w:bCs/>
          <w:sz w:val="28"/>
          <w:szCs w:val="28"/>
        </w:rPr>
        <w:t>краев</w:t>
      </w:r>
      <w:r w:rsidR="00B62546" w:rsidRPr="00C7290B">
        <w:rPr>
          <w:rStyle w:val="41"/>
          <w:bCs/>
          <w:sz w:val="28"/>
          <w:szCs w:val="28"/>
        </w:rPr>
        <w:t xml:space="preserve">, </w:t>
      </w:r>
      <w:r w:rsidRPr="00C7290B">
        <w:rPr>
          <w:rStyle w:val="41"/>
          <w:bCs/>
          <w:sz w:val="28"/>
          <w:szCs w:val="28"/>
        </w:rPr>
        <w:t xml:space="preserve"> областей, автономной области, ав</w:t>
      </w:r>
      <w:r w:rsidR="00B62546" w:rsidRPr="00C7290B">
        <w:rPr>
          <w:rStyle w:val="41"/>
          <w:bCs/>
          <w:sz w:val="28"/>
          <w:szCs w:val="28"/>
        </w:rPr>
        <w:t>тономных округов, городов Москвы и Санкт-Петербурга и муниципальную собственность»;</w:t>
      </w:r>
    </w:p>
    <w:p w:rsidR="00C36EE2" w:rsidRPr="00C7290B" w:rsidRDefault="00C36EE2" w:rsidP="001C73C8">
      <w:pPr>
        <w:pStyle w:val="40"/>
        <w:shd w:val="clear" w:color="auto" w:fill="auto"/>
        <w:spacing w:line="240" w:lineRule="auto"/>
        <w:ind w:left="120" w:firstLine="620"/>
        <w:jc w:val="both"/>
        <w:rPr>
          <w:rStyle w:val="41"/>
          <w:bCs/>
          <w:sz w:val="28"/>
          <w:szCs w:val="28"/>
        </w:rPr>
      </w:pPr>
      <w:proofErr w:type="gramStart"/>
      <w:r w:rsidRPr="00C7290B">
        <w:rPr>
          <w:rStyle w:val="41"/>
          <w:bCs/>
          <w:sz w:val="28"/>
          <w:szCs w:val="28"/>
        </w:rPr>
        <w:t>Положения об определении по объектного состава федеральной, государственной и муниципальной собственности и порядке оформления прав собственности, утвержденного распоряжением Президента Российской Федерации от 18.03.1992 г. № 114-рп;</w:t>
      </w:r>
      <w:proofErr w:type="gramEnd"/>
    </w:p>
    <w:p w:rsidR="00B62546" w:rsidRPr="00C7290B" w:rsidRDefault="00C36EE2" w:rsidP="001C73C8">
      <w:pPr>
        <w:pStyle w:val="40"/>
        <w:shd w:val="clear" w:color="auto" w:fill="auto"/>
        <w:spacing w:line="240" w:lineRule="auto"/>
        <w:ind w:left="120" w:firstLine="620"/>
        <w:jc w:val="both"/>
        <w:rPr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>Указа Президента Российской Федерации от 22.12.1993 г. № 2265 «О гарантиях местного самоуправления в Российской Федерации»;</w:t>
      </w:r>
    </w:p>
    <w:p w:rsidR="00B96F57" w:rsidRPr="00C7290B" w:rsidRDefault="005E03DE" w:rsidP="001C73C8">
      <w:pPr>
        <w:pStyle w:val="40"/>
        <w:shd w:val="clear" w:color="auto" w:fill="auto"/>
        <w:tabs>
          <w:tab w:val="left" w:pos="10065"/>
        </w:tabs>
        <w:spacing w:line="240" w:lineRule="auto"/>
        <w:ind w:left="120" w:firstLine="620"/>
        <w:jc w:val="both"/>
        <w:rPr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 xml:space="preserve">Указа Президента Российской Федерации от 10.01.1993г. </w:t>
      </w:r>
      <w:r w:rsidR="00C36EE2" w:rsidRPr="00C7290B">
        <w:rPr>
          <w:rStyle w:val="41"/>
          <w:bCs/>
          <w:sz w:val="28"/>
          <w:szCs w:val="28"/>
        </w:rPr>
        <w:t>№ 8 «Об</w:t>
      </w:r>
      <w:r w:rsidRPr="00C7290B">
        <w:rPr>
          <w:rStyle w:val="41"/>
          <w:bCs/>
          <w:sz w:val="28"/>
          <w:szCs w:val="28"/>
        </w:rPr>
        <w:t xml:space="preserve"> использовании объектов социально-культурного и коммунально-бытового назнач</w:t>
      </w:r>
      <w:r w:rsidR="00C36EE2" w:rsidRPr="00C7290B">
        <w:rPr>
          <w:rStyle w:val="41"/>
          <w:bCs/>
          <w:sz w:val="28"/>
          <w:szCs w:val="28"/>
        </w:rPr>
        <w:t>ения приватизируемых предприятий»</w:t>
      </w:r>
      <w:r w:rsidRPr="00C7290B">
        <w:rPr>
          <w:rStyle w:val="41"/>
          <w:bCs/>
          <w:sz w:val="28"/>
          <w:szCs w:val="28"/>
        </w:rPr>
        <w:t>;</w:t>
      </w:r>
    </w:p>
    <w:p w:rsidR="00B96F57" w:rsidRPr="00C7290B" w:rsidRDefault="005E03DE" w:rsidP="001C73C8">
      <w:pPr>
        <w:pStyle w:val="40"/>
        <w:shd w:val="clear" w:color="auto" w:fill="auto"/>
        <w:tabs>
          <w:tab w:val="left" w:pos="7647"/>
        </w:tabs>
        <w:spacing w:line="240" w:lineRule="auto"/>
        <w:ind w:left="120" w:firstLine="620"/>
        <w:jc w:val="both"/>
        <w:rPr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>Жилищног</w:t>
      </w:r>
      <w:r w:rsidR="00C36EE2" w:rsidRPr="00C7290B">
        <w:rPr>
          <w:rStyle w:val="41"/>
          <w:bCs/>
          <w:sz w:val="28"/>
          <w:szCs w:val="28"/>
        </w:rPr>
        <w:t>о кодекса Российской Федерации;</w:t>
      </w:r>
      <w:r w:rsidR="005D365F" w:rsidRPr="00C7290B">
        <w:rPr>
          <w:rStyle w:val="41"/>
          <w:b/>
          <w:bCs/>
          <w:sz w:val="28"/>
          <w:szCs w:val="28"/>
        </w:rPr>
        <w:tab/>
      </w:r>
    </w:p>
    <w:p w:rsidR="00B96F57" w:rsidRPr="00C7290B" w:rsidRDefault="005E03DE" w:rsidP="001C73C8">
      <w:pPr>
        <w:pStyle w:val="40"/>
        <w:shd w:val="clear" w:color="auto" w:fill="auto"/>
        <w:spacing w:line="240" w:lineRule="auto"/>
        <w:ind w:left="120" w:firstLine="620"/>
        <w:jc w:val="both"/>
        <w:rPr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 xml:space="preserve">Постановления Правительства Российской Федерации от 07.03.1995 . № 235 </w:t>
      </w:r>
      <w:r w:rsidRPr="00C7290B">
        <w:rPr>
          <w:rStyle w:val="4135pt"/>
          <w:sz w:val="28"/>
          <w:szCs w:val="28"/>
        </w:rPr>
        <w:t xml:space="preserve">"О </w:t>
      </w:r>
      <w:r w:rsidRPr="00C7290B">
        <w:rPr>
          <w:rStyle w:val="41"/>
          <w:bCs/>
          <w:sz w:val="28"/>
          <w:szCs w:val="28"/>
        </w:rPr>
        <w:t>порядке передачи объектов социально-культурного и коммунально-б</w:t>
      </w:r>
      <w:r w:rsidR="00C36EE2" w:rsidRPr="00C7290B">
        <w:rPr>
          <w:rStyle w:val="41"/>
          <w:bCs/>
          <w:sz w:val="28"/>
          <w:szCs w:val="28"/>
        </w:rPr>
        <w:t>ытового назначения федеральной собственности</w:t>
      </w:r>
      <w:r w:rsidRPr="00C7290B">
        <w:rPr>
          <w:rStyle w:val="43"/>
          <w:bCs/>
          <w:sz w:val="28"/>
          <w:szCs w:val="28"/>
          <w:lang w:val="ru-RU"/>
        </w:rPr>
        <w:t xml:space="preserve"> в </w:t>
      </w:r>
      <w:r w:rsidRPr="00C7290B">
        <w:rPr>
          <w:rStyle w:val="41"/>
          <w:bCs/>
          <w:sz w:val="28"/>
          <w:szCs w:val="28"/>
        </w:rPr>
        <w:t>государственную собствен</w:t>
      </w:r>
      <w:r w:rsidR="00C36EE2" w:rsidRPr="00C7290B">
        <w:rPr>
          <w:rStyle w:val="41"/>
          <w:bCs/>
          <w:sz w:val="28"/>
          <w:szCs w:val="28"/>
        </w:rPr>
        <w:t>ность субъектов Российской Федерации и муниципальную собственность»;</w:t>
      </w:r>
    </w:p>
    <w:p w:rsidR="00B96F57" w:rsidRPr="00C7290B" w:rsidRDefault="00C36EE2" w:rsidP="001C73C8">
      <w:pPr>
        <w:pStyle w:val="5"/>
        <w:shd w:val="clear" w:color="auto" w:fill="auto"/>
        <w:spacing w:after="0" w:line="240" w:lineRule="auto"/>
        <w:ind w:left="120"/>
        <w:jc w:val="center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Федерального закона от 06.10.2003 г. № 131-ФЗ </w:t>
      </w:r>
      <w:r w:rsidR="005E03DE" w:rsidRPr="00C7290B">
        <w:rPr>
          <w:rStyle w:val="11"/>
          <w:sz w:val="28"/>
          <w:szCs w:val="28"/>
        </w:rPr>
        <w:t xml:space="preserve"> "Об общих принципах</w:t>
      </w:r>
    </w:p>
    <w:p w:rsidR="00B96F57" w:rsidRPr="00C7290B" w:rsidRDefault="00C36EE2" w:rsidP="001C73C8">
      <w:pPr>
        <w:pStyle w:val="5"/>
        <w:shd w:val="clear" w:color="auto" w:fill="auto"/>
        <w:spacing w:after="0" w:line="240" w:lineRule="auto"/>
        <w:ind w:left="120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организации местного самоуправления в Российской Федерации»;</w:t>
      </w:r>
    </w:p>
    <w:p w:rsidR="00B96F57" w:rsidRPr="00C7290B" w:rsidRDefault="001C73C8" w:rsidP="001C73C8">
      <w:pPr>
        <w:pStyle w:val="40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 w:rsidRPr="00C7290B">
        <w:rPr>
          <w:rStyle w:val="41"/>
          <w:bCs/>
          <w:sz w:val="28"/>
          <w:szCs w:val="28"/>
        </w:rPr>
        <w:t xml:space="preserve">     Положения об учете федерального имущества и ведении реестра федерального имущества, </w:t>
      </w:r>
      <w:r w:rsidR="005E03DE" w:rsidRPr="00C7290B">
        <w:rPr>
          <w:rStyle w:val="41"/>
          <w:bCs/>
          <w:sz w:val="28"/>
          <w:szCs w:val="28"/>
        </w:rPr>
        <w:t>утвержденного Постановлением Правительства</w:t>
      </w:r>
      <w:r w:rsidRPr="00C7290B">
        <w:rPr>
          <w:rStyle w:val="41"/>
          <w:bCs/>
          <w:sz w:val="28"/>
          <w:szCs w:val="28"/>
        </w:rPr>
        <w:t xml:space="preserve"> </w:t>
      </w:r>
      <w:r w:rsidR="005E03DE" w:rsidRPr="00C7290B">
        <w:rPr>
          <w:rStyle w:val="41"/>
          <w:bCs/>
          <w:sz w:val="28"/>
          <w:szCs w:val="28"/>
        </w:rPr>
        <w:t>Российской Федера</w:t>
      </w:r>
      <w:r w:rsidRPr="00C7290B">
        <w:rPr>
          <w:rStyle w:val="41"/>
          <w:bCs/>
          <w:sz w:val="28"/>
          <w:szCs w:val="28"/>
        </w:rPr>
        <w:t>ции от 03 июля 1998 года № 696.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12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2</w:t>
      </w:r>
      <w:r w:rsidR="001C73C8" w:rsidRPr="00C7290B">
        <w:rPr>
          <w:rStyle w:val="11"/>
          <w:sz w:val="28"/>
          <w:szCs w:val="28"/>
        </w:rPr>
        <w:t>. В настоящем</w:t>
      </w:r>
      <w:r w:rsidRPr="00C7290B">
        <w:rPr>
          <w:rStyle w:val="11"/>
          <w:sz w:val="28"/>
          <w:szCs w:val="28"/>
        </w:rPr>
        <w:t xml:space="preserve"> Положении под реестром понимается информационная </w:t>
      </w:r>
      <w:r w:rsidRPr="00C7290B">
        <w:rPr>
          <w:rStyle w:val="11"/>
          <w:sz w:val="28"/>
          <w:szCs w:val="28"/>
        </w:rPr>
        <w:lastRenderedPageBreak/>
        <w:t>система, представляющая собой совокупность</w:t>
      </w:r>
      <w:r w:rsidR="001C73C8" w:rsidRPr="00C7290B">
        <w:rPr>
          <w:rStyle w:val="11"/>
          <w:sz w:val="28"/>
          <w:szCs w:val="28"/>
        </w:rPr>
        <w:t xml:space="preserve"> </w:t>
      </w:r>
      <w:proofErr w:type="gramStart"/>
      <w:r w:rsidRPr="00C7290B">
        <w:rPr>
          <w:rStyle w:val="11"/>
          <w:sz w:val="28"/>
          <w:szCs w:val="28"/>
        </w:rPr>
        <w:t>построенных</w:t>
      </w:r>
      <w:proofErr w:type="gramEnd"/>
      <w:r w:rsidRPr="00C7290B">
        <w:rPr>
          <w:rStyle w:val="11"/>
          <w:sz w:val="28"/>
          <w:szCs w:val="28"/>
        </w:rPr>
        <w:tab/>
        <w:t>на</w:t>
      </w:r>
      <w:r w:rsidRPr="00C7290B">
        <w:rPr>
          <w:rStyle w:val="11"/>
          <w:sz w:val="28"/>
          <w:szCs w:val="28"/>
        </w:rPr>
        <w:tab/>
        <w:t>единых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3549"/>
          <w:tab w:val="left" w:pos="6218"/>
          <w:tab w:val="left" w:pos="8330"/>
        </w:tabs>
        <w:spacing w:after="0" w:line="240" w:lineRule="auto"/>
        <w:ind w:left="40" w:right="6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методологических и </w:t>
      </w:r>
      <w:proofErr w:type="spellStart"/>
      <w:r w:rsidRPr="00C7290B">
        <w:rPr>
          <w:rStyle w:val="11"/>
          <w:sz w:val="28"/>
          <w:szCs w:val="28"/>
        </w:rPr>
        <w:t>программно</w:t>
      </w:r>
      <w:proofErr w:type="spellEnd"/>
      <w:r w:rsidRPr="00C7290B">
        <w:rPr>
          <w:rStyle w:val="11"/>
          <w:sz w:val="28"/>
          <w:szCs w:val="28"/>
        </w:rPr>
        <w:t xml:space="preserve"> - технических принципах баз данных, содержащих перечни объектов у</w:t>
      </w:r>
      <w:r w:rsidR="005D365F" w:rsidRPr="00C7290B">
        <w:rPr>
          <w:rStyle w:val="11"/>
          <w:sz w:val="28"/>
          <w:szCs w:val="28"/>
        </w:rPr>
        <w:t xml:space="preserve">чета и данные о них, </w:t>
      </w:r>
      <w:proofErr w:type="gramStart"/>
      <w:r w:rsidR="005D365F" w:rsidRPr="00C7290B">
        <w:rPr>
          <w:rStyle w:val="11"/>
          <w:sz w:val="28"/>
          <w:szCs w:val="28"/>
        </w:rPr>
        <w:t>подлежащая</w:t>
      </w:r>
      <w:proofErr w:type="gramEnd"/>
      <w:r w:rsidR="005D365F" w:rsidRPr="00C7290B">
        <w:rPr>
          <w:rStyle w:val="11"/>
          <w:sz w:val="28"/>
          <w:szCs w:val="28"/>
        </w:rPr>
        <w:t xml:space="preserve"> учету </w:t>
      </w:r>
      <w:r w:rsidRPr="00C7290B">
        <w:rPr>
          <w:rStyle w:val="11"/>
          <w:sz w:val="28"/>
          <w:szCs w:val="28"/>
        </w:rPr>
        <w:t>в</w:t>
      </w:r>
      <w:r w:rsidR="001C73C8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регистре</w:t>
      </w:r>
      <w:r w:rsidR="001C73C8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баз и банков данных.</w:t>
      </w:r>
    </w:p>
    <w:p w:rsidR="00B96F57" w:rsidRPr="00C7290B" w:rsidRDefault="005E03DE" w:rsidP="001C73C8">
      <w:pPr>
        <w:pStyle w:val="5"/>
        <w:numPr>
          <w:ilvl w:val="0"/>
          <w:numId w:val="1"/>
        </w:numPr>
        <w:shd w:val="clear" w:color="auto" w:fill="auto"/>
        <w:tabs>
          <w:tab w:val="left" w:pos="1024"/>
          <w:tab w:val="left" w:pos="8603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Объектами учета рее</w:t>
      </w:r>
      <w:r w:rsidR="001C73C8" w:rsidRPr="00C7290B">
        <w:rPr>
          <w:rStyle w:val="11"/>
          <w:sz w:val="28"/>
          <w:szCs w:val="28"/>
        </w:rPr>
        <w:t xml:space="preserve">стра (далее именуются – объекты </w:t>
      </w:r>
      <w:r w:rsidRPr="00C7290B">
        <w:rPr>
          <w:rStyle w:val="11"/>
          <w:sz w:val="28"/>
          <w:szCs w:val="28"/>
        </w:rPr>
        <w:t xml:space="preserve">учета), расположенными на территории </w:t>
      </w:r>
      <w:r w:rsidR="005225F0">
        <w:rPr>
          <w:rStyle w:val="11"/>
          <w:sz w:val="28"/>
          <w:szCs w:val="28"/>
        </w:rPr>
        <w:t>Александровского сельского поселения</w:t>
      </w:r>
      <w:r w:rsidR="001C73C8" w:rsidRPr="00C7290B">
        <w:rPr>
          <w:rStyle w:val="11"/>
          <w:sz w:val="28"/>
          <w:szCs w:val="28"/>
        </w:rPr>
        <w:t xml:space="preserve"> </w:t>
      </w:r>
      <w:proofErr w:type="spellStart"/>
      <w:r w:rsidR="001C73C8" w:rsidRPr="00C7290B">
        <w:rPr>
          <w:rStyle w:val="11"/>
          <w:sz w:val="28"/>
          <w:szCs w:val="28"/>
        </w:rPr>
        <w:t>Монастырщинского</w:t>
      </w:r>
      <w:proofErr w:type="spellEnd"/>
      <w:r w:rsidR="001C73C8" w:rsidRPr="00C7290B">
        <w:rPr>
          <w:rStyle w:val="11"/>
          <w:sz w:val="28"/>
          <w:szCs w:val="28"/>
        </w:rPr>
        <w:t xml:space="preserve"> района Смоленской области</w:t>
      </w:r>
      <w:r w:rsidRPr="00C7290B">
        <w:rPr>
          <w:rStyle w:val="11"/>
          <w:sz w:val="28"/>
          <w:szCs w:val="28"/>
        </w:rPr>
        <w:t xml:space="preserve"> являются: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938"/>
        </w:tabs>
        <w:spacing w:after="0" w:line="240" w:lineRule="auto"/>
        <w:ind w:left="4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а)</w:t>
      </w:r>
      <w:r w:rsidRPr="00C7290B">
        <w:rPr>
          <w:rStyle w:val="11"/>
          <w:sz w:val="28"/>
          <w:szCs w:val="28"/>
        </w:rPr>
        <w:tab/>
        <w:t>муниципальное имущество стоимостью свыше 1000 рублей.</w:t>
      </w:r>
    </w:p>
    <w:p w:rsidR="00B96F57" w:rsidRPr="00C7290B" w:rsidRDefault="005D365F" w:rsidP="001C73C8">
      <w:pPr>
        <w:pStyle w:val="5"/>
        <w:shd w:val="clear" w:color="auto" w:fill="auto"/>
        <w:tabs>
          <w:tab w:val="left" w:pos="1024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б)</w:t>
      </w:r>
      <w:r w:rsidRPr="00C7290B">
        <w:rPr>
          <w:rStyle w:val="11"/>
          <w:sz w:val="28"/>
          <w:szCs w:val="28"/>
        </w:rPr>
        <w:tab/>
        <w:t>муниципальное имущество,</w:t>
      </w:r>
      <w:r w:rsidR="005E03DE" w:rsidRPr="00C7290B">
        <w:rPr>
          <w:rStyle w:val="11"/>
          <w:sz w:val="28"/>
          <w:szCs w:val="28"/>
        </w:rPr>
        <w:t xml:space="preserve"> закрепленное на праве хозяйственного ведения за муниципальным унитарным предприятием или на праве оперативного управления за муниципальным учреждением или находящееся в муниципальной собственности предприятие, организация, учреждение в целом как имущественный комплекс;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995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в)</w:t>
      </w:r>
      <w:r w:rsidRPr="00C7290B">
        <w:rPr>
          <w:rStyle w:val="11"/>
          <w:sz w:val="28"/>
          <w:szCs w:val="28"/>
        </w:rPr>
        <w:tab/>
        <w:t>имущество, принятое в муниципальную собственность от предприятий и организаций различных форм собственности;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995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г)</w:t>
      </w:r>
      <w:r w:rsidRPr="00C7290B">
        <w:rPr>
          <w:rStyle w:val="11"/>
          <w:sz w:val="28"/>
          <w:szCs w:val="28"/>
        </w:rPr>
        <w:tab/>
        <w:t>иное находящееся в муниципальной собственности недвижимое и движимое имущество, в том числе переданное в пользование, аренду, залоги по иным основаниям.</w:t>
      </w:r>
    </w:p>
    <w:p w:rsidR="00B96F57" w:rsidRPr="00C7290B" w:rsidRDefault="005D365F" w:rsidP="001C73C8">
      <w:pPr>
        <w:pStyle w:val="5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40" w:lineRule="auto"/>
        <w:ind w:left="40" w:right="60" w:firstLine="62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Данными об объектах учета являются сведения, характеризующие эти объекты (место нахождения, стоимость, обременение и т.п.).</w:t>
      </w:r>
    </w:p>
    <w:p w:rsidR="001C73C8" w:rsidRPr="00C7290B" w:rsidRDefault="001C73C8" w:rsidP="001C73C8">
      <w:pPr>
        <w:pStyle w:val="5"/>
        <w:shd w:val="clear" w:color="auto" w:fill="auto"/>
        <w:tabs>
          <w:tab w:val="left" w:pos="856"/>
        </w:tabs>
        <w:spacing w:after="0" w:line="240" w:lineRule="auto"/>
        <w:ind w:left="660" w:right="60"/>
        <w:jc w:val="both"/>
        <w:rPr>
          <w:sz w:val="28"/>
          <w:szCs w:val="28"/>
        </w:rPr>
      </w:pPr>
    </w:p>
    <w:p w:rsidR="00B96F57" w:rsidRPr="00C7290B" w:rsidRDefault="007A3903" w:rsidP="007A3903">
      <w:pPr>
        <w:pStyle w:val="13"/>
        <w:keepNext/>
        <w:keepLines/>
        <w:shd w:val="clear" w:color="auto" w:fill="auto"/>
        <w:tabs>
          <w:tab w:val="left" w:pos="3202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1" w:name="bookmark0"/>
      <w:r w:rsidRPr="00C7290B">
        <w:rPr>
          <w:rStyle w:val="14"/>
          <w:b/>
          <w:bCs/>
          <w:sz w:val="28"/>
          <w:szCs w:val="28"/>
        </w:rPr>
        <w:t xml:space="preserve">2. </w:t>
      </w:r>
      <w:r w:rsidR="005E03DE" w:rsidRPr="00C7290B">
        <w:rPr>
          <w:rStyle w:val="14"/>
          <w:b/>
          <w:bCs/>
          <w:sz w:val="28"/>
          <w:szCs w:val="28"/>
        </w:rPr>
        <w:t>Порядок учета муниципального имущества</w:t>
      </w:r>
      <w:bookmarkEnd w:id="1"/>
    </w:p>
    <w:p w:rsidR="009542E0" w:rsidRPr="00C7290B" w:rsidRDefault="009542E0" w:rsidP="007A3903">
      <w:pPr>
        <w:pStyle w:val="13"/>
        <w:keepNext/>
        <w:keepLines/>
        <w:shd w:val="clear" w:color="auto" w:fill="auto"/>
        <w:tabs>
          <w:tab w:val="left" w:pos="3202"/>
        </w:tabs>
        <w:spacing w:before="0" w:after="0" w:line="240" w:lineRule="auto"/>
        <w:jc w:val="center"/>
        <w:rPr>
          <w:sz w:val="28"/>
          <w:szCs w:val="28"/>
        </w:rPr>
      </w:pPr>
    </w:p>
    <w:p w:rsidR="00B96F57" w:rsidRPr="00C7290B" w:rsidRDefault="005E03DE" w:rsidP="009542E0">
      <w:pPr>
        <w:pStyle w:val="5"/>
        <w:numPr>
          <w:ilvl w:val="0"/>
          <w:numId w:val="1"/>
        </w:numPr>
        <w:shd w:val="clear" w:color="auto" w:fill="auto"/>
        <w:tabs>
          <w:tab w:val="left" w:pos="1754"/>
          <w:tab w:val="center" w:pos="5661"/>
          <w:tab w:val="right" w:pos="9496"/>
          <w:tab w:val="center" w:pos="5661"/>
          <w:tab w:val="right" w:pos="9496"/>
          <w:tab w:val="center" w:pos="5661"/>
          <w:tab w:val="right" w:pos="9496"/>
        </w:tabs>
        <w:spacing w:after="0" w:line="240" w:lineRule="auto"/>
        <w:ind w:left="40" w:right="62" w:hanging="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Учет</w:t>
      </w:r>
      <w:r w:rsidRPr="00C7290B">
        <w:rPr>
          <w:rStyle w:val="11"/>
          <w:sz w:val="28"/>
          <w:szCs w:val="28"/>
        </w:rPr>
        <w:tab/>
        <w:t>муниципального</w:t>
      </w:r>
      <w:r w:rsidR="00BA5670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ab/>
        <w:t>имущества включает в</w:t>
      </w:r>
      <w:r w:rsidRPr="00C7290B">
        <w:rPr>
          <w:rStyle w:val="11"/>
          <w:sz w:val="28"/>
          <w:szCs w:val="28"/>
        </w:rPr>
        <w:tab/>
        <w:t>себя описание объекта учета с указанием</w:t>
      </w:r>
      <w:r w:rsidRPr="00C7290B">
        <w:rPr>
          <w:rStyle w:val="11"/>
          <w:sz w:val="28"/>
          <w:szCs w:val="28"/>
        </w:rPr>
        <w:tab/>
      </w:r>
      <w:r w:rsidR="00BA5670" w:rsidRPr="00C7290B">
        <w:rPr>
          <w:rStyle w:val="11"/>
          <w:sz w:val="28"/>
          <w:szCs w:val="28"/>
        </w:rPr>
        <w:t xml:space="preserve">  его </w:t>
      </w:r>
      <w:r w:rsidRPr="00C7290B">
        <w:rPr>
          <w:rStyle w:val="11"/>
          <w:sz w:val="28"/>
          <w:szCs w:val="28"/>
        </w:rPr>
        <w:t>индивидуальных</w:t>
      </w:r>
      <w:r w:rsidRPr="00C7290B">
        <w:rPr>
          <w:rStyle w:val="11"/>
          <w:sz w:val="28"/>
          <w:szCs w:val="28"/>
        </w:rPr>
        <w:tab/>
        <w:t>особенностей, позволяющее</w:t>
      </w:r>
      <w:r w:rsidR="00BA5670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ab/>
        <w:t>однозначно</w:t>
      </w:r>
      <w:r w:rsidR="00BA5670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ab/>
        <w:t>отличить его от других объектов.</w:t>
      </w:r>
    </w:p>
    <w:p w:rsidR="00B96F57" w:rsidRPr="00C7290B" w:rsidRDefault="005E03DE" w:rsidP="001C73C8">
      <w:pPr>
        <w:pStyle w:val="5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Учет</w:t>
      </w:r>
      <w:r w:rsidRPr="00C7290B">
        <w:rPr>
          <w:rStyle w:val="11"/>
          <w:sz w:val="28"/>
          <w:szCs w:val="28"/>
        </w:rPr>
        <w:tab/>
        <w:t xml:space="preserve">муниципального имущества организуется и осуществляется </w:t>
      </w:r>
      <w:r w:rsidR="00BA5670" w:rsidRPr="00C7290B">
        <w:rPr>
          <w:rStyle w:val="11"/>
          <w:sz w:val="28"/>
          <w:szCs w:val="28"/>
        </w:rPr>
        <w:t xml:space="preserve">Администрацией Александровского сельского поселения </w:t>
      </w:r>
      <w:proofErr w:type="spellStart"/>
      <w:r w:rsidR="00BA5670" w:rsidRPr="00C7290B">
        <w:rPr>
          <w:rStyle w:val="11"/>
          <w:sz w:val="28"/>
          <w:szCs w:val="28"/>
        </w:rPr>
        <w:t>Монастырщинского</w:t>
      </w:r>
      <w:proofErr w:type="spellEnd"/>
      <w:r w:rsidR="00BA5670" w:rsidRPr="00C7290B">
        <w:rPr>
          <w:rStyle w:val="11"/>
          <w:sz w:val="28"/>
          <w:szCs w:val="28"/>
        </w:rPr>
        <w:t xml:space="preserve"> района Смоленской области (далее - администрация</w:t>
      </w:r>
      <w:r w:rsidRPr="00C7290B">
        <w:rPr>
          <w:rStyle w:val="11"/>
          <w:sz w:val="28"/>
          <w:szCs w:val="28"/>
        </w:rPr>
        <w:t>)</w:t>
      </w:r>
      <w:r w:rsidR="00BA5670" w:rsidRPr="00C7290B">
        <w:rPr>
          <w:rStyle w:val="11"/>
          <w:sz w:val="28"/>
          <w:szCs w:val="28"/>
        </w:rPr>
        <w:t>, обладающей</w:t>
      </w:r>
      <w:r w:rsidRPr="00C7290B">
        <w:rPr>
          <w:rStyle w:val="11"/>
          <w:sz w:val="28"/>
          <w:szCs w:val="28"/>
        </w:rPr>
        <w:t xml:space="preserve"> исключительными полномочиями по распоряжению муниципальным имуществом.</w:t>
      </w:r>
    </w:p>
    <w:p w:rsidR="00B96F57" w:rsidRPr="00C7290B" w:rsidRDefault="00BA5670" w:rsidP="001C73C8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Для учета муниципального имущества, имеющегося у юридических или физических лиц, зарегистрированных на </w:t>
      </w:r>
      <w:r w:rsidRPr="00C7290B">
        <w:rPr>
          <w:rStyle w:val="11"/>
          <w:sz w:val="28"/>
          <w:szCs w:val="28"/>
        </w:rPr>
        <w:t xml:space="preserve">территории </w:t>
      </w:r>
      <w:r w:rsidR="005225F0">
        <w:rPr>
          <w:rStyle w:val="11"/>
          <w:rFonts w:eastAsia="Courier New"/>
          <w:sz w:val="28"/>
          <w:szCs w:val="28"/>
        </w:rPr>
        <w:t>сельского поселения</w:t>
      </w:r>
      <w:r w:rsidR="005E03DE" w:rsidRPr="00C7290B">
        <w:rPr>
          <w:rStyle w:val="11"/>
          <w:sz w:val="28"/>
          <w:szCs w:val="28"/>
        </w:rPr>
        <w:t>, юридическое или физи</w:t>
      </w:r>
      <w:r w:rsidRPr="00C7290B">
        <w:rPr>
          <w:rStyle w:val="11"/>
          <w:sz w:val="28"/>
          <w:szCs w:val="28"/>
        </w:rPr>
        <w:t>ческое лицо представляет в администрацию</w:t>
      </w:r>
      <w:r w:rsidR="005E03DE" w:rsidRPr="00C7290B">
        <w:rPr>
          <w:rStyle w:val="11"/>
          <w:sz w:val="28"/>
          <w:szCs w:val="28"/>
        </w:rPr>
        <w:t>: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1221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а)</w:t>
      </w:r>
      <w:r w:rsidRPr="00C7290B">
        <w:rPr>
          <w:rStyle w:val="11"/>
          <w:sz w:val="28"/>
          <w:szCs w:val="28"/>
        </w:rPr>
        <w:tab/>
        <w:t>карту учета муниципального имущества, имеющегося у юридического или физического лица, с перечнем объектов недвижимости (далее именуется - карта учета) по форме согласно приложению №1 и перечень объектов недвижимости (далее именуется - перечень) по форме согласно приложению № 3;</w:t>
      </w:r>
    </w:p>
    <w:p w:rsidR="00B96F57" w:rsidRPr="00C7290B" w:rsidRDefault="005E03DE" w:rsidP="00BA5670">
      <w:pPr>
        <w:pStyle w:val="5"/>
        <w:shd w:val="clear" w:color="auto" w:fill="auto"/>
        <w:tabs>
          <w:tab w:val="left" w:pos="1006"/>
        </w:tabs>
        <w:spacing w:after="0" w:line="240" w:lineRule="auto"/>
        <w:ind w:left="4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б)</w:t>
      </w:r>
      <w:r w:rsidRPr="00C7290B">
        <w:rPr>
          <w:rStyle w:val="11"/>
          <w:sz w:val="28"/>
          <w:szCs w:val="28"/>
        </w:rPr>
        <w:tab/>
        <w:t>копии документов, подтверждающих приведенные в карте</w:t>
      </w:r>
      <w:r w:rsidR="00BA5670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учета данные об объекте учета.</w:t>
      </w:r>
    </w:p>
    <w:p w:rsidR="00B96F57" w:rsidRPr="00C7290B" w:rsidRDefault="00BA5670" w:rsidP="001C73C8">
      <w:pPr>
        <w:pStyle w:val="5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В случае возникновения у администрации</w:t>
      </w:r>
      <w:r w:rsidR="005E03DE" w:rsidRPr="00C7290B">
        <w:rPr>
          <w:rStyle w:val="11"/>
          <w:sz w:val="28"/>
          <w:szCs w:val="28"/>
        </w:rPr>
        <w:t xml:space="preserve"> сомнений в достоверности представленных данных он приостанавливает проведение учета и направляет предписание в адрес юридического или физического лица, об обязательном представлении в течение месяца дополнительных сведений, при этом срок проведения учета продлевается, но не более чем на месяц со дня представления дополнительных сведений.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6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В случае отсутствия дополнительных сведений об объекте, он учитывается как бесхозяйный объе</w:t>
      </w:r>
      <w:proofErr w:type="gramStart"/>
      <w:r w:rsidRPr="00C7290B">
        <w:rPr>
          <w:rStyle w:val="11"/>
          <w:sz w:val="28"/>
          <w:szCs w:val="28"/>
        </w:rPr>
        <w:t>кт с пр</w:t>
      </w:r>
      <w:proofErr w:type="gramEnd"/>
      <w:r w:rsidRPr="00C7290B">
        <w:rPr>
          <w:rStyle w:val="11"/>
          <w:sz w:val="28"/>
          <w:szCs w:val="28"/>
        </w:rPr>
        <w:t>исвоением ему временного реестрового номера.</w:t>
      </w:r>
    </w:p>
    <w:p w:rsidR="00B96F57" w:rsidRPr="00C7290B" w:rsidRDefault="005E03DE" w:rsidP="001C73C8">
      <w:pPr>
        <w:pStyle w:val="5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40" w:firstLine="62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lastRenderedPageBreak/>
        <w:t>Объекту учета, прошедшему процедуру учета, присваивается</w:t>
      </w:r>
      <w:r w:rsidR="007A3903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реестровый номер.</w:t>
      </w:r>
    </w:p>
    <w:p w:rsidR="00B96F57" w:rsidRPr="00C7290B" w:rsidRDefault="007A3903" w:rsidP="007A3903">
      <w:pPr>
        <w:pStyle w:val="5"/>
        <w:shd w:val="clear" w:color="auto" w:fill="auto"/>
        <w:tabs>
          <w:tab w:val="left" w:pos="3342"/>
        </w:tabs>
        <w:spacing w:after="0" w:line="240" w:lineRule="auto"/>
        <w:ind w:left="700" w:right="4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10. </w:t>
      </w:r>
      <w:r w:rsidR="005E03DE" w:rsidRPr="00C7290B">
        <w:rPr>
          <w:rStyle w:val="11"/>
          <w:sz w:val="28"/>
          <w:szCs w:val="28"/>
        </w:rPr>
        <w:t>Муниципальное</w:t>
      </w:r>
      <w:r w:rsidR="005E03DE" w:rsidRPr="00C7290B">
        <w:rPr>
          <w:rStyle w:val="11"/>
          <w:sz w:val="28"/>
          <w:szCs w:val="28"/>
        </w:rPr>
        <w:tab/>
        <w:t>имущество, не внесенное в реестр, не может быть отчуждено или обременено.</w:t>
      </w:r>
    </w:p>
    <w:p w:rsidR="00BA5670" w:rsidRPr="00C7290B" w:rsidRDefault="00BA5670" w:rsidP="00BA5670">
      <w:pPr>
        <w:pStyle w:val="5"/>
        <w:shd w:val="clear" w:color="auto" w:fill="auto"/>
        <w:tabs>
          <w:tab w:val="left" w:pos="3342"/>
        </w:tabs>
        <w:spacing w:after="0" w:line="240" w:lineRule="auto"/>
        <w:ind w:left="700" w:right="40"/>
        <w:jc w:val="both"/>
        <w:rPr>
          <w:sz w:val="28"/>
          <w:szCs w:val="28"/>
        </w:rPr>
      </w:pPr>
    </w:p>
    <w:p w:rsidR="00BA5670" w:rsidRPr="00C7290B" w:rsidRDefault="007A3903" w:rsidP="001A380B">
      <w:pPr>
        <w:pStyle w:val="13"/>
        <w:keepNext/>
        <w:keepLines/>
        <w:shd w:val="clear" w:color="auto" w:fill="auto"/>
        <w:tabs>
          <w:tab w:val="left" w:pos="4500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2" w:name="bookmark1"/>
      <w:r w:rsidRPr="00C7290B">
        <w:rPr>
          <w:rStyle w:val="14"/>
          <w:b/>
          <w:bCs/>
          <w:sz w:val="28"/>
          <w:szCs w:val="28"/>
        </w:rPr>
        <w:t xml:space="preserve">3. </w:t>
      </w:r>
      <w:r w:rsidR="005E03DE" w:rsidRPr="00C7290B">
        <w:rPr>
          <w:rStyle w:val="14"/>
          <w:b/>
          <w:bCs/>
          <w:sz w:val="28"/>
          <w:szCs w:val="28"/>
        </w:rPr>
        <w:t>Порядок ведения реестра</w:t>
      </w:r>
      <w:bookmarkEnd w:id="2"/>
    </w:p>
    <w:p w:rsidR="009542E0" w:rsidRPr="00C7290B" w:rsidRDefault="009542E0" w:rsidP="001A380B">
      <w:pPr>
        <w:pStyle w:val="13"/>
        <w:keepNext/>
        <w:keepLines/>
        <w:shd w:val="clear" w:color="auto" w:fill="auto"/>
        <w:tabs>
          <w:tab w:val="left" w:pos="4500"/>
        </w:tabs>
        <w:spacing w:before="0" w:after="0" w:line="240" w:lineRule="auto"/>
        <w:jc w:val="center"/>
        <w:rPr>
          <w:sz w:val="28"/>
          <w:szCs w:val="28"/>
        </w:rPr>
      </w:pPr>
    </w:p>
    <w:p w:rsidR="00B96F57" w:rsidRPr="00C7290B" w:rsidRDefault="00B93C4F" w:rsidP="00B93C4F">
      <w:pPr>
        <w:pStyle w:val="5"/>
        <w:shd w:val="clear" w:color="auto" w:fill="auto"/>
        <w:tabs>
          <w:tab w:val="left" w:pos="1096"/>
          <w:tab w:val="left" w:pos="9203"/>
          <w:tab w:val="left" w:pos="9203"/>
          <w:tab w:val="left" w:pos="9203"/>
        </w:tabs>
        <w:spacing w:after="0" w:line="240" w:lineRule="auto"/>
        <w:ind w:right="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     11. </w:t>
      </w:r>
      <w:r w:rsidR="005E03DE" w:rsidRPr="00C7290B">
        <w:rPr>
          <w:rStyle w:val="11"/>
          <w:sz w:val="28"/>
          <w:szCs w:val="28"/>
        </w:rPr>
        <w:t xml:space="preserve">Ведение реестра осуществляется на магнитных </w:t>
      </w:r>
      <w:r w:rsidR="007A3903" w:rsidRPr="00C7290B">
        <w:rPr>
          <w:rStyle w:val="11"/>
          <w:sz w:val="28"/>
          <w:szCs w:val="28"/>
        </w:rPr>
        <w:t>носителях</w:t>
      </w:r>
      <w:r w:rsidR="005E03DE" w:rsidRPr="00C7290B">
        <w:rPr>
          <w:rStyle w:val="11"/>
          <w:sz w:val="28"/>
          <w:szCs w:val="28"/>
        </w:rPr>
        <w:t xml:space="preserve"> </w:t>
      </w:r>
      <w:r w:rsidR="003E7AF4" w:rsidRPr="00C7290B">
        <w:rPr>
          <w:rStyle w:val="11"/>
          <w:sz w:val="28"/>
          <w:szCs w:val="28"/>
        </w:rPr>
        <w:t xml:space="preserve">и </w:t>
      </w:r>
      <w:r w:rsidR="005E03DE" w:rsidRPr="00C7290B">
        <w:rPr>
          <w:rStyle w:val="11"/>
          <w:sz w:val="28"/>
          <w:szCs w:val="28"/>
        </w:rPr>
        <w:t>включает в себя ведение баз д</w:t>
      </w:r>
      <w:r w:rsidR="007A3903" w:rsidRPr="00C7290B">
        <w:rPr>
          <w:rStyle w:val="11"/>
          <w:sz w:val="28"/>
          <w:szCs w:val="28"/>
        </w:rPr>
        <w:t>анных муниципального имущества</w:t>
      </w:r>
      <w:r w:rsidR="005E03DE" w:rsidRPr="00C7290B">
        <w:rPr>
          <w:rStyle w:val="11"/>
          <w:sz w:val="28"/>
          <w:szCs w:val="28"/>
        </w:rPr>
        <w:t xml:space="preserve"> </w:t>
      </w:r>
      <w:r w:rsidR="00AD670A" w:rsidRPr="00C7290B">
        <w:rPr>
          <w:rStyle w:val="11"/>
          <w:sz w:val="28"/>
          <w:szCs w:val="28"/>
        </w:rPr>
        <w:t xml:space="preserve">и </w:t>
      </w:r>
      <w:r w:rsidR="005E03DE" w:rsidRPr="00C7290B">
        <w:rPr>
          <w:rStyle w:val="11"/>
          <w:sz w:val="28"/>
          <w:szCs w:val="28"/>
        </w:rPr>
        <w:t>автоматизированное объединение</w:t>
      </w:r>
      <w:r w:rsidR="007A3903"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их</w:t>
      </w:r>
      <w:r w:rsidR="007A3903"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в</w:t>
      </w:r>
      <w:r w:rsidR="007A3903"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единый банк данных.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B96F57" w:rsidRPr="00C7290B" w:rsidRDefault="00B93C4F" w:rsidP="00B93C4F">
      <w:pPr>
        <w:pStyle w:val="5"/>
        <w:shd w:val="clear" w:color="auto" w:fill="auto"/>
        <w:tabs>
          <w:tab w:val="left" w:pos="1149"/>
        </w:tabs>
        <w:spacing w:after="0" w:line="240" w:lineRule="auto"/>
        <w:ind w:right="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   12. </w:t>
      </w:r>
      <w:r w:rsidR="005E03DE" w:rsidRPr="00C7290B">
        <w:rPr>
          <w:rStyle w:val="11"/>
          <w:sz w:val="28"/>
          <w:szCs w:val="28"/>
        </w:rPr>
        <w:t>Основанием для включения, исключения объектов из реестра, внесения изменений в реестр являются: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а) Закон или иной законодательный акт Российской Федерации;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-Указ или распоряжение Президента Российской Федерации;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-постановление Правительства Российской Федерации;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-нормативные акты Министерства государственного имущества Российской Федерации;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-Закон или иной законодательный акт Смоленской области;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-Указ и постановление Губернатора Смоленской области;</w:t>
      </w:r>
    </w:p>
    <w:p w:rsidR="00B96F57" w:rsidRPr="00C7290B" w:rsidRDefault="005E03DE" w:rsidP="001C73C8">
      <w:pPr>
        <w:pStyle w:val="5"/>
        <w:numPr>
          <w:ilvl w:val="0"/>
          <w:numId w:val="5"/>
        </w:numPr>
        <w:shd w:val="clear" w:color="auto" w:fill="auto"/>
        <w:tabs>
          <w:tab w:val="left" w:pos="774"/>
        </w:tabs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решение или распоряжение Департамента </w:t>
      </w:r>
      <w:proofErr w:type="gramStart"/>
      <w:r w:rsidRPr="00C7290B">
        <w:rPr>
          <w:rStyle w:val="11"/>
          <w:sz w:val="28"/>
          <w:szCs w:val="28"/>
        </w:rPr>
        <w:t>имущественных</w:t>
      </w:r>
      <w:proofErr w:type="gramEnd"/>
      <w:r w:rsidRPr="00C7290B">
        <w:rPr>
          <w:rStyle w:val="11"/>
          <w:sz w:val="28"/>
          <w:szCs w:val="28"/>
        </w:rPr>
        <w:t xml:space="preserve"> и земельных отношении Смоленской области;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</w:t>
      </w:r>
      <w:r w:rsidR="007A3903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постановление или распоряжение Главы муниципального обр</w:t>
      </w:r>
      <w:r w:rsidR="007A3903" w:rsidRPr="00C7290B">
        <w:rPr>
          <w:rStyle w:val="11"/>
          <w:sz w:val="28"/>
          <w:szCs w:val="28"/>
        </w:rPr>
        <w:t xml:space="preserve">азования Александровского сельского поселения </w:t>
      </w:r>
      <w:proofErr w:type="spellStart"/>
      <w:r w:rsidR="007A3903" w:rsidRPr="00C7290B">
        <w:rPr>
          <w:rStyle w:val="11"/>
          <w:sz w:val="28"/>
          <w:szCs w:val="28"/>
        </w:rPr>
        <w:t>Монастырщинского</w:t>
      </w:r>
      <w:proofErr w:type="spellEnd"/>
      <w:r w:rsidR="007A3903" w:rsidRPr="00C7290B">
        <w:rPr>
          <w:rStyle w:val="11"/>
          <w:sz w:val="28"/>
          <w:szCs w:val="28"/>
        </w:rPr>
        <w:t xml:space="preserve"> района Смоленской области</w:t>
      </w:r>
      <w:r w:rsidRPr="00C7290B">
        <w:rPr>
          <w:rStyle w:val="11"/>
          <w:sz w:val="28"/>
          <w:szCs w:val="28"/>
        </w:rPr>
        <w:t>;</w:t>
      </w:r>
    </w:p>
    <w:p w:rsidR="00B96F57" w:rsidRPr="00C7290B" w:rsidRDefault="00AD670A" w:rsidP="001C73C8">
      <w:pPr>
        <w:pStyle w:val="51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left="40"/>
        <w:rPr>
          <w:sz w:val="28"/>
          <w:szCs w:val="28"/>
        </w:rPr>
      </w:pPr>
      <w:r w:rsidRPr="00C7290B">
        <w:rPr>
          <w:rStyle w:val="52"/>
          <w:sz w:val="28"/>
          <w:szCs w:val="28"/>
        </w:rPr>
        <w:t>нормативно-правовые акты</w:t>
      </w:r>
      <w:r w:rsidR="007A3903" w:rsidRPr="00C7290B">
        <w:rPr>
          <w:rStyle w:val="52"/>
          <w:sz w:val="28"/>
          <w:szCs w:val="28"/>
        </w:rPr>
        <w:t xml:space="preserve"> Администрации</w:t>
      </w:r>
      <w:r w:rsidR="005E03DE" w:rsidRPr="00C7290B">
        <w:rPr>
          <w:rStyle w:val="52"/>
          <w:sz w:val="28"/>
          <w:szCs w:val="28"/>
        </w:rPr>
        <w:t>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-вступившее в законную силу решение арбитражного суда;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-договор купли-продажи;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firstLine="5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-иные законные основания.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66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б) Исключение объекта из реестра муниципальной собственности в случаях перехода прав собственности при реорганизации предприятий, создании предприятий с долевым участием Админист</w:t>
      </w:r>
      <w:r w:rsidR="007A3903" w:rsidRPr="00C7290B">
        <w:rPr>
          <w:rStyle w:val="11"/>
          <w:sz w:val="28"/>
          <w:szCs w:val="28"/>
        </w:rPr>
        <w:t xml:space="preserve">рации Александровского сельского поселения </w:t>
      </w:r>
      <w:r w:rsidRPr="00C7290B">
        <w:rPr>
          <w:rStyle w:val="11"/>
          <w:sz w:val="28"/>
          <w:szCs w:val="28"/>
        </w:rPr>
        <w:t>(вклады в виде имущества), по договорам мены или дарения производится по ре</w:t>
      </w:r>
      <w:r w:rsidR="007A3903" w:rsidRPr="00C7290B">
        <w:rPr>
          <w:rStyle w:val="11"/>
          <w:sz w:val="28"/>
          <w:szCs w:val="28"/>
        </w:rPr>
        <w:t>шению</w:t>
      </w:r>
      <w:r w:rsidRPr="00C7290B">
        <w:rPr>
          <w:rStyle w:val="11"/>
          <w:sz w:val="28"/>
          <w:szCs w:val="28"/>
        </w:rPr>
        <w:t xml:space="preserve"> Совета депутатов</w:t>
      </w:r>
      <w:r w:rsidR="007A3903" w:rsidRPr="00C7290B">
        <w:rPr>
          <w:rStyle w:val="11"/>
          <w:sz w:val="28"/>
          <w:szCs w:val="28"/>
        </w:rPr>
        <w:t xml:space="preserve"> Александровского сельского поселения</w:t>
      </w:r>
      <w:r w:rsidRPr="00C7290B">
        <w:rPr>
          <w:rStyle w:val="11"/>
          <w:sz w:val="28"/>
          <w:szCs w:val="28"/>
        </w:rPr>
        <w:t>.</w:t>
      </w:r>
    </w:p>
    <w:p w:rsidR="00B96F57" w:rsidRPr="00C7290B" w:rsidRDefault="001A380B" w:rsidP="001A380B">
      <w:pPr>
        <w:pStyle w:val="5"/>
        <w:shd w:val="clear" w:color="auto" w:fill="auto"/>
        <w:tabs>
          <w:tab w:val="left" w:pos="1144"/>
        </w:tabs>
        <w:spacing w:after="0" w:line="240" w:lineRule="auto"/>
        <w:ind w:right="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  13. </w:t>
      </w:r>
      <w:r w:rsidR="005E03DE" w:rsidRPr="00C7290B">
        <w:rPr>
          <w:rStyle w:val="11"/>
          <w:sz w:val="28"/>
          <w:szCs w:val="28"/>
        </w:rPr>
        <w:t>Ведение баз данных муниципальног</w:t>
      </w:r>
      <w:r w:rsidR="007A3903" w:rsidRPr="00C7290B">
        <w:rPr>
          <w:rStyle w:val="11"/>
          <w:sz w:val="28"/>
          <w:szCs w:val="28"/>
        </w:rPr>
        <w:t>о имущества производится администрацией</w:t>
      </w:r>
      <w:r w:rsidR="005E03DE" w:rsidRPr="00C7290B">
        <w:rPr>
          <w:rStyle w:val="11"/>
          <w:sz w:val="28"/>
          <w:szCs w:val="28"/>
        </w:rPr>
        <w:t>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660"/>
        <w:jc w:val="both"/>
        <w:rPr>
          <w:color w:val="auto"/>
          <w:sz w:val="28"/>
          <w:szCs w:val="28"/>
        </w:rPr>
      </w:pPr>
      <w:r w:rsidRPr="00C7290B">
        <w:rPr>
          <w:rStyle w:val="11"/>
          <w:color w:val="auto"/>
          <w:sz w:val="28"/>
          <w:szCs w:val="28"/>
        </w:rPr>
        <w:t xml:space="preserve">В соответствии с действующим законодательством и нормативными актами </w:t>
      </w:r>
      <w:r w:rsidR="00AD670A" w:rsidRPr="00C7290B">
        <w:rPr>
          <w:rStyle w:val="11"/>
          <w:color w:val="auto"/>
          <w:sz w:val="28"/>
          <w:szCs w:val="28"/>
        </w:rPr>
        <w:t>Александровского сельского поселения</w:t>
      </w:r>
      <w:r w:rsidR="00F61704" w:rsidRPr="00C7290B">
        <w:rPr>
          <w:rStyle w:val="11"/>
          <w:color w:val="auto"/>
          <w:sz w:val="28"/>
          <w:szCs w:val="28"/>
        </w:rPr>
        <w:t xml:space="preserve">, </w:t>
      </w:r>
      <w:r w:rsidR="00B93C4F" w:rsidRPr="00C7290B">
        <w:rPr>
          <w:rStyle w:val="11"/>
          <w:color w:val="auto"/>
          <w:sz w:val="28"/>
          <w:szCs w:val="28"/>
        </w:rPr>
        <w:t xml:space="preserve"> администрация </w:t>
      </w:r>
      <w:r w:rsidRPr="00C7290B">
        <w:rPr>
          <w:rStyle w:val="11"/>
          <w:color w:val="auto"/>
          <w:sz w:val="28"/>
          <w:szCs w:val="28"/>
        </w:rPr>
        <w:t>разрабатывает перечень объектов, составляющих муниципальную собственность (приложение № 2,3).</w:t>
      </w:r>
    </w:p>
    <w:p w:rsidR="00B96F57" w:rsidRPr="00C7290B" w:rsidRDefault="005E03DE" w:rsidP="001C73C8">
      <w:pPr>
        <w:pStyle w:val="5"/>
        <w:shd w:val="clear" w:color="auto" w:fill="auto"/>
        <w:spacing w:after="0" w:line="240" w:lineRule="auto"/>
        <w:ind w:left="40" w:right="40" w:firstLine="540"/>
        <w:jc w:val="both"/>
        <w:rPr>
          <w:sz w:val="28"/>
          <w:szCs w:val="28"/>
        </w:rPr>
      </w:pPr>
      <w:proofErr w:type="gramStart"/>
      <w:r w:rsidRPr="00C7290B">
        <w:rPr>
          <w:rStyle w:val="11"/>
          <w:sz w:val="28"/>
          <w:szCs w:val="28"/>
        </w:rPr>
        <w:t>Юридические лица, имущество которых учтено и включено в реестр муниципальной собственности, ежеквартально, в течение месяца, следующего за отчетным кварталом (трех месяцев с начала теку</w:t>
      </w:r>
      <w:r w:rsidR="00B93C4F" w:rsidRPr="00C7290B">
        <w:rPr>
          <w:rStyle w:val="11"/>
          <w:sz w:val="28"/>
          <w:szCs w:val="28"/>
        </w:rPr>
        <w:t>щего года), представляют в администрацию</w:t>
      </w:r>
      <w:r w:rsidRPr="00C7290B">
        <w:rPr>
          <w:rStyle w:val="11"/>
          <w:sz w:val="28"/>
          <w:szCs w:val="28"/>
        </w:rPr>
        <w:t xml:space="preserve"> копии балансовых отчетов и иных документов об изменении данных </w:t>
      </w:r>
      <w:r w:rsidRPr="00C7290B">
        <w:rPr>
          <w:rStyle w:val="11"/>
          <w:sz w:val="28"/>
          <w:szCs w:val="28"/>
        </w:rPr>
        <w:lastRenderedPageBreak/>
        <w:t>об объектах учета, а также ежегодно, до 1 апреля текущего года, обновленные карты учета.</w:t>
      </w:r>
      <w:proofErr w:type="gramEnd"/>
    </w:p>
    <w:p w:rsidR="00B96F57" w:rsidRPr="00C7290B" w:rsidRDefault="001A380B" w:rsidP="001A380B">
      <w:pPr>
        <w:pStyle w:val="5"/>
        <w:shd w:val="clear" w:color="auto" w:fill="auto"/>
        <w:tabs>
          <w:tab w:val="left" w:pos="1139"/>
          <w:tab w:val="left" w:pos="8541"/>
        </w:tabs>
        <w:spacing w:after="0" w:line="240" w:lineRule="auto"/>
        <w:ind w:right="4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  14. </w:t>
      </w:r>
      <w:r w:rsidR="005E03DE" w:rsidRPr="00C7290B">
        <w:rPr>
          <w:rStyle w:val="11"/>
          <w:sz w:val="28"/>
          <w:szCs w:val="28"/>
        </w:rPr>
        <w:t>Авт</w:t>
      </w:r>
      <w:r w:rsidR="00B93C4F" w:rsidRPr="00C7290B">
        <w:rPr>
          <w:rStyle w:val="11"/>
          <w:sz w:val="28"/>
          <w:szCs w:val="28"/>
        </w:rPr>
        <w:t xml:space="preserve">оматизированное объединение баз </w:t>
      </w:r>
      <w:r w:rsidR="005E03DE" w:rsidRPr="00C7290B">
        <w:rPr>
          <w:rStyle w:val="11"/>
          <w:sz w:val="28"/>
          <w:szCs w:val="28"/>
        </w:rPr>
        <w:t>данных муниципального имущества в единый</w:t>
      </w:r>
      <w:r w:rsidR="00B93C4F" w:rsidRPr="00C7290B">
        <w:rPr>
          <w:rStyle w:val="11"/>
          <w:sz w:val="28"/>
          <w:szCs w:val="28"/>
        </w:rPr>
        <w:t xml:space="preserve"> банк данных выполняется администрацией, которая</w:t>
      </w:r>
      <w:r w:rsidR="005E03DE" w:rsidRPr="00C7290B">
        <w:rPr>
          <w:rStyle w:val="11"/>
          <w:sz w:val="28"/>
          <w:szCs w:val="28"/>
        </w:rPr>
        <w:t xml:space="preserve"> также осуществляет: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1149"/>
        </w:tabs>
        <w:spacing w:after="0" w:line="240" w:lineRule="auto"/>
        <w:ind w:left="40" w:right="40" w:firstLine="66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а)</w:t>
      </w:r>
      <w:r w:rsidRPr="00C7290B">
        <w:rPr>
          <w:rStyle w:val="11"/>
          <w:sz w:val="28"/>
          <w:szCs w:val="28"/>
        </w:rPr>
        <w:tab/>
        <w:t>методическое, организационное и программное обеспечение работ по ведению баз данных муниципального имущества;</w:t>
      </w:r>
    </w:p>
    <w:p w:rsidR="00B96F57" w:rsidRPr="00C7290B" w:rsidRDefault="005E03DE" w:rsidP="001C73C8">
      <w:pPr>
        <w:pStyle w:val="5"/>
        <w:shd w:val="clear" w:color="auto" w:fill="auto"/>
        <w:tabs>
          <w:tab w:val="left" w:pos="2562"/>
        </w:tabs>
        <w:spacing w:after="0" w:line="240" w:lineRule="auto"/>
        <w:ind w:left="40" w:firstLine="66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>б)</w:t>
      </w:r>
      <w:r w:rsidR="00B93C4F" w:rsidRPr="00C7290B">
        <w:rPr>
          <w:rStyle w:val="11"/>
          <w:sz w:val="28"/>
          <w:szCs w:val="28"/>
        </w:rPr>
        <w:t xml:space="preserve"> </w:t>
      </w:r>
      <w:r w:rsidRPr="00C7290B">
        <w:rPr>
          <w:rStyle w:val="11"/>
          <w:sz w:val="28"/>
          <w:szCs w:val="28"/>
        </w:rPr>
        <w:t>организацию</w:t>
      </w:r>
      <w:r w:rsidRPr="00C7290B">
        <w:rPr>
          <w:rStyle w:val="11"/>
          <w:sz w:val="28"/>
          <w:szCs w:val="28"/>
        </w:rPr>
        <w:tab/>
        <w:t>защиты информации;</w:t>
      </w:r>
    </w:p>
    <w:p w:rsidR="00B96F57" w:rsidRPr="00C7290B" w:rsidRDefault="005E03DE" w:rsidP="009542E0">
      <w:pPr>
        <w:pStyle w:val="5"/>
        <w:shd w:val="clear" w:color="auto" w:fill="auto"/>
        <w:tabs>
          <w:tab w:val="left" w:pos="947"/>
          <w:tab w:val="left" w:pos="3947"/>
          <w:tab w:val="left" w:pos="7912"/>
        </w:tabs>
        <w:spacing w:after="0" w:line="240" w:lineRule="auto"/>
        <w:ind w:left="40" w:right="40" w:firstLine="660"/>
        <w:jc w:val="both"/>
        <w:rPr>
          <w:rStyle w:val="71"/>
          <w:rFonts w:ascii="Times New Roman" w:hAnsi="Times New Roman" w:cs="Times New Roman"/>
          <w:sz w:val="28"/>
          <w:szCs w:val="28"/>
        </w:rPr>
      </w:pPr>
      <w:r w:rsidRPr="00C7290B">
        <w:rPr>
          <w:rStyle w:val="11"/>
          <w:sz w:val="28"/>
          <w:szCs w:val="28"/>
        </w:rPr>
        <w:t>в)</w:t>
      </w:r>
      <w:r w:rsidRPr="00C7290B">
        <w:rPr>
          <w:rStyle w:val="11"/>
          <w:sz w:val="28"/>
          <w:szCs w:val="28"/>
        </w:rPr>
        <w:tab/>
        <w:t xml:space="preserve">контроль за ведением баз данных муниципального имущества, в том числе открытых акционерных обществ, в </w:t>
      </w:r>
      <w:proofErr w:type="gramStart"/>
      <w:r w:rsidRPr="00C7290B">
        <w:rPr>
          <w:rStyle w:val="11"/>
          <w:sz w:val="28"/>
          <w:szCs w:val="28"/>
        </w:rPr>
        <w:t>органы</w:t>
      </w:r>
      <w:proofErr w:type="gramEnd"/>
      <w:r w:rsidRPr="00C7290B">
        <w:rPr>
          <w:rStyle w:val="11"/>
          <w:sz w:val="28"/>
          <w:szCs w:val="28"/>
        </w:rPr>
        <w:t xml:space="preserve"> управления которых назначены представители </w:t>
      </w:r>
      <w:r w:rsidR="00B93C4F" w:rsidRPr="00C7290B">
        <w:rPr>
          <w:rStyle w:val="11"/>
          <w:sz w:val="28"/>
          <w:szCs w:val="28"/>
        </w:rPr>
        <w:t xml:space="preserve"> </w:t>
      </w:r>
      <w:r w:rsidR="001A380B" w:rsidRPr="00C7290B">
        <w:rPr>
          <w:rStyle w:val="71"/>
          <w:rFonts w:ascii="Times New Roman" w:hAnsi="Times New Roman" w:cs="Times New Roman"/>
          <w:sz w:val="28"/>
          <w:szCs w:val="28"/>
        </w:rPr>
        <w:t>Алекс</w:t>
      </w:r>
      <w:r w:rsidR="0079198D" w:rsidRPr="00C7290B">
        <w:rPr>
          <w:rStyle w:val="71"/>
          <w:rFonts w:ascii="Times New Roman" w:hAnsi="Times New Roman" w:cs="Times New Roman"/>
          <w:sz w:val="28"/>
          <w:szCs w:val="28"/>
        </w:rPr>
        <w:t>андровского сельского поселения, по состоянию на 1 января текущего года (приложение № 2), представляемых на магнитных носителях.</w:t>
      </w:r>
    </w:p>
    <w:p w:rsidR="0079198D" w:rsidRPr="00C7290B" w:rsidRDefault="009542E0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 xml:space="preserve">    </w:t>
      </w:r>
      <w:r w:rsidR="006E634A" w:rsidRPr="00C7290B">
        <w:rPr>
          <w:rFonts w:ascii="Times New Roman" w:hAnsi="Times New Roman" w:cs="Times New Roman"/>
          <w:sz w:val="28"/>
          <w:szCs w:val="28"/>
        </w:rPr>
        <w:t>Необходимую для ведения реестра муниципальной собственности информацию администрация имеет право запрашивать и получать:</w:t>
      </w:r>
    </w:p>
    <w:p w:rsidR="006E634A" w:rsidRPr="00C7290B" w:rsidRDefault="006E634A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 xml:space="preserve">- у органов государственной власти Смоленской области, в том числе у Департамента имущественных и земельных отношений Смоленской области (в </w:t>
      </w:r>
      <w:proofErr w:type="spellStart"/>
      <w:r w:rsidRPr="00C729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290B">
        <w:rPr>
          <w:rFonts w:ascii="Times New Roman" w:hAnsi="Times New Roman" w:cs="Times New Roman"/>
          <w:sz w:val="28"/>
          <w:szCs w:val="28"/>
        </w:rPr>
        <w:t>. информацию об объектах, вошедших и не вошедших в уставный капитал предприятий, прошедших акционирование;</w:t>
      </w:r>
    </w:p>
    <w:p w:rsidR="006E634A" w:rsidRPr="00C7290B" w:rsidRDefault="006E634A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 xml:space="preserve">- у всех юридических лиц (независимо от их ведомственной подчиненности) и физических лиц на территории </w:t>
      </w:r>
      <w:r w:rsidR="005225F0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C7290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C729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290B">
        <w:rPr>
          <w:rFonts w:ascii="Times New Roman" w:hAnsi="Times New Roman" w:cs="Times New Roman"/>
          <w:sz w:val="28"/>
          <w:szCs w:val="28"/>
        </w:rPr>
        <w:t>. копии документов, подтверждающих их имущественные права);</w:t>
      </w:r>
    </w:p>
    <w:p w:rsidR="006E634A" w:rsidRPr="00C7290B" w:rsidRDefault="006E634A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 xml:space="preserve">- у органов государственной регистрации субъектов предпринимательской деятельности (в </w:t>
      </w:r>
      <w:proofErr w:type="spellStart"/>
      <w:r w:rsidRPr="00C729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290B">
        <w:rPr>
          <w:rFonts w:ascii="Times New Roman" w:hAnsi="Times New Roman" w:cs="Times New Roman"/>
          <w:sz w:val="28"/>
          <w:szCs w:val="28"/>
        </w:rPr>
        <w:t>. сведения о регистрации, перерегистрации и ликвидации юридических лиц);</w:t>
      </w:r>
    </w:p>
    <w:p w:rsidR="006E634A" w:rsidRPr="00C7290B" w:rsidRDefault="006E634A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>- у органов, наделенных полномочиями по осуществлению государственной регистрации прав на недвижимое имущество и сделок с ним.</w:t>
      </w:r>
    </w:p>
    <w:p w:rsidR="006E634A" w:rsidRPr="00C7290B" w:rsidRDefault="006E634A" w:rsidP="0079198D">
      <w:pPr>
        <w:pStyle w:val="70"/>
        <w:shd w:val="clear" w:color="auto" w:fill="auto"/>
        <w:spacing w:line="240" w:lineRule="auto"/>
        <w:ind w:left="580" w:right="25"/>
        <w:jc w:val="both"/>
        <w:rPr>
          <w:sz w:val="28"/>
          <w:szCs w:val="28"/>
        </w:rPr>
      </w:pPr>
    </w:p>
    <w:p w:rsidR="006E634A" w:rsidRPr="00C7290B" w:rsidRDefault="006E634A" w:rsidP="006E634A">
      <w:pPr>
        <w:pStyle w:val="70"/>
        <w:shd w:val="clear" w:color="auto" w:fill="auto"/>
        <w:spacing w:line="240" w:lineRule="auto"/>
        <w:ind w:left="580"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B">
        <w:rPr>
          <w:rFonts w:ascii="Times New Roman" w:hAnsi="Times New Roman" w:cs="Times New Roman"/>
          <w:b/>
          <w:sz w:val="28"/>
          <w:szCs w:val="28"/>
        </w:rPr>
        <w:t>4. Порядок предоставления информации, содержащейся в реестре</w:t>
      </w:r>
    </w:p>
    <w:p w:rsidR="00354465" w:rsidRPr="00C7290B" w:rsidRDefault="00354465" w:rsidP="006E634A">
      <w:pPr>
        <w:pStyle w:val="70"/>
        <w:shd w:val="clear" w:color="auto" w:fill="auto"/>
        <w:spacing w:line="240" w:lineRule="auto"/>
        <w:ind w:left="58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4A" w:rsidRPr="00C7290B" w:rsidRDefault="00354465" w:rsidP="00354465">
      <w:pPr>
        <w:pStyle w:val="70"/>
        <w:shd w:val="clear" w:color="auto" w:fill="auto"/>
        <w:spacing w:line="240" w:lineRule="auto"/>
        <w:ind w:left="580" w:right="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0B">
        <w:rPr>
          <w:rFonts w:ascii="Times New Roman" w:hAnsi="Times New Roman" w:cs="Times New Roman"/>
          <w:sz w:val="28"/>
          <w:szCs w:val="28"/>
        </w:rPr>
        <w:t>15.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 и Смоленской области.</w:t>
      </w:r>
    </w:p>
    <w:p w:rsidR="00354465" w:rsidRPr="00C7290B" w:rsidRDefault="0027110F" w:rsidP="0027110F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200" w:right="25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 </w:t>
      </w:r>
      <w:r w:rsidR="00354465" w:rsidRPr="00C7290B">
        <w:rPr>
          <w:rStyle w:val="11"/>
          <w:sz w:val="28"/>
          <w:szCs w:val="28"/>
        </w:rPr>
        <w:t>16</w:t>
      </w:r>
      <w:r w:rsidR="005E03DE" w:rsidRPr="00C7290B">
        <w:rPr>
          <w:rStyle w:val="11"/>
          <w:sz w:val="28"/>
          <w:szCs w:val="28"/>
        </w:rPr>
        <w:t>.</w:t>
      </w:r>
      <w:r w:rsidR="0079198D"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Органам государственной власти Смоленской </w:t>
      </w:r>
      <w:r w:rsidR="005E03DE" w:rsidRPr="00C7290B">
        <w:rPr>
          <w:rStyle w:val="125pt"/>
          <w:b w:val="0"/>
          <w:sz w:val="28"/>
          <w:szCs w:val="28"/>
        </w:rPr>
        <w:t>области</w:t>
      </w:r>
      <w:r w:rsidR="00354465" w:rsidRPr="00C7290B">
        <w:rPr>
          <w:rStyle w:val="125pt"/>
          <w:b w:val="0"/>
          <w:sz w:val="28"/>
          <w:szCs w:val="28"/>
        </w:rPr>
        <w:t>,</w:t>
      </w:r>
      <w:r w:rsidR="005E03DE" w:rsidRPr="00C7290B">
        <w:rPr>
          <w:rStyle w:val="125pt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 xml:space="preserve">органам местного самоуправления, учреждениям юстиции по  государственной регистрации прав на недвижимое имущество и </w:t>
      </w:r>
      <w:r w:rsidR="00354465" w:rsidRPr="00C7290B">
        <w:rPr>
          <w:rStyle w:val="11"/>
          <w:sz w:val="28"/>
          <w:szCs w:val="28"/>
        </w:rPr>
        <w:t>с</w:t>
      </w:r>
      <w:r w:rsidR="005E03DE" w:rsidRPr="00C7290B">
        <w:rPr>
          <w:rStyle w:val="11"/>
          <w:sz w:val="28"/>
          <w:szCs w:val="28"/>
        </w:rPr>
        <w:t xml:space="preserve">делок с ним, налоговым, статистическим, правоохранительным органам </w:t>
      </w:r>
      <w:r w:rsidR="00354465" w:rsidRPr="00C7290B">
        <w:rPr>
          <w:rStyle w:val="11"/>
          <w:sz w:val="28"/>
          <w:szCs w:val="28"/>
        </w:rPr>
        <w:t xml:space="preserve">и </w:t>
      </w:r>
      <w:r w:rsidR="005E03DE" w:rsidRPr="00C7290B">
        <w:rPr>
          <w:rStyle w:val="11"/>
          <w:sz w:val="28"/>
          <w:szCs w:val="28"/>
        </w:rPr>
        <w:t>юридическим</w:t>
      </w:r>
      <w:r w:rsidR="00354465" w:rsidRPr="00C7290B">
        <w:rPr>
          <w:rStyle w:val="11"/>
          <w:sz w:val="28"/>
          <w:szCs w:val="28"/>
        </w:rPr>
        <w:t xml:space="preserve"> лицам,</w:t>
      </w:r>
      <w:r w:rsidR="006E634A" w:rsidRPr="00C7290B">
        <w:rPr>
          <w:rStyle w:val="11"/>
          <w:sz w:val="28"/>
          <w:szCs w:val="28"/>
          <w:vertAlign w:val="subscript"/>
        </w:rPr>
        <w:t xml:space="preserve"> </w:t>
      </w:r>
      <w:r w:rsidR="005E03DE" w:rsidRPr="00C7290B">
        <w:rPr>
          <w:rStyle w:val="11"/>
          <w:sz w:val="28"/>
          <w:szCs w:val="28"/>
        </w:rPr>
        <w:t>имущество</w:t>
      </w:r>
      <w:r w:rsidR="00354465" w:rsidRPr="00C7290B">
        <w:rPr>
          <w:rStyle w:val="11"/>
          <w:sz w:val="28"/>
          <w:szCs w:val="28"/>
        </w:rPr>
        <w:t xml:space="preserve"> </w:t>
      </w:r>
      <w:r w:rsidR="005E03DE" w:rsidRPr="00C7290B">
        <w:rPr>
          <w:rStyle w:val="11"/>
          <w:sz w:val="28"/>
          <w:szCs w:val="28"/>
        </w:rPr>
        <w:t>котор</w:t>
      </w:r>
      <w:r w:rsidR="00354465" w:rsidRPr="00C7290B">
        <w:rPr>
          <w:rStyle w:val="11"/>
          <w:sz w:val="28"/>
          <w:szCs w:val="28"/>
        </w:rPr>
        <w:t>ых</w:t>
      </w:r>
      <w:r w:rsidR="005E03DE" w:rsidRPr="00C7290B">
        <w:rPr>
          <w:rStyle w:val="11"/>
          <w:sz w:val="28"/>
          <w:szCs w:val="28"/>
        </w:rPr>
        <w:t xml:space="preserve"> является муниципальным (только по их объектам учета)</w:t>
      </w:r>
      <w:r w:rsidR="00354465" w:rsidRPr="00C7290B">
        <w:rPr>
          <w:rStyle w:val="11"/>
          <w:sz w:val="28"/>
          <w:szCs w:val="28"/>
        </w:rPr>
        <w:t>.</w:t>
      </w:r>
    </w:p>
    <w:p w:rsidR="009542E0" w:rsidRPr="00C7290B" w:rsidRDefault="00354465" w:rsidP="009542E0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200" w:right="25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</w:t>
      </w:r>
      <w:r w:rsidR="005E03DE" w:rsidRPr="00C7290B">
        <w:rPr>
          <w:rStyle w:val="11"/>
          <w:sz w:val="28"/>
          <w:szCs w:val="28"/>
        </w:rPr>
        <w:t xml:space="preserve"> Информация об объектах учета предоставляется по </w:t>
      </w:r>
      <w:r w:rsidR="009542E0" w:rsidRPr="00C7290B">
        <w:rPr>
          <w:rStyle w:val="11"/>
          <w:sz w:val="28"/>
          <w:szCs w:val="28"/>
        </w:rPr>
        <w:t>надлежаще оформленному запросу администрацией.</w:t>
      </w:r>
    </w:p>
    <w:p w:rsidR="009542E0" w:rsidRPr="00C7290B" w:rsidRDefault="0027110F" w:rsidP="009542E0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200" w:right="25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</w:t>
      </w:r>
      <w:r w:rsidR="009542E0" w:rsidRPr="00C7290B">
        <w:rPr>
          <w:rStyle w:val="11"/>
          <w:sz w:val="28"/>
          <w:szCs w:val="28"/>
        </w:rPr>
        <w:t>17. Иным лицам информация об объектах учета предоста</w:t>
      </w:r>
      <w:r w:rsidR="00772B6B" w:rsidRPr="00C7290B">
        <w:rPr>
          <w:rStyle w:val="11"/>
          <w:sz w:val="28"/>
          <w:szCs w:val="28"/>
        </w:rPr>
        <w:t>в</w:t>
      </w:r>
      <w:r w:rsidR="009542E0" w:rsidRPr="00C7290B">
        <w:rPr>
          <w:rStyle w:val="11"/>
          <w:sz w:val="28"/>
          <w:szCs w:val="28"/>
        </w:rPr>
        <w:t>ляется администрацией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– документов, подтверждающих его регистрацию.</w:t>
      </w:r>
    </w:p>
    <w:p w:rsidR="009542E0" w:rsidRPr="00C7290B" w:rsidRDefault="009542E0" w:rsidP="009542E0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200" w:right="25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Кроме того, администрация, осуществляющая ведение базы данных муниципального имущества, предоставляет юридическому лицу, имущество которого является муниципальным, по его запросу информацию о лицах, получивших сведения о его объекте учета.</w:t>
      </w:r>
    </w:p>
    <w:p w:rsidR="009542E0" w:rsidRPr="00C7290B" w:rsidRDefault="0027110F" w:rsidP="009542E0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200" w:right="25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</w:t>
      </w:r>
      <w:r w:rsidR="009542E0" w:rsidRPr="00C7290B">
        <w:rPr>
          <w:rStyle w:val="11"/>
          <w:sz w:val="28"/>
          <w:szCs w:val="28"/>
        </w:rPr>
        <w:t xml:space="preserve">18. Информация об объектах учета (или мотивированное решение об отказе в её </w:t>
      </w:r>
      <w:r w:rsidR="009542E0" w:rsidRPr="00C7290B">
        <w:rPr>
          <w:rStyle w:val="11"/>
          <w:sz w:val="28"/>
          <w:szCs w:val="28"/>
        </w:rPr>
        <w:lastRenderedPageBreak/>
        <w:t xml:space="preserve">предоставлении) сообщается в 15-ти </w:t>
      </w:r>
      <w:proofErr w:type="spellStart"/>
      <w:r w:rsidR="009542E0" w:rsidRPr="00C7290B">
        <w:rPr>
          <w:rStyle w:val="11"/>
          <w:sz w:val="28"/>
          <w:szCs w:val="28"/>
        </w:rPr>
        <w:t>дневный</w:t>
      </w:r>
      <w:proofErr w:type="spellEnd"/>
      <w:r w:rsidR="009542E0" w:rsidRPr="00C7290B">
        <w:rPr>
          <w:rStyle w:val="11"/>
          <w:sz w:val="28"/>
          <w:szCs w:val="28"/>
        </w:rPr>
        <w:t xml:space="preserve"> срок.</w:t>
      </w:r>
    </w:p>
    <w:p w:rsidR="00B96F57" w:rsidRPr="00C7290B" w:rsidRDefault="0027110F" w:rsidP="00772B6B">
      <w:pPr>
        <w:pStyle w:val="5"/>
        <w:shd w:val="clear" w:color="auto" w:fill="auto"/>
        <w:tabs>
          <w:tab w:val="left" w:pos="2154"/>
          <w:tab w:val="left" w:pos="5629"/>
          <w:tab w:val="left" w:pos="8278"/>
          <w:tab w:val="left" w:pos="10348"/>
        </w:tabs>
        <w:spacing w:after="0" w:line="240" w:lineRule="auto"/>
        <w:ind w:left="198" w:right="25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    </w:t>
      </w:r>
      <w:r w:rsidR="009542E0" w:rsidRPr="00C7290B">
        <w:rPr>
          <w:rStyle w:val="11"/>
          <w:sz w:val="28"/>
          <w:szCs w:val="28"/>
        </w:rPr>
        <w:t>19. Использование информации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B96F57" w:rsidRPr="00C7290B" w:rsidRDefault="005E03DE" w:rsidP="00772B6B">
      <w:pPr>
        <w:pStyle w:val="5"/>
        <w:numPr>
          <w:ilvl w:val="0"/>
          <w:numId w:val="6"/>
        </w:numPr>
        <w:shd w:val="clear" w:color="auto" w:fill="auto"/>
        <w:tabs>
          <w:tab w:val="left" w:pos="1102"/>
        </w:tabs>
        <w:spacing w:after="0" w:line="240" w:lineRule="auto"/>
        <w:ind w:left="198" w:right="25" w:firstLine="36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>Лицам, указанным в пункте 17 настоящего Положения информация предоставляется за плату, размер которой устанавливается</w:t>
      </w:r>
      <w:r w:rsidR="009542E0" w:rsidRPr="00C7290B">
        <w:rPr>
          <w:rStyle w:val="11"/>
          <w:sz w:val="28"/>
          <w:szCs w:val="28"/>
        </w:rPr>
        <w:t xml:space="preserve"> Администрацией Александровского сельского поселения, и не должен превышать половины установленного федеральным законом минимального </w:t>
      </w:r>
      <w:proofErr w:type="gramStart"/>
      <w:r w:rsidR="009542E0" w:rsidRPr="00C7290B">
        <w:rPr>
          <w:rStyle w:val="11"/>
          <w:sz w:val="28"/>
          <w:szCs w:val="28"/>
        </w:rPr>
        <w:t>размера оплаты труда</w:t>
      </w:r>
      <w:proofErr w:type="gramEnd"/>
      <w:r w:rsidR="009542E0" w:rsidRPr="00C7290B">
        <w:rPr>
          <w:rStyle w:val="11"/>
          <w:sz w:val="28"/>
          <w:szCs w:val="28"/>
        </w:rPr>
        <w:t xml:space="preserve"> (за информацию об одном объекте учета). Плата за предоставление информации подлежит перечислению в Администрацию Александровского сельского поселения и направляется на финансирование работ, выполняемых ей по учету муниципального имущества и ведению баз данных имущества.</w:t>
      </w:r>
    </w:p>
    <w:p w:rsidR="009542E0" w:rsidRPr="00C7290B" w:rsidRDefault="009542E0" w:rsidP="009542E0">
      <w:pPr>
        <w:pStyle w:val="5"/>
        <w:shd w:val="clear" w:color="auto" w:fill="auto"/>
        <w:tabs>
          <w:tab w:val="left" w:pos="1102"/>
        </w:tabs>
        <w:spacing w:after="0" w:line="240" w:lineRule="auto"/>
        <w:ind w:left="560" w:right="800"/>
        <w:rPr>
          <w:sz w:val="28"/>
          <w:szCs w:val="28"/>
        </w:rPr>
      </w:pPr>
    </w:p>
    <w:p w:rsidR="00B96F57" w:rsidRPr="00C7290B" w:rsidRDefault="009542E0" w:rsidP="0027110F">
      <w:pPr>
        <w:pStyle w:val="13"/>
        <w:keepNext/>
        <w:keepLines/>
        <w:shd w:val="clear" w:color="auto" w:fill="auto"/>
        <w:tabs>
          <w:tab w:val="left" w:pos="4666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3" w:name="bookmark3"/>
      <w:r w:rsidRPr="00C7290B">
        <w:rPr>
          <w:rStyle w:val="14"/>
          <w:b/>
          <w:bCs/>
          <w:sz w:val="28"/>
          <w:szCs w:val="28"/>
        </w:rPr>
        <w:t xml:space="preserve">5. </w:t>
      </w:r>
      <w:r w:rsidR="005E03DE" w:rsidRPr="00C7290B">
        <w:rPr>
          <w:rStyle w:val="14"/>
          <w:b/>
          <w:bCs/>
          <w:sz w:val="28"/>
          <w:szCs w:val="28"/>
        </w:rPr>
        <w:t>Заключительные положения</w:t>
      </w:r>
      <w:bookmarkEnd w:id="3"/>
    </w:p>
    <w:p w:rsidR="0027110F" w:rsidRPr="00C7290B" w:rsidRDefault="0027110F" w:rsidP="0027110F">
      <w:pPr>
        <w:pStyle w:val="13"/>
        <w:keepNext/>
        <w:keepLines/>
        <w:shd w:val="clear" w:color="auto" w:fill="auto"/>
        <w:tabs>
          <w:tab w:val="left" w:pos="4666"/>
        </w:tabs>
        <w:spacing w:before="0" w:after="0" w:line="240" w:lineRule="auto"/>
        <w:jc w:val="center"/>
        <w:rPr>
          <w:sz w:val="28"/>
          <w:szCs w:val="28"/>
        </w:rPr>
      </w:pPr>
    </w:p>
    <w:p w:rsidR="00B96F57" w:rsidRPr="00C7290B" w:rsidRDefault="005E03DE" w:rsidP="00DF6B73">
      <w:pPr>
        <w:pStyle w:val="5"/>
        <w:numPr>
          <w:ilvl w:val="0"/>
          <w:numId w:val="6"/>
        </w:numPr>
        <w:shd w:val="clear" w:color="auto" w:fill="auto"/>
        <w:tabs>
          <w:tab w:val="left" w:pos="1158"/>
        </w:tabs>
        <w:spacing w:after="0" w:line="240" w:lineRule="auto"/>
        <w:ind w:left="40" w:right="40" w:firstLine="800"/>
        <w:jc w:val="both"/>
        <w:rPr>
          <w:rStyle w:val="11"/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Реестр является муниципальной </w:t>
      </w:r>
      <w:r w:rsidRPr="00C7290B">
        <w:rPr>
          <w:rStyle w:val="125pt"/>
          <w:b w:val="0"/>
          <w:sz w:val="28"/>
          <w:szCs w:val="28"/>
        </w:rPr>
        <w:t>собственностью</w:t>
      </w:r>
      <w:r w:rsidR="007913E3">
        <w:rPr>
          <w:rStyle w:val="125pt"/>
          <w:sz w:val="28"/>
          <w:szCs w:val="28"/>
        </w:rPr>
        <w:t xml:space="preserve"> </w:t>
      </w:r>
      <w:r w:rsidR="007913E3" w:rsidRPr="007913E3">
        <w:rPr>
          <w:rStyle w:val="125pt"/>
          <w:b w:val="0"/>
          <w:sz w:val="28"/>
          <w:szCs w:val="28"/>
        </w:rPr>
        <w:t>Александровского сельского поселения</w:t>
      </w:r>
      <w:r w:rsidR="007913E3">
        <w:rPr>
          <w:rStyle w:val="125pt"/>
          <w:sz w:val="28"/>
          <w:szCs w:val="28"/>
        </w:rPr>
        <w:t xml:space="preserve"> </w:t>
      </w:r>
      <w:proofErr w:type="spellStart"/>
      <w:r w:rsidR="00DF6B73" w:rsidRPr="00C7290B">
        <w:rPr>
          <w:rStyle w:val="11"/>
          <w:sz w:val="28"/>
          <w:szCs w:val="28"/>
        </w:rPr>
        <w:t>Монастырщинского</w:t>
      </w:r>
      <w:proofErr w:type="spellEnd"/>
      <w:r w:rsidR="00DF6B73" w:rsidRPr="00C7290B">
        <w:rPr>
          <w:rStyle w:val="11"/>
          <w:sz w:val="28"/>
          <w:szCs w:val="28"/>
        </w:rPr>
        <w:t xml:space="preserve"> района Смоленской области</w:t>
      </w:r>
      <w:r w:rsidRPr="00C7290B">
        <w:rPr>
          <w:rStyle w:val="11"/>
          <w:sz w:val="28"/>
          <w:szCs w:val="28"/>
        </w:rPr>
        <w:t>.</w:t>
      </w:r>
    </w:p>
    <w:p w:rsidR="00DF6B73" w:rsidRPr="00C7290B" w:rsidRDefault="00DF6B73" w:rsidP="00DF6B73">
      <w:pPr>
        <w:pStyle w:val="5"/>
        <w:numPr>
          <w:ilvl w:val="0"/>
          <w:numId w:val="6"/>
        </w:numPr>
        <w:shd w:val="clear" w:color="auto" w:fill="auto"/>
        <w:tabs>
          <w:tab w:val="left" w:pos="1158"/>
        </w:tabs>
        <w:spacing w:after="0" w:line="240" w:lineRule="auto"/>
        <w:ind w:left="40" w:right="40" w:firstLine="800"/>
        <w:jc w:val="both"/>
        <w:rPr>
          <w:sz w:val="28"/>
          <w:szCs w:val="28"/>
        </w:rPr>
      </w:pPr>
      <w:r w:rsidRPr="00C7290B">
        <w:rPr>
          <w:rStyle w:val="11"/>
          <w:sz w:val="28"/>
          <w:szCs w:val="28"/>
        </w:rPr>
        <w:t xml:space="preserve">Администрация Александровского сельского поселения осуществляет владение и пользование соответствующими базами данных, а также реализует полномочия распоряжения ими в пределах, установленных законодательством Российской Федерации, Смоленской области и нормативными актами </w:t>
      </w:r>
      <w:r w:rsidR="007913E3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Pr="00C7290B">
        <w:rPr>
          <w:rStyle w:val="11"/>
          <w:sz w:val="28"/>
          <w:szCs w:val="28"/>
        </w:rPr>
        <w:t>Монастырщинского</w:t>
      </w:r>
      <w:proofErr w:type="spellEnd"/>
      <w:r w:rsidRPr="00C7290B">
        <w:rPr>
          <w:rStyle w:val="11"/>
          <w:sz w:val="28"/>
          <w:szCs w:val="28"/>
        </w:rPr>
        <w:t xml:space="preserve"> района Смоленской области.</w:t>
      </w:r>
    </w:p>
    <w:p w:rsidR="00B96F57" w:rsidRPr="001C73C8" w:rsidRDefault="00B96F57" w:rsidP="001C73C8">
      <w:pPr>
        <w:pStyle w:val="5"/>
        <w:shd w:val="clear" w:color="auto" w:fill="auto"/>
        <w:spacing w:after="0" w:line="240" w:lineRule="auto"/>
        <w:ind w:left="40" w:right="40"/>
        <w:jc w:val="right"/>
        <w:rPr>
          <w:sz w:val="28"/>
          <w:szCs w:val="28"/>
        </w:rPr>
      </w:pPr>
    </w:p>
    <w:sectPr w:rsidR="00B96F57" w:rsidRPr="001C73C8" w:rsidSect="005649C1">
      <w:footerReference w:type="default" r:id="rId9"/>
      <w:type w:val="continuous"/>
      <w:pgSz w:w="11909" w:h="16838"/>
      <w:pgMar w:top="599" w:right="569" w:bottom="97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3" w:rsidRDefault="006C6A93">
      <w:r>
        <w:separator/>
      </w:r>
    </w:p>
  </w:endnote>
  <w:endnote w:type="continuationSeparator" w:id="0">
    <w:p w:rsidR="006C6A93" w:rsidRDefault="006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57" w:rsidRDefault="00B96F5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3" w:rsidRDefault="006C6A93"/>
  </w:footnote>
  <w:footnote w:type="continuationSeparator" w:id="0">
    <w:p w:rsidR="006C6A93" w:rsidRDefault="006C6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931"/>
    <w:multiLevelType w:val="multilevel"/>
    <w:tmpl w:val="3C3E6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318D2"/>
    <w:multiLevelType w:val="multilevel"/>
    <w:tmpl w:val="81D2D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6141D"/>
    <w:multiLevelType w:val="multilevel"/>
    <w:tmpl w:val="8E04CBC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40D11"/>
    <w:multiLevelType w:val="multilevel"/>
    <w:tmpl w:val="07F0BD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968DD"/>
    <w:multiLevelType w:val="multilevel"/>
    <w:tmpl w:val="57A609E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C7C5C"/>
    <w:multiLevelType w:val="multilevel"/>
    <w:tmpl w:val="5348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57"/>
    <w:rsid w:val="000011A7"/>
    <w:rsid w:val="00107068"/>
    <w:rsid w:val="001571AB"/>
    <w:rsid w:val="001A380B"/>
    <w:rsid w:val="001C73C8"/>
    <w:rsid w:val="0027110F"/>
    <w:rsid w:val="002918BF"/>
    <w:rsid w:val="00354465"/>
    <w:rsid w:val="003E39C9"/>
    <w:rsid w:val="003E7AF4"/>
    <w:rsid w:val="005225F0"/>
    <w:rsid w:val="005522B0"/>
    <w:rsid w:val="005649C1"/>
    <w:rsid w:val="005D365F"/>
    <w:rsid w:val="005E03DE"/>
    <w:rsid w:val="006C6A93"/>
    <w:rsid w:val="006D1900"/>
    <w:rsid w:val="006E634A"/>
    <w:rsid w:val="00772B6B"/>
    <w:rsid w:val="007913E3"/>
    <w:rsid w:val="0079198D"/>
    <w:rsid w:val="007A3903"/>
    <w:rsid w:val="007F6BB8"/>
    <w:rsid w:val="008E76DE"/>
    <w:rsid w:val="009542E0"/>
    <w:rsid w:val="009D4E21"/>
    <w:rsid w:val="00A51B38"/>
    <w:rsid w:val="00AD670A"/>
    <w:rsid w:val="00AD7B42"/>
    <w:rsid w:val="00B04BCC"/>
    <w:rsid w:val="00B13611"/>
    <w:rsid w:val="00B13912"/>
    <w:rsid w:val="00B62546"/>
    <w:rsid w:val="00B904F8"/>
    <w:rsid w:val="00B93C4F"/>
    <w:rsid w:val="00B96F57"/>
    <w:rsid w:val="00BA5670"/>
    <w:rsid w:val="00C312D0"/>
    <w:rsid w:val="00C36EE2"/>
    <w:rsid w:val="00C7290B"/>
    <w:rsid w:val="00C81C4A"/>
    <w:rsid w:val="00DA3DEB"/>
    <w:rsid w:val="00DD709C"/>
    <w:rsid w:val="00DF6B73"/>
    <w:rsid w:val="00E8495B"/>
    <w:rsid w:val="00F61704"/>
    <w:rsid w:val="00F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07068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7068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068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7"/>
      <w:szCs w:val="27"/>
      <w:u w:val="none"/>
      <w:lang w:val="ru-RU"/>
    </w:rPr>
  </w:style>
  <w:style w:type="character" w:customStyle="1" w:styleId="2Georgia11pt">
    <w:name w:val="Основной текст (2) + Georgia;11 pt;Не 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">
    <w:name w:val="Основной текст (3) + Times New Roman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135pt">
    <w:name w:val="Основной текст (4) + 13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9pt">
    <w:name w:val="Основной текст (4) + 9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135pt">
    <w:name w:val="Основной текст (3) + Times New Roman;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135pt0">
    <w:name w:val="Основной текст (3) + Times New Roman;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TimesNewRoman14pt-3pt">
    <w:name w:val="Основной текст (7) + Times New Roman;14 pt;Интервал -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/>
    </w:rPr>
  </w:style>
  <w:style w:type="character" w:customStyle="1" w:styleId="7TimesNewRoman14pt-1pt">
    <w:name w:val="Основной текст (7) + Times New Roman;14 pt;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7TimesNewRoman14pt">
    <w:name w:val="Основной текст (7) + Times New Roman;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0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-2pt1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-2pt2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4Georgia12pt">
    <w:name w:val="Основной текст (4) + Georgia;12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+ Интервал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7"/>
      <w:szCs w:val="27"/>
      <w:u w:val="none"/>
      <w:lang w:val="ru-RU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Garamond10pt">
    <w:name w:val="Основной текст + Garamond;1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8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40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</w:pPr>
    <w:rPr>
      <w:rFonts w:ascii="Georgia" w:eastAsia="Georgia" w:hAnsi="Georgia" w:cs="Georgia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ind w:firstLine="82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0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06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070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70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070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3E3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9C9"/>
    <w:rPr>
      <w:color w:val="000000"/>
    </w:rPr>
  </w:style>
  <w:style w:type="paragraph" w:styleId="ac">
    <w:name w:val="footer"/>
    <w:basedOn w:val="a"/>
    <w:link w:val="ad"/>
    <w:uiPriority w:val="99"/>
    <w:unhideWhenUsed/>
    <w:rsid w:val="003E3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9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07068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7068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068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7"/>
      <w:szCs w:val="27"/>
      <w:u w:val="none"/>
      <w:lang w:val="ru-RU"/>
    </w:rPr>
  </w:style>
  <w:style w:type="character" w:customStyle="1" w:styleId="2Georgia11pt">
    <w:name w:val="Основной текст (2) + Georgia;11 pt;Не 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">
    <w:name w:val="Основной текст (3) + Times New Roman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135pt">
    <w:name w:val="Основной текст (4) + 13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9pt">
    <w:name w:val="Основной текст (4) + 9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135pt">
    <w:name w:val="Основной текст (3) + Times New Roman;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TimesNewRoman135pt0">
    <w:name w:val="Основной текст (3) + Times New Roman;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TimesNewRoman14pt-3pt">
    <w:name w:val="Основной текст (7) + Times New Roman;14 pt;Интервал -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/>
    </w:rPr>
  </w:style>
  <w:style w:type="character" w:customStyle="1" w:styleId="7TimesNewRoman14pt-1pt">
    <w:name w:val="Основной текст (7) + Times New Roman;14 pt;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7TimesNewRoman14pt">
    <w:name w:val="Основной текст (7) + Times New Roman;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0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-2pt1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-2pt2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4Georgia12pt">
    <w:name w:val="Основной текст (4) + Georgia;12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+ Интервал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7"/>
      <w:szCs w:val="27"/>
      <w:u w:val="none"/>
      <w:lang w:val="ru-RU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Garamond10pt">
    <w:name w:val="Основной текст + Garamond;1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8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40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</w:pPr>
    <w:rPr>
      <w:rFonts w:ascii="Georgia" w:eastAsia="Georgia" w:hAnsi="Georgia" w:cs="Georgia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ind w:firstLine="82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0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06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070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70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070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3E3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9C9"/>
    <w:rPr>
      <w:color w:val="000000"/>
    </w:rPr>
  </w:style>
  <w:style w:type="paragraph" w:styleId="ac">
    <w:name w:val="footer"/>
    <w:basedOn w:val="a"/>
    <w:link w:val="ad"/>
    <w:uiPriority w:val="99"/>
    <w:unhideWhenUsed/>
    <w:rsid w:val="003E3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9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dcterms:created xsi:type="dcterms:W3CDTF">2017-04-20T07:06:00Z</dcterms:created>
  <dcterms:modified xsi:type="dcterms:W3CDTF">2017-05-17T08:21:00Z</dcterms:modified>
</cp:coreProperties>
</file>