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-254635</wp:posOffset>
            </wp:positionV>
            <wp:extent cx="699770" cy="792480"/>
            <wp:effectExtent l="19050" t="0" r="5080" b="0"/>
            <wp:wrapSquare wrapText="bothSides"/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F6646" w:rsidRDefault="002F6646" w:rsidP="002F6646">
      <w:pPr>
        <w:pStyle w:val="ConsPlusTitle"/>
        <w:widowControl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F6646" w:rsidRDefault="002F6646" w:rsidP="002F664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6646" w:rsidRPr="00C7142E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6646" w:rsidRPr="00C7142E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2F6646" w:rsidRPr="00847D59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F6646" w:rsidRPr="002F6646" w:rsidRDefault="002F6646" w:rsidP="002F664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F6646">
        <w:rPr>
          <w:rFonts w:ascii="Times New Roman" w:hAnsi="Times New Roman" w:cs="Times New Roman"/>
          <w:sz w:val="32"/>
          <w:szCs w:val="32"/>
        </w:rPr>
        <w:t>П О С ТА Н ОВ Л Е Н И Е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Pr="00CC5160" w:rsidRDefault="008D589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 декабря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9798B" w:rsidRPr="00CC5160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9798B" w:rsidRPr="00CC51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7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3C4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3C4B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     малого  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   среднего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    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на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         Александровского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                         поселения        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              района  </w:t>
      </w:r>
    </w:p>
    <w:p w:rsidR="008D589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</w:t>
      </w:r>
      <w:r w:rsidR="008D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2018-2020 </w:t>
      </w:r>
    </w:p>
    <w:p w:rsidR="00F9798B" w:rsidRPr="002D3C4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F9798B" w:rsidRPr="00C7142E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5967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7A6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 xml:space="preserve">от 24.07.2007 N 209-ФЗ "О развитии малого и среднего предпринимательства в Российской Федерации", областным </w:t>
      </w:r>
      <w:hyperlink r:id="rId11" w:history="1">
        <w:r w:rsidRPr="005967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589B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от 11.</w:t>
      </w:r>
      <w:r>
        <w:rPr>
          <w:rFonts w:ascii="Times New Roman" w:hAnsi="Times New Roman" w:cs="Times New Roman"/>
          <w:sz w:val="28"/>
          <w:szCs w:val="28"/>
        </w:rPr>
        <w:t>11.1998 N 31-з «</w:t>
      </w:r>
      <w:r w:rsidRPr="00C7142E">
        <w:rPr>
          <w:rFonts w:ascii="Times New Roman" w:hAnsi="Times New Roman" w:cs="Times New Roman"/>
          <w:sz w:val="28"/>
          <w:szCs w:val="28"/>
        </w:rPr>
        <w:t>Об основах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в Смоленской области»</w:t>
      </w:r>
      <w:r w:rsidRPr="00C714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  Монастырщинс</w:t>
      </w:r>
      <w:r w:rsidRPr="00C7142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6646" w:rsidRPr="002F6646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  </w:t>
      </w:r>
      <w:r w:rsidRPr="00C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C7142E">
        <w:rPr>
          <w:rFonts w:ascii="Times New Roman" w:hAnsi="Times New Roman" w:cs="Times New Roman"/>
          <w:sz w:val="28"/>
          <w:szCs w:val="28"/>
        </w:rPr>
        <w:t>:</w:t>
      </w:r>
    </w:p>
    <w:p w:rsidR="00F9798B" w:rsidRPr="00C7142E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Pr="00384B55" w:rsidRDefault="00F9798B" w:rsidP="00F9798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C7142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5967A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967A6">
        <w:rPr>
          <w:rFonts w:ascii="Times New Roman" w:hAnsi="Times New Roman" w:cs="Times New Roman"/>
          <w:sz w:val="28"/>
          <w:szCs w:val="28"/>
        </w:rPr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на территории </w:t>
      </w:r>
      <w:r w:rsidR="002F6646" w:rsidRPr="002F6646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142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142E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F9798B" w:rsidRDefault="00F9798B" w:rsidP="00F9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 постановление опубликовать в печатном средстве массовой  информации  </w:t>
      </w:r>
      <w:r w:rsidR="002F6646">
        <w:rPr>
          <w:sz w:val="28"/>
          <w:szCs w:val="28"/>
        </w:rPr>
        <w:t xml:space="preserve">«Александровский вестник» </w:t>
      </w:r>
      <w:r w:rsidR="002F6646" w:rsidRPr="002F664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и разместить на официальном сайте Администрации </w:t>
      </w:r>
      <w:r w:rsidR="002F6646" w:rsidRPr="002F664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 сети «Интернет».</w:t>
      </w:r>
    </w:p>
    <w:p w:rsidR="00F9798B" w:rsidRDefault="00F9798B" w:rsidP="00F9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Контроль за исполнением настоящего постановления оставляю за собой.</w:t>
      </w:r>
    </w:p>
    <w:p w:rsidR="00F9798B" w:rsidRPr="00C7142E" w:rsidRDefault="00F9798B" w:rsidP="00F979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Default="00F9798B" w:rsidP="00F979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798B" w:rsidRDefault="002F6646" w:rsidP="00F9798B">
      <w:pPr>
        <w:rPr>
          <w:sz w:val="28"/>
          <w:szCs w:val="28"/>
        </w:rPr>
      </w:pPr>
      <w:r w:rsidRPr="002F664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="00F9798B">
        <w:rPr>
          <w:sz w:val="28"/>
          <w:szCs w:val="28"/>
        </w:rPr>
        <w:t>сельского поселения</w:t>
      </w:r>
    </w:p>
    <w:p w:rsidR="00F9798B" w:rsidRDefault="00F9798B" w:rsidP="00F9798B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9798B" w:rsidRDefault="00F9798B" w:rsidP="00F9798B"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CC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6646">
        <w:rPr>
          <w:b/>
          <w:sz w:val="28"/>
          <w:szCs w:val="28"/>
        </w:rPr>
        <w:t>Т.И. Статуева</w:t>
      </w:r>
    </w:p>
    <w:tbl>
      <w:tblPr>
        <w:tblW w:w="5270" w:type="dxa"/>
        <w:tblInd w:w="5070" w:type="dxa"/>
        <w:tblLook w:val="04A0"/>
      </w:tblPr>
      <w:tblGrid>
        <w:gridCol w:w="5270"/>
      </w:tblGrid>
      <w:tr w:rsidR="00A70FD4" w:rsidTr="00E711D2">
        <w:trPr>
          <w:trHeight w:val="2850"/>
        </w:trPr>
        <w:tc>
          <w:tcPr>
            <w:tcW w:w="5270" w:type="dxa"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</w:t>
            </w:r>
          </w:p>
          <w:p w:rsidR="00A70FD4" w:rsidRPr="00A70FD4" w:rsidRDefault="009C457A" w:rsidP="00653B09">
            <w:pPr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</w:pPr>
            <w:hyperlink r:id="rId13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постановлением  Администрации Александровского          сельского поселения      Монастырщинского района      Смоленской      области</w:t>
              </w:r>
            </w:hyperlink>
          </w:p>
          <w:p w:rsidR="00A70FD4" w:rsidRPr="00A70FD4" w:rsidRDefault="009C457A" w:rsidP="006C1129">
            <w:pPr>
              <w:rPr>
                <w:sz w:val="28"/>
                <w:szCs w:val="28"/>
              </w:rPr>
            </w:pPr>
            <w:hyperlink r:id="rId14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от    </w:t>
              </w:r>
              <w:r w:rsidR="008D589B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26.12.2017</w:t>
              </w:r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г.  №  </w:t>
              </w:r>
              <w:r w:rsidR="008D589B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106 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A70FD4" w:rsidRDefault="00A70FD4" w:rsidP="006C1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FD4" w:rsidRDefault="00A70FD4" w:rsidP="00A70FD4">
      <w:pPr>
        <w:jc w:val="right"/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АЗВИТИЯ МАЛОГО И СРЕДНЕГО  ПРЕДПРИНИМАТЕЛЬСТВА НА ТЕРРИТОРИИ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Александровского сельского поселения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Монастырщинского района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 xml:space="preserve">Смоленской области </w:t>
      </w:r>
    </w:p>
    <w:p w:rsidR="00A70FD4" w:rsidRPr="00653B09" w:rsidRDefault="00A70FD4" w:rsidP="00A70FD4">
      <w:pPr>
        <w:jc w:val="center"/>
        <w:rPr>
          <w:b/>
          <w:caps/>
          <w:sz w:val="32"/>
          <w:szCs w:val="32"/>
        </w:rPr>
      </w:pPr>
      <w:r w:rsidRPr="00653B09">
        <w:rPr>
          <w:b/>
          <w:caps/>
          <w:sz w:val="32"/>
          <w:szCs w:val="32"/>
        </w:rPr>
        <w:t xml:space="preserve">на </w:t>
      </w:r>
      <w:r w:rsidRPr="00653B09">
        <w:rPr>
          <w:b/>
          <w:caps/>
          <w:sz w:val="40"/>
          <w:szCs w:val="40"/>
        </w:rPr>
        <w:t>201</w:t>
      </w:r>
      <w:r w:rsidR="008D589B">
        <w:rPr>
          <w:b/>
          <w:caps/>
          <w:sz w:val="40"/>
          <w:szCs w:val="40"/>
        </w:rPr>
        <w:t>8</w:t>
      </w:r>
      <w:r w:rsidRPr="00653B09">
        <w:rPr>
          <w:b/>
          <w:caps/>
          <w:sz w:val="40"/>
          <w:szCs w:val="40"/>
        </w:rPr>
        <w:t>-20</w:t>
      </w:r>
      <w:r w:rsidR="008D589B">
        <w:rPr>
          <w:b/>
          <w:caps/>
          <w:sz w:val="40"/>
          <w:szCs w:val="40"/>
        </w:rPr>
        <w:t xml:space="preserve">20 </w:t>
      </w:r>
      <w:r w:rsidRPr="00653B09">
        <w:rPr>
          <w:b/>
          <w:caps/>
          <w:sz w:val="32"/>
          <w:szCs w:val="32"/>
        </w:rPr>
        <w:t>годы</w:t>
      </w:r>
    </w:p>
    <w:p w:rsidR="00A70FD4" w:rsidRDefault="00A70FD4" w:rsidP="00A70FD4">
      <w:pPr>
        <w:jc w:val="center"/>
        <w:rPr>
          <w:b/>
          <w:sz w:val="32"/>
          <w:szCs w:val="32"/>
        </w:rPr>
      </w:pP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1F7BEE" w:rsidRDefault="001F7BEE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7263C8">
      <w:pPr>
        <w:rPr>
          <w:b/>
          <w:sz w:val="28"/>
          <w:szCs w:val="28"/>
        </w:rPr>
      </w:pPr>
    </w:p>
    <w:p w:rsidR="00A70FD4" w:rsidRDefault="00A70FD4" w:rsidP="001F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70FD4" w:rsidRDefault="00A70FD4" w:rsidP="001F7BEE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70FD4" w:rsidRDefault="00A70FD4" w:rsidP="001F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94"/>
      </w:tblGrid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7263C8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  «Развитие</w:t>
            </w:r>
            <w:r w:rsidR="00726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Александровского  сельского  поселения </w:t>
            </w:r>
          </w:p>
          <w:p w:rsidR="00A70FD4" w:rsidRDefault="00A70FD4" w:rsidP="007263C8">
            <w:pPr>
              <w:jc w:val="both"/>
              <w:rPr>
                <w:sz w:val="28"/>
                <w:szCs w:val="28"/>
              </w:rPr>
            </w:pPr>
            <w:r w:rsidRPr="00F9543C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район</w:t>
            </w:r>
            <w:r w:rsidR="00E711D2">
              <w:rPr>
                <w:sz w:val="28"/>
                <w:szCs w:val="28"/>
              </w:rPr>
              <w:t>а  Смоленской области»  на 201</w:t>
            </w:r>
            <w:bookmarkStart w:id="0" w:name="_GoBack"/>
            <w:bookmarkEnd w:id="0"/>
            <w:r w:rsidR="008D58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8D589B">
              <w:rPr>
                <w:sz w:val="28"/>
                <w:szCs w:val="28"/>
              </w:rPr>
              <w:t>20</w:t>
            </w:r>
            <w:r w:rsidRPr="00F9543C">
              <w:rPr>
                <w:sz w:val="28"/>
                <w:szCs w:val="28"/>
              </w:rPr>
              <w:t xml:space="preserve"> годы</w:t>
            </w:r>
          </w:p>
        </w:tc>
      </w:tr>
      <w:tr w:rsidR="00A70FD4" w:rsidTr="006C1129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 и 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Программы: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предпринимательства на территории Александровского сельского поселения Монастырщинского района Смоленской области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социально-экономические результаты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сельского  поселения;</w:t>
            </w:r>
          </w:p>
        </w:tc>
      </w:tr>
      <w:tr w:rsidR="00A70FD4" w:rsidTr="006C1129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8D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D58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 w:rsidR="008D58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</w:tbl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Pr="001F7BEE" w:rsidRDefault="00A70FD4" w:rsidP="00A70FD4">
      <w:pPr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1. Обоснование необходимости разработки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r w:rsidRPr="00680BE1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70FD4">
        <w:rPr>
          <w:sz w:val="28"/>
        </w:rPr>
        <w:t>Факторами, определяющими особую роль малого и среднего предпринимательства  в условиях рыночной системы хозяйствования являются: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70FD4">
        <w:rPr>
          <w:sz w:val="28"/>
        </w:rPr>
        <w:t>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70FD4"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</w:t>
      </w:r>
      <w:r w:rsidR="00A70FD4">
        <w:rPr>
          <w:sz w:val="28"/>
        </w:rPr>
        <w:t>Поддержка развития малого предпринимательства позволит: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долю налоговых поступлений от субъектов малого предпринимательства в областной и местные бюджеты;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 долю  малых предприятий и индивидуальных предпринимателей в производственном секторе экономики района;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снизить  уровень  безработицы за счет роста количества малых предприятий и индивидуальных предпринимателей.</w:t>
      </w:r>
    </w:p>
    <w:p w:rsidR="00A70FD4" w:rsidRDefault="008D589B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A70FD4" w:rsidRDefault="008D589B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70FD4"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2F5516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затрудненный доступ субъектов малого предпринимательства к финансовым ресурсам;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невысокая активность субъектов малого предпринимательства в решении социальных проблем;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оптимизация налогов для субъектов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 Александровского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 является Программа «Развитие малого и среднего предпринимательства на территории </w:t>
      </w:r>
      <w:r w:rsidR="00A70FD4" w:rsidRPr="00680BE1">
        <w:rPr>
          <w:sz w:val="28"/>
          <w:szCs w:val="28"/>
        </w:rPr>
        <w:t>Александровского</w:t>
      </w:r>
      <w:r w:rsidR="00A70FD4">
        <w:rPr>
          <w:sz w:val="28"/>
          <w:szCs w:val="28"/>
        </w:rPr>
        <w:t xml:space="preserve"> сельского поселения Монастырщинского  района Смоленской области» на 201</w:t>
      </w:r>
      <w:r>
        <w:rPr>
          <w:sz w:val="28"/>
          <w:szCs w:val="28"/>
        </w:rPr>
        <w:t>8</w:t>
      </w:r>
      <w:r w:rsidR="00A70FD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A70FD4">
        <w:rPr>
          <w:sz w:val="28"/>
          <w:szCs w:val="28"/>
        </w:rPr>
        <w:t xml:space="preserve"> годы (далее - Программа).</w:t>
      </w:r>
    </w:p>
    <w:p w:rsidR="00A70FD4" w:rsidRPr="00891BB5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A70FD4" w:rsidRPr="00891BB5">
        <w:rPr>
          <w:sz w:val="28"/>
          <w:szCs w:val="28"/>
        </w:rPr>
        <w:t>Александровского сельского поселения.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tabs>
          <w:tab w:val="left" w:pos="1960"/>
        </w:tabs>
        <w:jc w:val="center"/>
        <w:rPr>
          <w:b/>
          <w:sz w:val="28"/>
          <w:szCs w:val="28"/>
        </w:rPr>
      </w:pPr>
      <w:r w:rsidRPr="001F7BEE">
        <w:rPr>
          <w:b/>
          <w:bCs/>
          <w:sz w:val="28"/>
          <w:szCs w:val="28"/>
        </w:rPr>
        <w:t>2. Основные  цели, задачи и срок реализации  Программы</w:t>
      </w:r>
    </w:p>
    <w:p w:rsidR="00A70FD4" w:rsidRDefault="00A70FD4" w:rsidP="00A70FD4">
      <w:pPr>
        <w:pStyle w:val="a4"/>
        <w:ind w:firstLine="708"/>
        <w:jc w:val="center"/>
        <w:rPr>
          <w:szCs w:val="28"/>
        </w:rPr>
      </w:pPr>
    </w:p>
    <w:p w:rsidR="00A70FD4" w:rsidRDefault="002F5516" w:rsidP="002F5516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A70FD4"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r w:rsidR="00A70FD4" w:rsidRPr="00680BE1">
        <w:rPr>
          <w:szCs w:val="28"/>
        </w:rPr>
        <w:t>Александровского</w:t>
      </w:r>
      <w:r w:rsidR="00A70FD4">
        <w:rPr>
          <w:szCs w:val="28"/>
        </w:rPr>
        <w:t xml:space="preserve"> сельского поселения Монастырщинского района Смоленской области, создание новых рабочих мест, повышение уровня и качества жизни населения.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FD4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A70FD4" w:rsidRDefault="002F5516" w:rsidP="002F5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FD4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предоставление имущественной поддержки субъектам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A70FD4">
        <w:rPr>
          <w:sz w:val="28"/>
          <w:szCs w:val="28"/>
        </w:rPr>
        <w:t>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мероприятия по решению кадровых проблем субъектов малого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обеспечение координации деятельности сельского поселения и общественных организаций по оказанию поддержки малому предпринимательству;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совершенствование мониторинга и информационного обеспечения предпринимательской деятельности.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FD4"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A70FD4" w:rsidRDefault="002F5516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FD4">
        <w:rPr>
          <w:sz w:val="28"/>
          <w:szCs w:val="28"/>
        </w:rPr>
        <w:t xml:space="preserve"> Настоящая Программа рассчитана на 201</w:t>
      </w:r>
      <w:r>
        <w:rPr>
          <w:sz w:val="28"/>
          <w:szCs w:val="28"/>
        </w:rPr>
        <w:t>8</w:t>
      </w:r>
      <w:r w:rsidR="00A70FD4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="00A70FD4">
        <w:rPr>
          <w:sz w:val="28"/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ind w:firstLine="900"/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3. Ожидаемые результаты от реализации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</w:t>
      </w:r>
    </w:p>
    <w:p w:rsidR="00A70FD4" w:rsidRDefault="00A70FD4" w:rsidP="00A70FD4">
      <w:pPr>
        <w:rPr>
          <w:sz w:val="28"/>
          <w:szCs w:val="28"/>
        </w:rPr>
        <w:sectPr w:rsidR="00A70FD4" w:rsidSect="00E07595">
          <w:headerReference w:type="default" r:id="rId15"/>
          <w:pgSz w:w="11906" w:h="16838"/>
          <w:pgMar w:top="709" w:right="849" w:bottom="1135" w:left="1259" w:header="709" w:footer="709" w:gutter="0"/>
          <w:cols w:space="720"/>
        </w:sectPr>
      </w:pPr>
    </w:p>
    <w:p w:rsidR="001F7BEE" w:rsidRDefault="001F7BEE" w:rsidP="007263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EE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оказания поддержки субъектам малого и среднего предпринимательства.</w:t>
      </w:r>
    </w:p>
    <w:p w:rsidR="001F7BEE" w:rsidRPr="001F7BEE" w:rsidRDefault="001F7BEE" w:rsidP="001F7B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1F7BEE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1F7B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 w:rsidR="006E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71" w:rsidRPr="00F50BBD" w:rsidRDefault="008B6371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  <w:sectPr w:rsidR="008B6371" w:rsidRPr="00F50BBD" w:rsidSect="008B637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70FD4" w:rsidRPr="00886A3B" w:rsidRDefault="00A70FD4" w:rsidP="00E91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к  целевой программе «Развитие малого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86A3B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A70FD4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F5516">
        <w:rPr>
          <w:rFonts w:ascii="Times New Roman" w:hAnsi="Times New Roman" w:cs="Times New Roman"/>
          <w:sz w:val="24"/>
          <w:szCs w:val="24"/>
        </w:rPr>
        <w:t>8</w:t>
      </w:r>
      <w:r w:rsidRPr="00886A3B">
        <w:rPr>
          <w:rFonts w:ascii="Times New Roman" w:hAnsi="Times New Roman" w:cs="Times New Roman"/>
          <w:sz w:val="24"/>
          <w:szCs w:val="24"/>
        </w:rPr>
        <w:t xml:space="preserve"> - 20</w:t>
      </w:r>
      <w:r w:rsidR="002F5516">
        <w:rPr>
          <w:rFonts w:ascii="Times New Roman" w:hAnsi="Times New Roman" w:cs="Times New Roman"/>
          <w:sz w:val="24"/>
          <w:szCs w:val="24"/>
        </w:rPr>
        <w:t>20</w:t>
      </w:r>
      <w:r w:rsidRPr="00886A3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E151A" w:rsidRDefault="006E151A" w:rsidP="00A70F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0FD4" w:rsidRPr="00DC3CA1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20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конкурентоспособности товаров и услуг,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организационной помощи субъектам малого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 муниципального образования «Монастырщинский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сельском поселении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8B6371" w:rsidRDefault="008B6371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A70FD4" w:rsidRPr="00DC3CA1" w:rsidRDefault="00A70FD4" w:rsidP="006C1129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газете «Наша  жизнь» и других  СМИ деятельности субъектов малого предпринимательства по итогам года.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области; Редакция газеты «Наша  жизнь»; </w:t>
            </w:r>
          </w:p>
          <w:p w:rsidR="00530D32" w:rsidRDefault="00530D32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A70FD4" w:rsidRDefault="002F5516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 к участию в областных конкурсах: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«Лучший предприниматель года»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FD4" w:rsidRDefault="00A70FD4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6AD5" w:rsidRDefault="00A70FD4" w:rsidP="006C11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6" w:rsidRDefault="002F5516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  <w:p w:rsidR="002F5516" w:rsidRDefault="002F5516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  <w:p w:rsidR="002F5516" w:rsidRDefault="002F5516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r>
              <w:t>-</w:t>
            </w:r>
          </w:p>
          <w:p w:rsidR="00A70FD4" w:rsidRPr="006F6AD5" w:rsidRDefault="00A70FD4" w:rsidP="006C11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«круглого стола» по различным аспектам 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2018-2020 гг.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субъектов малого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Александровского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2F551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занятости населения Монастырщинского района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</w:tbl>
    <w:p w:rsidR="00A70FD4" w:rsidRDefault="00A70FD4" w:rsidP="00A70FD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jc w:val="both"/>
        <w:rPr>
          <w:sz w:val="28"/>
          <w:szCs w:val="28"/>
        </w:rPr>
      </w:pPr>
    </w:p>
    <w:p w:rsidR="00A70FD4" w:rsidRDefault="00A70FD4"/>
    <w:sectPr w:rsidR="00A70FD4" w:rsidSect="008B6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9D" w:rsidRDefault="00461F9D">
      <w:r>
        <w:separator/>
      </w:r>
    </w:p>
  </w:endnote>
  <w:endnote w:type="continuationSeparator" w:id="1">
    <w:p w:rsidR="00461F9D" w:rsidRDefault="0046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9D" w:rsidRDefault="00461F9D">
      <w:r>
        <w:separator/>
      </w:r>
    </w:p>
  </w:footnote>
  <w:footnote w:type="continuationSeparator" w:id="1">
    <w:p w:rsidR="00461F9D" w:rsidRDefault="0046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3F" w:rsidRDefault="00461F9D">
    <w:pPr>
      <w:pStyle w:val="a6"/>
      <w:jc w:val="center"/>
    </w:pPr>
  </w:p>
  <w:p w:rsidR="0024103F" w:rsidRDefault="00461F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08C"/>
    <w:multiLevelType w:val="hybridMultilevel"/>
    <w:tmpl w:val="6E6C9C46"/>
    <w:lvl w:ilvl="0" w:tplc="940ACC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E6D9F"/>
    <w:multiLevelType w:val="hybridMultilevel"/>
    <w:tmpl w:val="E7BA6C4E"/>
    <w:lvl w:ilvl="0" w:tplc="068EE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D4"/>
    <w:rsid w:val="00035064"/>
    <w:rsid w:val="00050068"/>
    <w:rsid w:val="0008740B"/>
    <w:rsid w:val="001F7BEE"/>
    <w:rsid w:val="002276CE"/>
    <w:rsid w:val="0025729E"/>
    <w:rsid w:val="002A2DD6"/>
    <w:rsid w:val="002F5516"/>
    <w:rsid w:val="002F6646"/>
    <w:rsid w:val="00461F9D"/>
    <w:rsid w:val="00530D32"/>
    <w:rsid w:val="005505BD"/>
    <w:rsid w:val="00614ECE"/>
    <w:rsid w:val="00617FF0"/>
    <w:rsid w:val="00653B09"/>
    <w:rsid w:val="006B616A"/>
    <w:rsid w:val="006E151A"/>
    <w:rsid w:val="006F3145"/>
    <w:rsid w:val="007142FE"/>
    <w:rsid w:val="007263C8"/>
    <w:rsid w:val="008B3DF8"/>
    <w:rsid w:val="008B6371"/>
    <w:rsid w:val="008C19B2"/>
    <w:rsid w:val="008D0569"/>
    <w:rsid w:val="008D589B"/>
    <w:rsid w:val="009C457A"/>
    <w:rsid w:val="00A64D14"/>
    <w:rsid w:val="00A70FD4"/>
    <w:rsid w:val="00A95FCF"/>
    <w:rsid w:val="00B51F5F"/>
    <w:rsid w:val="00C33806"/>
    <w:rsid w:val="00C5649F"/>
    <w:rsid w:val="00D50A23"/>
    <w:rsid w:val="00E711D2"/>
    <w:rsid w:val="00E91246"/>
    <w:rsid w:val="00EB7269"/>
    <w:rsid w:val="00F50BBD"/>
    <w:rsid w:val="00F9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7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Local%20Settings\Temp\Rar$DI00.282\post_411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3142BD7E25B2DD221ED0EAF8267D5E71678885AB1BD14B09DA27187EACB3DE908F2A5F9C66616D1E30F0v2x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3142BD7E25B2DD221ED0EAF8267D5E71678885AC14D84200872D1027A0B1vDx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3142BD7E25B2DD221ECEE7EE4A2054766ED48FAF15D31557857C4529A5B989D7C0731DD86B616Cv1xD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file:///C:\Users\Local%20Settings\Temp\Rar$DI00.282\post_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3EB8-8B58-485F-8423-FD8B122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3</cp:revision>
  <cp:lastPrinted>2019-09-02T09:40:00Z</cp:lastPrinted>
  <dcterms:created xsi:type="dcterms:W3CDTF">2019-09-02T11:30:00Z</dcterms:created>
  <dcterms:modified xsi:type="dcterms:W3CDTF">2019-09-02T11:43:00Z</dcterms:modified>
</cp:coreProperties>
</file>