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AF9" w:rsidRDefault="003D3AF9" w:rsidP="00EA5F95">
      <w:pPr>
        <w:pStyle w:val="ConsPlusTitle"/>
        <w:widowControl/>
        <w:rPr>
          <w:noProof/>
          <w:sz w:val="23"/>
        </w:rPr>
      </w:pPr>
    </w:p>
    <w:p w:rsidR="003D3AF9" w:rsidRDefault="00C91687" w:rsidP="003D3AF9">
      <w:pPr>
        <w:pStyle w:val="ConsPlusTitle"/>
        <w:widowControl/>
        <w:jc w:val="center"/>
        <w:rPr>
          <w:rFonts w:ascii="Times New Roman" w:hAnsi="Times New Roman" w:cs="Times New Roman"/>
          <w:sz w:val="28"/>
          <w:szCs w:val="28"/>
        </w:rPr>
      </w:pPr>
      <w:r>
        <w:rPr>
          <w:noProof/>
          <w:sz w:val="23"/>
          <w:lang w:eastAsia="ru-RU"/>
        </w:rPr>
        <w:drawing>
          <wp:inline distT="0" distB="0" distL="0" distR="0">
            <wp:extent cx="800100" cy="914400"/>
            <wp:effectExtent l="1905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5"/>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3D3AF9" w:rsidRPr="005A4FAB" w:rsidRDefault="003D3AF9" w:rsidP="003D3AF9">
      <w:pPr>
        <w:jc w:val="center"/>
        <w:rPr>
          <w:b/>
          <w:bCs/>
          <w:sz w:val="28"/>
          <w:szCs w:val="28"/>
        </w:rPr>
      </w:pPr>
      <w:r w:rsidRPr="005A4FAB">
        <w:rPr>
          <w:b/>
          <w:bCs/>
          <w:sz w:val="28"/>
          <w:szCs w:val="28"/>
        </w:rPr>
        <w:t>СОВЕТ ДЕПУТАТОВ</w:t>
      </w:r>
    </w:p>
    <w:p w:rsidR="003D3AF9" w:rsidRPr="005A4FAB" w:rsidRDefault="003D3AF9" w:rsidP="003D3AF9">
      <w:pPr>
        <w:jc w:val="center"/>
        <w:rPr>
          <w:b/>
          <w:bCs/>
          <w:sz w:val="28"/>
          <w:szCs w:val="28"/>
        </w:rPr>
      </w:pPr>
      <w:r w:rsidRPr="005A4FAB">
        <w:rPr>
          <w:b/>
          <w:bCs/>
          <w:sz w:val="28"/>
          <w:szCs w:val="28"/>
        </w:rPr>
        <w:t>АЛЕКСАНДРОВСКОГО СЕЛЬСКОГО ПОСЕЛЕНИЯ</w:t>
      </w:r>
    </w:p>
    <w:p w:rsidR="003D3AF9" w:rsidRPr="005A4FAB" w:rsidRDefault="003D3AF9" w:rsidP="003D3AF9">
      <w:pPr>
        <w:jc w:val="center"/>
        <w:rPr>
          <w:b/>
          <w:sz w:val="28"/>
          <w:szCs w:val="28"/>
        </w:rPr>
      </w:pPr>
      <w:r w:rsidRPr="005A4FAB">
        <w:rPr>
          <w:b/>
          <w:sz w:val="28"/>
          <w:szCs w:val="28"/>
        </w:rPr>
        <w:t>МОНАСТЫРЩИНСКОГО РАЙОНА</w:t>
      </w:r>
    </w:p>
    <w:p w:rsidR="003D3AF9" w:rsidRPr="005A4FAB" w:rsidRDefault="003D3AF9" w:rsidP="003D3AF9">
      <w:pPr>
        <w:jc w:val="center"/>
        <w:rPr>
          <w:b/>
          <w:sz w:val="28"/>
          <w:szCs w:val="28"/>
        </w:rPr>
      </w:pPr>
      <w:r w:rsidRPr="005A4FAB">
        <w:rPr>
          <w:b/>
          <w:sz w:val="28"/>
          <w:szCs w:val="28"/>
        </w:rPr>
        <w:t>СМОЛЕНСКОЙ ОБЛАСТИ</w:t>
      </w:r>
    </w:p>
    <w:p w:rsidR="003D3AF9" w:rsidRDefault="003D3AF9" w:rsidP="003D3AF9">
      <w:pPr>
        <w:pStyle w:val="ConsPlusTitle"/>
        <w:widowControl/>
        <w:rPr>
          <w:rFonts w:ascii="Times New Roman" w:hAnsi="Times New Roman" w:cs="Times New Roman"/>
          <w:sz w:val="28"/>
          <w:szCs w:val="28"/>
        </w:rPr>
      </w:pPr>
    </w:p>
    <w:p w:rsidR="00EA5F95" w:rsidRDefault="00EA5F95" w:rsidP="00EA5F95">
      <w:pPr>
        <w:pStyle w:val="ConsPlusTitle"/>
        <w:widowControl/>
        <w:pBdr>
          <w:bottom w:val="single" w:sz="12" w:space="1" w:color="auto"/>
        </w:pBdr>
        <w:jc w:val="center"/>
        <w:rPr>
          <w:rFonts w:ascii="Times New Roman" w:hAnsi="Times New Roman" w:cs="Times New Roman"/>
          <w:sz w:val="32"/>
          <w:szCs w:val="32"/>
        </w:rPr>
      </w:pPr>
      <w:proofErr w:type="gramStart"/>
      <w:r>
        <w:rPr>
          <w:rFonts w:ascii="Times New Roman" w:hAnsi="Times New Roman" w:cs="Times New Roman"/>
          <w:sz w:val="32"/>
          <w:szCs w:val="32"/>
        </w:rPr>
        <w:t>Р</w:t>
      </w:r>
      <w:proofErr w:type="gramEnd"/>
      <w:r>
        <w:rPr>
          <w:rFonts w:ascii="Times New Roman" w:hAnsi="Times New Roman" w:cs="Times New Roman"/>
          <w:sz w:val="32"/>
          <w:szCs w:val="32"/>
        </w:rPr>
        <w:t xml:space="preserve"> Е Ш Е Н И Е</w:t>
      </w:r>
    </w:p>
    <w:p w:rsidR="00C91687" w:rsidRDefault="00C91687" w:rsidP="00EA5F95">
      <w:pPr>
        <w:pStyle w:val="ConsPlusTitle"/>
        <w:widowControl/>
        <w:jc w:val="center"/>
        <w:rPr>
          <w:rFonts w:ascii="Times New Roman" w:hAnsi="Times New Roman" w:cs="Times New Roman"/>
          <w:sz w:val="32"/>
          <w:szCs w:val="32"/>
        </w:rPr>
      </w:pPr>
    </w:p>
    <w:p w:rsidR="003D3AF9" w:rsidRPr="00C17EAF" w:rsidRDefault="00CE17B0" w:rsidP="003D3AF9">
      <w:pPr>
        <w:shd w:val="clear" w:color="auto" w:fill="FFFFFF"/>
        <w:autoSpaceDE w:val="0"/>
        <w:autoSpaceDN w:val="0"/>
        <w:adjustRightInd w:val="0"/>
        <w:rPr>
          <w:sz w:val="28"/>
          <w:szCs w:val="28"/>
        </w:rPr>
      </w:pPr>
      <w:r>
        <w:rPr>
          <w:sz w:val="28"/>
          <w:szCs w:val="28"/>
        </w:rPr>
        <w:t>от 15  июня  2017 года        № 14</w:t>
      </w:r>
    </w:p>
    <w:p w:rsidR="003D3AF9" w:rsidRDefault="003D3AF9" w:rsidP="003D3AF9">
      <w:pPr>
        <w:tabs>
          <w:tab w:val="left" w:pos="1080"/>
        </w:tabs>
        <w:rPr>
          <w:sz w:val="28"/>
          <w:szCs w:val="28"/>
        </w:rPr>
      </w:pPr>
    </w:p>
    <w:p w:rsidR="003D3AF9" w:rsidRDefault="003D3AF9" w:rsidP="003D3AF9">
      <w:pPr>
        <w:tabs>
          <w:tab w:val="left" w:pos="1080"/>
        </w:tabs>
        <w:jc w:val="both"/>
        <w:rPr>
          <w:sz w:val="28"/>
          <w:szCs w:val="28"/>
        </w:rPr>
      </w:pPr>
      <w:r>
        <w:rPr>
          <w:sz w:val="28"/>
          <w:szCs w:val="28"/>
        </w:rPr>
        <w:t xml:space="preserve">Об   утверждении          Положения </w:t>
      </w:r>
    </w:p>
    <w:p w:rsidR="003D3AF9" w:rsidRDefault="003D3AF9" w:rsidP="003D3AF9">
      <w:pPr>
        <w:tabs>
          <w:tab w:val="left" w:pos="1080"/>
        </w:tabs>
        <w:jc w:val="both"/>
        <w:rPr>
          <w:sz w:val="28"/>
          <w:szCs w:val="28"/>
        </w:rPr>
      </w:pPr>
      <w:r>
        <w:rPr>
          <w:sz w:val="28"/>
          <w:szCs w:val="28"/>
        </w:rPr>
        <w:t xml:space="preserve">о порядке иусловиях приватизации </w:t>
      </w:r>
    </w:p>
    <w:p w:rsidR="003D3AF9" w:rsidRDefault="003D3AF9" w:rsidP="003D3AF9">
      <w:pPr>
        <w:tabs>
          <w:tab w:val="left" w:pos="1080"/>
        </w:tabs>
        <w:jc w:val="both"/>
        <w:rPr>
          <w:sz w:val="28"/>
          <w:szCs w:val="28"/>
        </w:rPr>
      </w:pPr>
      <w:r>
        <w:rPr>
          <w:sz w:val="28"/>
          <w:szCs w:val="28"/>
        </w:rPr>
        <w:t xml:space="preserve">муниципального            имущества, </w:t>
      </w:r>
    </w:p>
    <w:p w:rsidR="003D3AF9" w:rsidRDefault="003D3AF9" w:rsidP="003D3AF9">
      <w:pPr>
        <w:tabs>
          <w:tab w:val="left" w:pos="1080"/>
        </w:tabs>
        <w:jc w:val="both"/>
        <w:rPr>
          <w:sz w:val="28"/>
          <w:szCs w:val="28"/>
        </w:rPr>
      </w:pPr>
      <w:proofErr w:type="gramStart"/>
      <w:r>
        <w:rPr>
          <w:sz w:val="28"/>
          <w:szCs w:val="28"/>
        </w:rPr>
        <w:t>находящегося</w:t>
      </w:r>
      <w:proofErr w:type="gramEnd"/>
      <w:r>
        <w:rPr>
          <w:sz w:val="28"/>
          <w:szCs w:val="28"/>
        </w:rPr>
        <w:t xml:space="preserve">  в    собственности </w:t>
      </w:r>
    </w:p>
    <w:p w:rsidR="003D3AF9" w:rsidRDefault="006D1803" w:rsidP="003D3AF9">
      <w:pPr>
        <w:tabs>
          <w:tab w:val="left" w:pos="1080"/>
        </w:tabs>
        <w:jc w:val="both"/>
        <w:rPr>
          <w:sz w:val="28"/>
          <w:szCs w:val="28"/>
        </w:rPr>
      </w:pPr>
      <w:r>
        <w:rPr>
          <w:sz w:val="28"/>
          <w:szCs w:val="28"/>
        </w:rPr>
        <w:t>Александровского сельского поселения</w:t>
      </w:r>
    </w:p>
    <w:p w:rsidR="003D3AF9" w:rsidRDefault="006D1803" w:rsidP="003D3AF9">
      <w:pPr>
        <w:tabs>
          <w:tab w:val="left" w:pos="1080"/>
        </w:tabs>
        <w:jc w:val="both"/>
        <w:rPr>
          <w:sz w:val="28"/>
          <w:szCs w:val="28"/>
        </w:rPr>
      </w:pPr>
      <w:proofErr w:type="spellStart"/>
      <w:r>
        <w:rPr>
          <w:sz w:val="28"/>
          <w:szCs w:val="28"/>
        </w:rPr>
        <w:t>Монастырщинского</w:t>
      </w:r>
      <w:proofErr w:type="spellEnd"/>
      <w:r w:rsidR="003D3AF9">
        <w:rPr>
          <w:sz w:val="28"/>
          <w:szCs w:val="28"/>
        </w:rPr>
        <w:t xml:space="preserve"> района</w:t>
      </w:r>
    </w:p>
    <w:p w:rsidR="003D3AF9" w:rsidRDefault="003D3AF9" w:rsidP="003D3AF9">
      <w:pPr>
        <w:tabs>
          <w:tab w:val="left" w:pos="1080"/>
        </w:tabs>
        <w:jc w:val="both"/>
        <w:rPr>
          <w:sz w:val="28"/>
          <w:szCs w:val="28"/>
        </w:rPr>
      </w:pPr>
      <w:r w:rsidRPr="00446E14">
        <w:rPr>
          <w:sz w:val="28"/>
          <w:szCs w:val="28"/>
        </w:rPr>
        <w:t>Смоленской области</w:t>
      </w:r>
    </w:p>
    <w:p w:rsidR="003D3AF9" w:rsidRPr="00446E14" w:rsidRDefault="003D3AF9" w:rsidP="003D3AF9">
      <w:pPr>
        <w:tabs>
          <w:tab w:val="left" w:pos="1080"/>
        </w:tabs>
        <w:jc w:val="both"/>
        <w:rPr>
          <w:sz w:val="28"/>
          <w:szCs w:val="28"/>
        </w:rPr>
      </w:pPr>
    </w:p>
    <w:p w:rsidR="003D3AF9" w:rsidRDefault="003D3AF9" w:rsidP="003D3AF9">
      <w:pPr>
        <w:tabs>
          <w:tab w:val="left" w:pos="1080"/>
        </w:tabs>
        <w:jc w:val="both"/>
      </w:pPr>
    </w:p>
    <w:p w:rsidR="003D3AF9" w:rsidRPr="0010568F" w:rsidRDefault="003D3AF9" w:rsidP="003D3AF9">
      <w:pPr>
        <w:tabs>
          <w:tab w:val="left" w:pos="1080"/>
        </w:tabs>
        <w:jc w:val="both"/>
        <w:rPr>
          <w:sz w:val="28"/>
          <w:szCs w:val="28"/>
        </w:rPr>
      </w:pPr>
      <w:r>
        <w:tab/>
      </w:r>
      <w:proofErr w:type="gramStart"/>
      <w:r w:rsidRPr="00446E14">
        <w:rPr>
          <w:sz w:val="28"/>
          <w:szCs w:val="28"/>
        </w:rPr>
        <w:t>В целях эффективного использования муниципального имущества, в соответствии с  Гражданским кодексом Российской Федерации, Федеральным законом от 21.12.2001г. № 178-ФЗ «О приватизации государственного и муниципального имущества» (ред. от 06.12.2011, с изм. от 07.12.2011), Федеральным законом от 06.10.2003г. № 131-ФЗ «Об общих принципах организации местного самоуправления в Российской Федерации» (ред. от 06.12.2011, с изм. от 07.12.2011;</w:t>
      </w:r>
      <w:proofErr w:type="gramEnd"/>
      <w:r w:rsidRPr="00446E14">
        <w:rPr>
          <w:sz w:val="28"/>
          <w:szCs w:val="28"/>
        </w:rPr>
        <w:t xml:space="preserve"> с изм. и доп., вступающими в силу с 05.01.2012), Федеральным законом от 29.07.1998г. № 135-ФЗ «Об оценочной деятельности в Российской Федерации» (ред. от 03.12.2011), Федеральным законом от 22 июля 2008</w:t>
      </w:r>
      <w:r>
        <w:rPr>
          <w:sz w:val="28"/>
          <w:szCs w:val="28"/>
        </w:rPr>
        <w:t xml:space="preserve"> г. </w:t>
      </w:r>
      <w:r w:rsidRPr="00446E14">
        <w:rPr>
          <w:sz w:val="28"/>
          <w:szCs w:val="28"/>
        </w:rPr>
        <w:t>№ 159-ФЗ</w:t>
      </w:r>
      <w:proofErr w:type="gramStart"/>
      <w:r w:rsidRPr="00446E14">
        <w:rPr>
          <w:sz w:val="28"/>
          <w:szCs w:val="28"/>
        </w:rPr>
        <w:t>"О</w:t>
      </w:r>
      <w:proofErr w:type="gramEnd"/>
      <w:r w:rsidRPr="00446E14">
        <w:rPr>
          <w:sz w:val="28"/>
          <w:szCs w:val="28"/>
        </w:rPr>
        <w:t>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24 июля 2007г. № 209-ФЗ</w:t>
      </w:r>
      <w:r w:rsidRPr="00446E14">
        <w:rPr>
          <w:sz w:val="28"/>
          <w:szCs w:val="28"/>
        </w:rPr>
        <w:br/>
        <w:t>"О развитии малого и среднего предпринимательства в Российской Федерации"</w:t>
      </w:r>
      <w:proofErr w:type="gramStart"/>
      <w:r w:rsidRPr="00446E14">
        <w:rPr>
          <w:sz w:val="28"/>
          <w:szCs w:val="28"/>
        </w:rPr>
        <w:t>,</w:t>
      </w:r>
      <w:r w:rsidRPr="00132009">
        <w:rPr>
          <w:sz w:val="28"/>
          <w:szCs w:val="28"/>
        </w:rPr>
        <w:t>П</w:t>
      </w:r>
      <w:proofErr w:type="gramEnd"/>
      <w:r w:rsidRPr="00132009">
        <w:rPr>
          <w:sz w:val="28"/>
          <w:szCs w:val="28"/>
        </w:rPr>
        <w:t>остановлением Правительства РФ от 18 декабря 2008г. № 961</w:t>
      </w:r>
      <w:r w:rsidRPr="00132009">
        <w:rPr>
          <w:sz w:val="28"/>
          <w:szCs w:val="28"/>
        </w:rPr>
        <w:br/>
        <w:t>"О предельных значениях и сроке рассрочки оплаты находящегося в государственной собственности субъектов Российской Федерации илив муниципальной собственности арендуемого субъектами малого и среднего предпринимательства имущества, применяемых при реализации ими преимущественного права на приобретение такого имущества"</w:t>
      </w:r>
      <w:proofErr w:type="gramStart"/>
      <w:r w:rsidRPr="00132009">
        <w:rPr>
          <w:sz w:val="28"/>
          <w:szCs w:val="28"/>
        </w:rPr>
        <w:t>,</w:t>
      </w:r>
      <w:r w:rsidRPr="0010568F">
        <w:rPr>
          <w:sz w:val="28"/>
          <w:szCs w:val="28"/>
        </w:rPr>
        <w:t>П</w:t>
      </w:r>
      <w:proofErr w:type="gramEnd"/>
      <w:r w:rsidRPr="0010568F">
        <w:rPr>
          <w:sz w:val="28"/>
          <w:szCs w:val="28"/>
        </w:rPr>
        <w:t>остановлением</w:t>
      </w:r>
      <w:r>
        <w:rPr>
          <w:sz w:val="28"/>
          <w:szCs w:val="28"/>
        </w:rPr>
        <w:t xml:space="preserve"> </w:t>
      </w:r>
      <w:r>
        <w:rPr>
          <w:sz w:val="28"/>
          <w:szCs w:val="28"/>
        </w:rPr>
        <w:lastRenderedPageBreak/>
        <w:t>Правительства РФ от 12.08.2002</w:t>
      </w:r>
      <w:r w:rsidRPr="0010568F">
        <w:rPr>
          <w:sz w:val="28"/>
          <w:szCs w:val="28"/>
        </w:rPr>
        <w:t>г. № 585 «Об утверждении Положения об организации продажи государственного или муниципального имущества на аукционе и Положения об организации находящихся в государственной или муниципальной собственности акций открытых акционерных обществ на специализированном аукционе» (ред. 03.03.2012), Постановлением</w:t>
      </w:r>
      <w:r>
        <w:rPr>
          <w:sz w:val="28"/>
          <w:szCs w:val="28"/>
        </w:rPr>
        <w:t xml:space="preserve"> Правительства РФ от 22.07.2002</w:t>
      </w:r>
      <w:r w:rsidRPr="0010568F">
        <w:rPr>
          <w:sz w:val="28"/>
          <w:szCs w:val="28"/>
        </w:rPr>
        <w:t xml:space="preserve">г. № 549  «Об утверждении Положений об организации продажи государственного или муниципального имущества посредствомпубличного предложения </w:t>
      </w:r>
      <w:proofErr w:type="gramStart"/>
      <w:r w:rsidRPr="0010568F">
        <w:rPr>
          <w:sz w:val="28"/>
          <w:szCs w:val="28"/>
        </w:rPr>
        <w:t>и без объявления цены» (ред. 03.03.2012), Постановлением</w:t>
      </w:r>
      <w:r>
        <w:rPr>
          <w:sz w:val="28"/>
          <w:szCs w:val="28"/>
        </w:rPr>
        <w:t xml:space="preserve"> Правительства РФ от 12.08.2002</w:t>
      </w:r>
      <w:r w:rsidRPr="0010568F">
        <w:rPr>
          <w:sz w:val="28"/>
          <w:szCs w:val="28"/>
        </w:rPr>
        <w:t>г. № 584  «Об утверждении Положения о проведении конкурса по продаже государственного или муниципального имущества» (ред. 03.03.2012), Постановлением Правительства РФ от 28.11.</w:t>
      </w:r>
      <w:r>
        <w:rPr>
          <w:sz w:val="28"/>
          <w:szCs w:val="28"/>
        </w:rPr>
        <w:t>2002</w:t>
      </w:r>
      <w:r w:rsidRPr="0010568F">
        <w:rPr>
          <w:sz w:val="28"/>
          <w:szCs w:val="28"/>
        </w:rPr>
        <w:t>г. № 845 «О привлечении брокеров для продажи находящихся в государственной или муниципальной собственности акций открытых акционерных обществ через организатора торговли на рынке ценных бумаг» (ред. 15.09.2008),</w:t>
      </w:r>
      <w:hyperlink r:id="rId6" w:history="1">
        <w:r w:rsidRPr="000A2908">
          <w:rPr>
            <w:sz w:val="28"/>
            <w:szCs w:val="28"/>
          </w:rPr>
          <w:t>Приказ</w:t>
        </w:r>
      </w:hyperlink>
      <w:r>
        <w:rPr>
          <w:sz w:val="28"/>
          <w:szCs w:val="28"/>
        </w:rPr>
        <w:t>омФедеральной</w:t>
      </w:r>
      <w:proofErr w:type="gramEnd"/>
      <w:r>
        <w:rPr>
          <w:sz w:val="28"/>
          <w:szCs w:val="28"/>
        </w:rPr>
        <w:t xml:space="preserve"> </w:t>
      </w:r>
      <w:proofErr w:type="gramStart"/>
      <w:r>
        <w:rPr>
          <w:sz w:val="28"/>
          <w:szCs w:val="28"/>
        </w:rPr>
        <w:t>антимонопольной службы</w:t>
      </w:r>
      <w:r w:rsidRPr="000A2908">
        <w:rPr>
          <w:sz w:val="28"/>
          <w:szCs w:val="28"/>
        </w:rPr>
        <w:t xml:space="preserve"> России от 10 февраля </w:t>
      </w:r>
      <w:smartTag w:uri="urn:schemas-microsoft-com:office:smarttags" w:element="metricconverter">
        <w:smartTagPr>
          <w:attr w:name="ProductID" w:val="2010 г"/>
        </w:smartTagPr>
        <w:r w:rsidRPr="000A2908">
          <w:rPr>
            <w:sz w:val="28"/>
            <w:szCs w:val="28"/>
          </w:rPr>
          <w:t>2010 г</w:t>
        </w:r>
      </w:smartTag>
      <w:r>
        <w:rPr>
          <w:sz w:val="28"/>
          <w:szCs w:val="28"/>
        </w:rPr>
        <w:t>. №</w:t>
      </w:r>
      <w:r w:rsidRPr="000A2908">
        <w:rPr>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Pr>
          <w:sz w:val="28"/>
          <w:szCs w:val="28"/>
        </w:rPr>
        <w:t>едения торгов в форме конкурса</w:t>
      </w:r>
      <w:proofErr w:type="gramEnd"/>
      <w:r>
        <w:rPr>
          <w:sz w:val="28"/>
          <w:szCs w:val="28"/>
        </w:rPr>
        <w:t xml:space="preserve">", </w:t>
      </w:r>
      <w:r w:rsidRPr="0010568F">
        <w:rPr>
          <w:sz w:val="28"/>
          <w:szCs w:val="28"/>
        </w:rPr>
        <w:t xml:space="preserve">Уставом </w:t>
      </w:r>
      <w:r w:rsidR="00BA5990">
        <w:rPr>
          <w:sz w:val="28"/>
          <w:szCs w:val="28"/>
        </w:rPr>
        <w:t xml:space="preserve">Александровского сельского поселения </w:t>
      </w:r>
      <w:proofErr w:type="spellStart"/>
      <w:r w:rsidR="00BA5990">
        <w:rPr>
          <w:sz w:val="28"/>
          <w:szCs w:val="28"/>
        </w:rPr>
        <w:t>Монастырщинского</w:t>
      </w:r>
      <w:proofErr w:type="spellEnd"/>
      <w:r w:rsidR="00BA5990">
        <w:rPr>
          <w:sz w:val="28"/>
          <w:szCs w:val="28"/>
        </w:rPr>
        <w:t xml:space="preserve"> района </w:t>
      </w:r>
      <w:r>
        <w:rPr>
          <w:sz w:val="28"/>
          <w:szCs w:val="28"/>
        </w:rPr>
        <w:t>Смоленской об</w:t>
      </w:r>
      <w:r w:rsidR="00BA5990">
        <w:rPr>
          <w:sz w:val="28"/>
          <w:szCs w:val="28"/>
        </w:rPr>
        <w:t xml:space="preserve">ласти, </w:t>
      </w:r>
      <w:r>
        <w:rPr>
          <w:sz w:val="28"/>
          <w:szCs w:val="28"/>
        </w:rPr>
        <w:t>Совет депутатов</w:t>
      </w:r>
      <w:r w:rsidR="00BA5990">
        <w:rPr>
          <w:sz w:val="28"/>
          <w:szCs w:val="28"/>
        </w:rPr>
        <w:t xml:space="preserve"> Александровского сельского поселения </w:t>
      </w:r>
      <w:proofErr w:type="spellStart"/>
      <w:r w:rsidR="00BA5990">
        <w:rPr>
          <w:sz w:val="28"/>
          <w:szCs w:val="28"/>
        </w:rPr>
        <w:t>Монастырщинского</w:t>
      </w:r>
      <w:proofErr w:type="spellEnd"/>
      <w:r w:rsidR="00BA5990">
        <w:rPr>
          <w:sz w:val="28"/>
          <w:szCs w:val="28"/>
        </w:rPr>
        <w:t xml:space="preserve"> района Смоленской области</w:t>
      </w:r>
    </w:p>
    <w:p w:rsidR="003D3AF9" w:rsidRDefault="003D3AF9" w:rsidP="003D3AF9">
      <w:pPr>
        <w:tabs>
          <w:tab w:val="left" w:pos="1080"/>
        </w:tabs>
        <w:spacing w:line="360" w:lineRule="auto"/>
        <w:jc w:val="both"/>
      </w:pPr>
    </w:p>
    <w:p w:rsidR="003D3AF9" w:rsidRPr="00BA5990" w:rsidRDefault="003D3AF9" w:rsidP="003D3AF9">
      <w:pPr>
        <w:tabs>
          <w:tab w:val="left" w:pos="1080"/>
        </w:tabs>
        <w:spacing w:line="360" w:lineRule="auto"/>
        <w:jc w:val="both"/>
        <w:rPr>
          <w:b/>
          <w:sz w:val="28"/>
          <w:szCs w:val="28"/>
        </w:rPr>
      </w:pPr>
      <w:r w:rsidRPr="00BA5990">
        <w:rPr>
          <w:b/>
          <w:sz w:val="28"/>
          <w:szCs w:val="28"/>
        </w:rPr>
        <w:t xml:space="preserve">РЕШИЛ: </w:t>
      </w:r>
    </w:p>
    <w:p w:rsidR="003D3AF9" w:rsidRDefault="003D3AF9" w:rsidP="003D3AF9">
      <w:pPr>
        <w:tabs>
          <w:tab w:val="left" w:pos="1080"/>
        </w:tabs>
        <w:jc w:val="both"/>
        <w:rPr>
          <w:sz w:val="28"/>
          <w:szCs w:val="28"/>
        </w:rPr>
      </w:pPr>
      <w:r w:rsidRPr="00C17EAF">
        <w:rPr>
          <w:sz w:val="28"/>
          <w:szCs w:val="28"/>
        </w:rPr>
        <w:t xml:space="preserve">1. </w:t>
      </w:r>
      <w:r>
        <w:rPr>
          <w:sz w:val="28"/>
          <w:szCs w:val="28"/>
        </w:rPr>
        <w:t xml:space="preserve">Утвердить прилагаемое Положение о порядке и условиях приватизации муниципального имущества, находящегося в собственности </w:t>
      </w:r>
      <w:r w:rsidR="006D1803">
        <w:rPr>
          <w:sz w:val="28"/>
          <w:szCs w:val="28"/>
        </w:rPr>
        <w:t xml:space="preserve">Александровского сельского </w:t>
      </w:r>
      <w:proofErr w:type="spellStart"/>
      <w:r w:rsidR="006D1803">
        <w:rPr>
          <w:sz w:val="28"/>
          <w:szCs w:val="28"/>
        </w:rPr>
        <w:t>поселения</w:t>
      </w:r>
      <w:r w:rsidR="00BA5990">
        <w:rPr>
          <w:sz w:val="28"/>
          <w:szCs w:val="28"/>
        </w:rPr>
        <w:t>Монастырщинского</w:t>
      </w:r>
      <w:proofErr w:type="spellEnd"/>
      <w:r w:rsidR="00BA5990">
        <w:rPr>
          <w:sz w:val="28"/>
          <w:szCs w:val="28"/>
        </w:rPr>
        <w:t xml:space="preserve"> района Смоленской области</w:t>
      </w:r>
      <w:r>
        <w:rPr>
          <w:sz w:val="28"/>
          <w:szCs w:val="28"/>
        </w:rPr>
        <w:t>.</w:t>
      </w:r>
    </w:p>
    <w:p w:rsidR="003D3AF9" w:rsidRDefault="003D3AF9" w:rsidP="003D3AF9">
      <w:pPr>
        <w:tabs>
          <w:tab w:val="left" w:pos="1080"/>
        </w:tabs>
        <w:jc w:val="both"/>
        <w:rPr>
          <w:sz w:val="28"/>
          <w:szCs w:val="28"/>
        </w:rPr>
      </w:pPr>
      <w:r>
        <w:rPr>
          <w:sz w:val="28"/>
          <w:szCs w:val="28"/>
        </w:rPr>
        <w:t>2. Настоящее решение вступает в силу с момента подписания и подлежит официальному опубликованию.</w:t>
      </w:r>
    </w:p>
    <w:p w:rsidR="003D3AF9" w:rsidRDefault="003D3AF9" w:rsidP="003D3AF9">
      <w:pPr>
        <w:tabs>
          <w:tab w:val="left" w:pos="1080"/>
        </w:tabs>
        <w:jc w:val="both"/>
        <w:rPr>
          <w:sz w:val="28"/>
          <w:szCs w:val="28"/>
        </w:rPr>
      </w:pPr>
    </w:p>
    <w:p w:rsidR="003D3AF9" w:rsidRDefault="003D3AF9" w:rsidP="003D3AF9">
      <w:pPr>
        <w:tabs>
          <w:tab w:val="left" w:pos="1080"/>
        </w:tabs>
        <w:jc w:val="both"/>
        <w:rPr>
          <w:sz w:val="28"/>
          <w:szCs w:val="28"/>
        </w:rPr>
      </w:pPr>
    </w:p>
    <w:p w:rsidR="003D3AF9" w:rsidRDefault="003D3AF9" w:rsidP="003D3AF9">
      <w:pPr>
        <w:tabs>
          <w:tab w:val="left" w:pos="1080"/>
        </w:tabs>
        <w:jc w:val="both"/>
        <w:rPr>
          <w:sz w:val="28"/>
          <w:szCs w:val="28"/>
        </w:rPr>
      </w:pPr>
    </w:p>
    <w:p w:rsidR="003D3AF9" w:rsidRDefault="003D3AF9" w:rsidP="003D3AF9">
      <w:pPr>
        <w:tabs>
          <w:tab w:val="left" w:pos="1080"/>
        </w:tabs>
        <w:jc w:val="both"/>
        <w:rPr>
          <w:sz w:val="28"/>
          <w:szCs w:val="28"/>
        </w:rPr>
      </w:pPr>
      <w:r>
        <w:rPr>
          <w:sz w:val="28"/>
          <w:szCs w:val="28"/>
        </w:rPr>
        <w:t>Глава муниципального образования</w:t>
      </w:r>
    </w:p>
    <w:p w:rsidR="00BA5990" w:rsidRDefault="00BA5990" w:rsidP="003D3AF9">
      <w:pPr>
        <w:tabs>
          <w:tab w:val="left" w:pos="1080"/>
        </w:tabs>
        <w:jc w:val="both"/>
        <w:rPr>
          <w:sz w:val="28"/>
          <w:szCs w:val="28"/>
        </w:rPr>
      </w:pPr>
      <w:r>
        <w:rPr>
          <w:sz w:val="28"/>
          <w:szCs w:val="28"/>
        </w:rPr>
        <w:t>Александровского сельского поселения</w:t>
      </w:r>
    </w:p>
    <w:p w:rsidR="00BA5990" w:rsidRDefault="00BA5990" w:rsidP="003D3AF9">
      <w:pPr>
        <w:tabs>
          <w:tab w:val="left" w:pos="1080"/>
        </w:tabs>
        <w:jc w:val="both"/>
        <w:rPr>
          <w:sz w:val="28"/>
          <w:szCs w:val="28"/>
        </w:rPr>
      </w:pPr>
      <w:proofErr w:type="spellStart"/>
      <w:r>
        <w:rPr>
          <w:sz w:val="28"/>
          <w:szCs w:val="28"/>
        </w:rPr>
        <w:t>Монастырщинского</w:t>
      </w:r>
      <w:proofErr w:type="spellEnd"/>
      <w:r>
        <w:rPr>
          <w:sz w:val="28"/>
          <w:szCs w:val="28"/>
        </w:rPr>
        <w:t xml:space="preserve"> района </w:t>
      </w:r>
    </w:p>
    <w:p w:rsidR="00BA5990" w:rsidRPr="00BA5990" w:rsidRDefault="00BA5990" w:rsidP="003D3AF9">
      <w:pPr>
        <w:tabs>
          <w:tab w:val="left" w:pos="1080"/>
        </w:tabs>
        <w:jc w:val="both"/>
        <w:rPr>
          <w:b/>
          <w:sz w:val="28"/>
          <w:szCs w:val="28"/>
        </w:rPr>
      </w:pPr>
      <w:r>
        <w:rPr>
          <w:sz w:val="28"/>
          <w:szCs w:val="28"/>
        </w:rPr>
        <w:t xml:space="preserve">Смоленской области                                                                          </w:t>
      </w:r>
      <w:proofErr w:type="spellStart"/>
      <w:r w:rsidRPr="00BA5990">
        <w:rPr>
          <w:b/>
          <w:sz w:val="28"/>
          <w:szCs w:val="28"/>
        </w:rPr>
        <w:t>Т.И.Статуева</w:t>
      </w:r>
      <w:proofErr w:type="spellEnd"/>
    </w:p>
    <w:p w:rsidR="00C91687" w:rsidRDefault="00C91687" w:rsidP="00C91687">
      <w:pPr>
        <w:tabs>
          <w:tab w:val="left" w:pos="1080"/>
        </w:tabs>
        <w:jc w:val="center"/>
        <w:rPr>
          <w:sz w:val="28"/>
          <w:szCs w:val="28"/>
        </w:rPr>
      </w:pPr>
      <w:bookmarkStart w:id="0" w:name="_GoBack"/>
      <w:bookmarkEnd w:id="0"/>
    </w:p>
    <w:p w:rsidR="00C91687" w:rsidRDefault="00C91687" w:rsidP="00C91687">
      <w:pPr>
        <w:tabs>
          <w:tab w:val="left" w:pos="1080"/>
        </w:tabs>
        <w:jc w:val="center"/>
        <w:rPr>
          <w:sz w:val="28"/>
          <w:szCs w:val="28"/>
        </w:rPr>
      </w:pPr>
    </w:p>
    <w:p w:rsidR="00C91687" w:rsidRDefault="00C91687" w:rsidP="00C91687">
      <w:pPr>
        <w:tabs>
          <w:tab w:val="left" w:pos="1080"/>
        </w:tabs>
        <w:jc w:val="center"/>
        <w:rPr>
          <w:sz w:val="28"/>
          <w:szCs w:val="28"/>
        </w:rPr>
      </w:pPr>
    </w:p>
    <w:p w:rsidR="00C91687" w:rsidRDefault="00C91687" w:rsidP="00C91687">
      <w:pPr>
        <w:tabs>
          <w:tab w:val="left" w:pos="1080"/>
        </w:tabs>
        <w:jc w:val="center"/>
        <w:rPr>
          <w:sz w:val="28"/>
          <w:szCs w:val="28"/>
        </w:rPr>
      </w:pPr>
    </w:p>
    <w:p w:rsidR="00C91687" w:rsidRDefault="00C91687" w:rsidP="00C91687">
      <w:pPr>
        <w:tabs>
          <w:tab w:val="left" w:pos="1080"/>
        </w:tabs>
        <w:jc w:val="center"/>
        <w:rPr>
          <w:sz w:val="28"/>
          <w:szCs w:val="28"/>
        </w:rPr>
      </w:pPr>
    </w:p>
    <w:p w:rsidR="003D3AF9" w:rsidRDefault="00C91687" w:rsidP="00C91687">
      <w:pPr>
        <w:tabs>
          <w:tab w:val="left" w:pos="1080"/>
        </w:tabs>
        <w:jc w:val="center"/>
        <w:rPr>
          <w:sz w:val="28"/>
          <w:szCs w:val="28"/>
        </w:rPr>
      </w:pPr>
      <w:r>
        <w:rPr>
          <w:sz w:val="28"/>
          <w:szCs w:val="28"/>
        </w:rPr>
        <w:lastRenderedPageBreak/>
        <w:t xml:space="preserve">                                                                                                                          </w:t>
      </w:r>
      <w:r w:rsidR="003D3AF9">
        <w:rPr>
          <w:sz w:val="28"/>
          <w:szCs w:val="28"/>
        </w:rPr>
        <w:t xml:space="preserve">Утверждено </w:t>
      </w:r>
    </w:p>
    <w:p w:rsidR="00BA5990" w:rsidRDefault="00C91687" w:rsidP="003D3AF9">
      <w:pPr>
        <w:tabs>
          <w:tab w:val="left" w:pos="1080"/>
        </w:tabs>
        <w:jc w:val="right"/>
        <w:rPr>
          <w:sz w:val="28"/>
          <w:szCs w:val="28"/>
        </w:rPr>
      </w:pPr>
      <w:r>
        <w:rPr>
          <w:sz w:val="28"/>
          <w:szCs w:val="28"/>
        </w:rPr>
        <w:t>р</w:t>
      </w:r>
      <w:r w:rsidR="003D3AF9">
        <w:rPr>
          <w:sz w:val="28"/>
          <w:szCs w:val="28"/>
        </w:rPr>
        <w:t xml:space="preserve">ешением Совета депутатов </w:t>
      </w:r>
    </w:p>
    <w:p w:rsidR="00BA5990" w:rsidRDefault="00BA5990" w:rsidP="00BA5990">
      <w:pPr>
        <w:tabs>
          <w:tab w:val="left" w:pos="1080"/>
        </w:tabs>
        <w:jc w:val="right"/>
        <w:rPr>
          <w:sz w:val="28"/>
          <w:szCs w:val="28"/>
        </w:rPr>
      </w:pPr>
      <w:r>
        <w:rPr>
          <w:sz w:val="28"/>
          <w:szCs w:val="28"/>
        </w:rPr>
        <w:t xml:space="preserve">Александровского сельского поселения </w:t>
      </w:r>
    </w:p>
    <w:p w:rsidR="00BA5990" w:rsidRDefault="00BA5990" w:rsidP="00BA5990">
      <w:pPr>
        <w:tabs>
          <w:tab w:val="left" w:pos="1080"/>
        </w:tabs>
        <w:jc w:val="right"/>
        <w:rPr>
          <w:sz w:val="28"/>
          <w:szCs w:val="28"/>
        </w:rPr>
      </w:pPr>
      <w:proofErr w:type="spellStart"/>
      <w:r>
        <w:rPr>
          <w:sz w:val="28"/>
          <w:szCs w:val="28"/>
        </w:rPr>
        <w:t>Монастырщинского</w:t>
      </w:r>
      <w:proofErr w:type="spellEnd"/>
      <w:r>
        <w:rPr>
          <w:sz w:val="28"/>
          <w:szCs w:val="28"/>
        </w:rPr>
        <w:t xml:space="preserve"> района </w:t>
      </w:r>
    </w:p>
    <w:p w:rsidR="003D3AF9" w:rsidRDefault="00BA5990" w:rsidP="00BA5990">
      <w:pPr>
        <w:tabs>
          <w:tab w:val="left" w:pos="1080"/>
        </w:tabs>
        <w:jc w:val="right"/>
        <w:rPr>
          <w:sz w:val="28"/>
          <w:szCs w:val="28"/>
        </w:rPr>
      </w:pPr>
      <w:r>
        <w:rPr>
          <w:sz w:val="28"/>
          <w:szCs w:val="28"/>
        </w:rPr>
        <w:t>Смоленской области</w:t>
      </w:r>
    </w:p>
    <w:p w:rsidR="003D3AF9" w:rsidRDefault="00CE17B0" w:rsidP="00BA5990">
      <w:pPr>
        <w:tabs>
          <w:tab w:val="left" w:pos="1080"/>
        </w:tabs>
        <w:jc w:val="right"/>
        <w:rPr>
          <w:sz w:val="28"/>
          <w:szCs w:val="28"/>
        </w:rPr>
      </w:pPr>
      <w:r>
        <w:rPr>
          <w:sz w:val="28"/>
          <w:szCs w:val="28"/>
        </w:rPr>
        <w:t>от 15.06.2017 г. № 14</w:t>
      </w:r>
    </w:p>
    <w:p w:rsidR="003D3AF9" w:rsidRDefault="003D3AF9" w:rsidP="003D3AF9">
      <w:pPr>
        <w:tabs>
          <w:tab w:val="left" w:pos="1080"/>
        </w:tabs>
        <w:jc w:val="right"/>
        <w:rPr>
          <w:sz w:val="28"/>
          <w:szCs w:val="28"/>
        </w:rPr>
      </w:pPr>
    </w:p>
    <w:p w:rsidR="003D3AF9" w:rsidRDefault="003D3AF9" w:rsidP="003D3AF9">
      <w:pPr>
        <w:rPr>
          <w:b/>
          <w:sz w:val="40"/>
          <w:szCs w:val="40"/>
        </w:rPr>
      </w:pPr>
    </w:p>
    <w:p w:rsidR="003D3AF9" w:rsidRPr="006D1803" w:rsidRDefault="003D3AF9" w:rsidP="003D3AF9">
      <w:pPr>
        <w:jc w:val="center"/>
        <w:rPr>
          <w:b/>
          <w:sz w:val="32"/>
          <w:szCs w:val="32"/>
        </w:rPr>
      </w:pPr>
      <w:r w:rsidRPr="006D1803">
        <w:rPr>
          <w:b/>
          <w:sz w:val="32"/>
          <w:szCs w:val="32"/>
        </w:rPr>
        <w:t>ПОЛОЖЕНИЕ</w:t>
      </w:r>
    </w:p>
    <w:p w:rsidR="003D3AF9" w:rsidRPr="006D1803" w:rsidRDefault="003D3AF9" w:rsidP="003D3AF9">
      <w:pPr>
        <w:jc w:val="center"/>
        <w:rPr>
          <w:b/>
          <w:sz w:val="32"/>
          <w:szCs w:val="32"/>
        </w:rPr>
      </w:pPr>
      <w:r w:rsidRPr="006D1803">
        <w:rPr>
          <w:b/>
          <w:sz w:val="32"/>
          <w:szCs w:val="32"/>
        </w:rPr>
        <w:t xml:space="preserve">о порядке и условиях приватизации </w:t>
      </w:r>
    </w:p>
    <w:p w:rsidR="003D3AF9" w:rsidRPr="006D1803" w:rsidRDefault="003D3AF9" w:rsidP="003D3AF9">
      <w:pPr>
        <w:jc w:val="center"/>
        <w:rPr>
          <w:b/>
          <w:sz w:val="32"/>
          <w:szCs w:val="32"/>
        </w:rPr>
      </w:pPr>
      <w:r w:rsidRPr="006D1803">
        <w:rPr>
          <w:b/>
          <w:sz w:val="32"/>
          <w:szCs w:val="32"/>
        </w:rPr>
        <w:t xml:space="preserve">муниципального имущества, находящегося в собственности </w:t>
      </w:r>
      <w:r w:rsidR="006D1803" w:rsidRPr="006D1803">
        <w:rPr>
          <w:b/>
          <w:sz w:val="32"/>
          <w:szCs w:val="32"/>
        </w:rPr>
        <w:t xml:space="preserve">Александровского сельского поселения </w:t>
      </w:r>
      <w:proofErr w:type="spellStart"/>
      <w:r w:rsidR="00BA5990" w:rsidRPr="006D1803">
        <w:rPr>
          <w:b/>
          <w:sz w:val="32"/>
          <w:szCs w:val="32"/>
        </w:rPr>
        <w:t>Монастырщинского</w:t>
      </w:r>
      <w:proofErr w:type="spellEnd"/>
      <w:r w:rsidR="00BA5990" w:rsidRPr="006D1803">
        <w:rPr>
          <w:b/>
          <w:sz w:val="32"/>
          <w:szCs w:val="32"/>
        </w:rPr>
        <w:t xml:space="preserve"> района Смоленской области </w:t>
      </w:r>
    </w:p>
    <w:p w:rsidR="003D3AF9" w:rsidRPr="006D1803" w:rsidRDefault="003D3AF9" w:rsidP="003D3AF9">
      <w:pPr>
        <w:jc w:val="center"/>
        <w:rPr>
          <w:b/>
          <w:sz w:val="32"/>
          <w:szCs w:val="32"/>
        </w:rPr>
      </w:pPr>
    </w:p>
    <w:p w:rsidR="003D3AF9" w:rsidRPr="0007639C" w:rsidRDefault="003D3AF9" w:rsidP="003D3AF9">
      <w:pPr>
        <w:jc w:val="center"/>
        <w:rPr>
          <w:b/>
          <w:sz w:val="28"/>
          <w:szCs w:val="28"/>
        </w:rPr>
      </w:pPr>
      <w:r w:rsidRPr="0007639C">
        <w:rPr>
          <w:b/>
          <w:sz w:val="28"/>
          <w:szCs w:val="28"/>
        </w:rPr>
        <w:t>1. Общие положения.</w:t>
      </w:r>
    </w:p>
    <w:p w:rsidR="003D3AF9" w:rsidRPr="0007639C" w:rsidRDefault="003D3AF9" w:rsidP="003D3AF9">
      <w:pPr>
        <w:jc w:val="both"/>
        <w:rPr>
          <w:b/>
          <w:sz w:val="28"/>
          <w:szCs w:val="28"/>
        </w:rPr>
      </w:pPr>
    </w:p>
    <w:p w:rsidR="003D3AF9" w:rsidRPr="0007639C" w:rsidRDefault="003D3AF9" w:rsidP="003D3AF9">
      <w:pPr>
        <w:ind w:firstLine="360"/>
        <w:jc w:val="both"/>
        <w:rPr>
          <w:sz w:val="28"/>
          <w:szCs w:val="28"/>
        </w:rPr>
      </w:pPr>
      <w:r w:rsidRPr="0007639C">
        <w:rPr>
          <w:sz w:val="28"/>
          <w:szCs w:val="28"/>
        </w:rPr>
        <w:t xml:space="preserve">1.1. Настоящее положение разработано в соответствии </w:t>
      </w:r>
      <w:proofErr w:type="gramStart"/>
      <w:r w:rsidRPr="0007639C">
        <w:rPr>
          <w:sz w:val="28"/>
          <w:szCs w:val="28"/>
        </w:rPr>
        <w:t>с</w:t>
      </w:r>
      <w:proofErr w:type="gramEnd"/>
    </w:p>
    <w:p w:rsidR="003D3AF9" w:rsidRPr="0007639C" w:rsidRDefault="003D3AF9" w:rsidP="003D3AF9">
      <w:pPr>
        <w:ind w:firstLine="360"/>
        <w:jc w:val="both"/>
        <w:rPr>
          <w:sz w:val="28"/>
          <w:szCs w:val="28"/>
        </w:rPr>
      </w:pPr>
      <w:r w:rsidRPr="0007639C">
        <w:rPr>
          <w:sz w:val="28"/>
          <w:szCs w:val="28"/>
        </w:rPr>
        <w:t xml:space="preserve">- Гражданским кодексом Российской Федерации, </w:t>
      </w:r>
    </w:p>
    <w:p w:rsidR="003D3AF9" w:rsidRPr="0007639C" w:rsidRDefault="003D3AF9" w:rsidP="003D3AF9">
      <w:pPr>
        <w:ind w:firstLine="360"/>
        <w:jc w:val="both"/>
        <w:rPr>
          <w:sz w:val="28"/>
          <w:szCs w:val="28"/>
        </w:rPr>
      </w:pPr>
      <w:r w:rsidRPr="0007639C">
        <w:rPr>
          <w:sz w:val="28"/>
          <w:szCs w:val="28"/>
        </w:rPr>
        <w:t xml:space="preserve">- Федеральным законом от 21.12.2001 г. № 178-ФЗ «О приватизации государственного и муниципального имущества» (ред. от 06.12.2011, с изм. от 07.12.2011), </w:t>
      </w:r>
    </w:p>
    <w:p w:rsidR="003D3AF9" w:rsidRPr="0007639C" w:rsidRDefault="003D3AF9" w:rsidP="003D3AF9">
      <w:pPr>
        <w:ind w:firstLine="360"/>
        <w:jc w:val="both"/>
        <w:rPr>
          <w:sz w:val="28"/>
          <w:szCs w:val="28"/>
        </w:rPr>
      </w:pPr>
      <w:r w:rsidRPr="0007639C">
        <w:rPr>
          <w:sz w:val="28"/>
          <w:szCs w:val="28"/>
        </w:rPr>
        <w:t xml:space="preserve">- Федеральным законом от 06.10.2003 г. № 131-ФЗ «Об общих принципах организации местного самоуправления в Российской Федерации» (ред. от 06.12.2011, с изм. от 07.12.2011; с изм. и доп., вступающими в силу </w:t>
      </w:r>
      <w:proofErr w:type="gramStart"/>
      <w:r w:rsidRPr="0007639C">
        <w:rPr>
          <w:sz w:val="28"/>
          <w:szCs w:val="28"/>
        </w:rPr>
        <w:t>с</w:t>
      </w:r>
      <w:proofErr w:type="gramEnd"/>
      <w:r w:rsidRPr="0007639C">
        <w:rPr>
          <w:sz w:val="28"/>
          <w:szCs w:val="28"/>
        </w:rPr>
        <w:t xml:space="preserve"> 05.01.2012), </w:t>
      </w:r>
    </w:p>
    <w:p w:rsidR="003D3AF9" w:rsidRDefault="003D3AF9" w:rsidP="003D3AF9">
      <w:pPr>
        <w:ind w:firstLine="360"/>
        <w:jc w:val="both"/>
        <w:rPr>
          <w:sz w:val="28"/>
          <w:szCs w:val="28"/>
        </w:rPr>
      </w:pPr>
      <w:r w:rsidRPr="0007639C">
        <w:rPr>
          <w:sz w:val="28"/>
          <w:szCs w:val="28"/>
        </w:rPr>
        <w:t xml:space="preserve">- Федеральным законом от 29.07.1998 г. № 135-ФЗ «Об оценочной деятельности в Российской Федерации» (ред. от 03.12.2011), </w:t>
      </w:r>
    </w:p>
    <w:p w:rsidR="003D3AF9" w:rsidRPr="00132009" w:rsidRDefault="003D3AF9" w:rsidP="003D3AF9">
      <w:pPr>
        <w:pStyle w:val="1"/>
        <w:ind w:firstLine="360"/>
        <w:jc w:val="both"/>
        <w:rPr>
          <w:sz w:val="28"/>
          <w:szCs w:val="28"/>
        </w:rPr>
      </w:pPr>
      <w:r>
        <w:rPr>
          <w:sz w:val="28"/>
          <w:szCs w:val="28"/>
        </w:rPr>
        <w:t>- Федеральным</w:t>
      </w:r>
      <w:r w:rsidRPr="00132009">
        <w:rPr>
          <w:sz w:val="28"/>
          <w:szCs w:val="28"/>
        </w:rPr>
        <w:t xml:space="preserve"> закон</w:t>
      </w:r>
      <w:r>
        <w:rPr>
          <w:sz w:val="28"/>
          <w:szCs w:val="28"/>
        </w:rPr>
        <w:t>ом от 22 июля 2008г. №</w:t>
      </w:r>
      <w:r w:rsidRPr="00132009">
        <w:rPr>
          <w:sz w:val="28"/>
          <w:szCs w:val="28"/>
        </w:rPr>
        <w:t> 159-ФЗ</w:t>
      </w:r>
      <w:r w:rsidRPr="00132009">
        <w:rPr>
          <w:sz w:val="28"/>
          <w:szCs w:val="28"/>
        </w:rPr>
        <w:b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szCs w:val="28"/>
        </w:rPr>
        <w:t>,</w:t>
      </w:r>
    </w:p>
    <w:p w:rsidR="003D3AF9" w:rsidRPr="00132009" w:rsidRDefault="003D3AF9" w:rsidP="003D3AF9">
      <w:pPr>
        <w:pStyle w:val="1"/>
        <w:ind w:firstLine="360"/>
        <w:jc w:val="both"/>
        <w:rPr>
          <w:sz w:val="28"/>
          <w:szCs w:val="28"/>
        </w:rPr>
      </w:pPr>
      <w:r w:rsidRPr="00132009">
        <w:rPr>
          <w:sz w:val="28"/>
          <w:szCs w:val="28"/>
        </w:rPr>
        <w:t xml:space="preserve">- </w:t>
      </w:r>
      <w:r>
        <w:rPr>
          <w:sz w:val="28"/>
          <w:szCs w:val="28"/>
        </w:rPr>
        <w:t>Федеральным</w:t>
      </w:r>
      <w:r w:rsidRPr="00132009">
        <w:rPr>
          <w:sz w:val="28"/>
          <w:szCs w:val="28"/>
        </w:rPr>
        <w:t xml:space="preserve"> закон</w:t>
      </w:r>
      <w:r>
        <w:rPr>
          <w:sz w:val="28"/>
          <w:szCs w:val="28"/>
        </w:rPr>
        <w:t>ом от 24 июля 2007</w:t>
      </w:r>
      <w:r w:rsidRPr="00132009">
        <w:rPr>
          <w:sz w:val="28"/>
          <w:szCs w:val="28"/>
        </w:rPr>
        <w:t xml:space="preserve">г. </w:t>
      </w:r>
      <w:r>
        <w:rPr>
          <w:sz w:val="28"/>
          <w:szCs w:val="28"/>
        </w:rPr>
        <w:t xml:space="preserve">№ </w:t>
      </w:r>
      <w:r w:rsidRPr="00132009">
        <w:rPr>
          <w:sz w:val="28"/>
          <w:szCs w:val="28"/>
        </w:rPr>
        <w:t>209-ФЗ</w:t>
      </w:r>
      <w:r w:rsidRPr="00132009">
        <w:rPr>
          <w:sz w:val="28"/>
          <w:szCs w:val="28"/>
        </w:rPr>
        <w:br/>
        <w:t>"О развитии малого и среднего предпринимательства в Российской Федерации"</w:t>
      </w:r>
      <w:r>
        <w:rPr>
          <w:sz w:val="28"/>
          <w:szCs w:val="28"/>
        </w:rPr>
        <w:t>,</w:t>
      </w:r>
    </w:p>
    <w:p w:rsidR="003D3AF9" w:rsidRPr="00132009" w:rsidRDefault="003D3AF9" w:rsidP="003D3AF9">
      <w:pPr>
        <w:pStyle w:val="1"/>
        <w:ind w:firstLine="360"/>
        <w:jc w:val="both"/>
        <w:rPr>
          <w:sz w:val="28"/>
          <w:szCs w:val="28"/>
        </w:rPr>
      </w:pPr>
      <w:r w:rsidRPr="00132009">
        <w:rPr>
          <w:sz w:val="28"/>
          <w:szCs w:val="28"/>
        </w:rPr>
        <w:t>- Постановлением Правительства РФ от 18 декабря 2008г. № 961</w:t>
      </w:r>
      <w:r w:rsidRPr="00132009">
        <w:rPr>
          <w:sz w:val="28"/>
          <w:szCs w:val="28"/>
        </w:rPr>
        <w:br/>
        <w:t>"О предельных значениях и сроке рассрочки оплаты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имущества, применяемых при реализации ими преимущественного права на приобретение такого имущества",</w:t>
      </w:r>
    </w:p>
    <w:p w:rsidR="003D3AF9" w:rsidRPr="0007639C" w:rsidRDefault="003D3AF9" w:rsidP="003D3AF9">
      <w:pPr>
        <w:ind w:firstLine="360"/>
        <w:jc w:val="both"/>
        <w:rPr>
          <w:sz w:val="28"/>
          <w:szCs w:val="28"/>
        </w:rPr>
      </w:pPr>
      <w:r w:rsidRPr="0007639C">
        <w:rPr>
          <w:sz w:val="28"/>
          <w:szCs w:val="28"/>
        </w:rPr>
        <w:t xml:space="preserve">- Постановлением Правительства РФ от 12.08.2002 г. № 585 «Об утверждении Положения об организации продажи государственного или муниципального имущества на аукционе и Положения об организации находящихся в </w:t>
      </w:r>
      <w:r w:rsidRPr="0007639C">
        <w:rPr>
          <w:sz w:val="28"/>
          <w:szCs w:val="28"/>
        </w:rPr>
        <w:lastRenderedPageBreak/>
        <w:t xml:space="preserve">государственной или муниципальной собственности акций открытых акционерных обществ на специализированном аукционе» (ред. 03.03.2012), </w:t>
      </w:r>
    </w:p>
    <w:p w:rsidR="003D3AF9" w:rsidRPr="0007639C" w:rsidRDefault="003D3AF9" w:rsidP="003D3AF9">
      <w:pPr>
        <w:ind w:firstLine="360"/>
        <w:jc w:val="both"/>
        <w:rPr>
          <w:sz w:val="28"/>
          <w:szCs w:val="28"/>
        </w:rPr>
      </w:pPr>
      <w:r w:rsidRPr="0007639C">
        <w:rPr>
          <w:sz w:val="28"/>
          <w:szCs w:val="28"/>
        </w:rPr>
        <w:t xml:space="preserve">- Постановлением Правительства РФ от 22.07.2002 г.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(ред. 03.03.2012), </w:t>
      </w:r>
    </w:p>
    <w:p w:rsidR="003D3AF9" w:rsidRPr="0007639C" w:rsidRDefault="003D3AF9" w:rsidP="003D3AF9">
      <w:pPr>
        <w:ind w:firstLine="360"/>
        <w:jc w:val="both"/>
        <w:rPr>
          <w:sz w:val="28"/>
          <w:szCs w:val="28"/>
        </w:rPr>
      </w:pPr>
      <w:r w:rsidRPr="0007639C">
        <w:rPr>
          <w:sz w:val="28"/>
          <w:szCs w:val="28"/>
        </w:rPr>
        <w:t xml:space="preserve">- Постановлением Правительства РФ от 12.08.2002 г. № 584  «Об утверждении Положения о проведении конкурса по продаже государственного или муниципального имущества» (ред. 03.03.2012), </w:t>
      </w:r>
    </w:p>
    <w:p w:rsidR="003D3AF9" w:rsidRDefault="003D3AF9" w:rsidP="003D3AF9">
      <w:pPr>
        <w:ind w:firstLine="360"/>
        <w:jc w:val="both"/>
        <w:rPr>
          <w:sz w:val="28"/>
          <w:szCs w:val="28"/>
        </w:rPr>
      </w:pPr>
      <w:r w:rsidRPr="0007639C">
        <w:rPr>
          <w:sz w:val="28"/>
          <w:szCs w:val="28"/>
        </w:rPr>
        <w:t>- Постановлением Правительства РФ от 28.11.2002 г. № 845 «О привлечении брокеров для продажи находящихся в государственной или муниципальной собственности акций открытых акционерных обществ через организатора торговли на рынке ценных бумаг» (ред. 15.09.2008),</w:t>
      </w:r>
    </w:p>
    <w:p w:rsidR="003D3AF9" w:rsidRPr="000A2908" w:rsidRDefault="003D3AF9" w:rsidP="003D3AF9">
      <w:pPr>
        <w:pStyle w:val="ConsPlusNormal"/>
        <w:ind w:firstLine="540"/>
        <w:jc w:val="both"/>
        <w:rPr>
          <w:rFonts w:ascii="Times New Roman" w:hAnsi="Times New Roman" w:cs="Times New Roman"/>
          <w:sz w:val="28"/>
          <w:szCs w:val="28"/>
        </w:rPr>
      </w:pPr>
      <w:proofErr w:type="gramStart"/>
      <w:r>
        <w:rPr>
          <w:sz w:val="28"/>
          <w:szCs w:val="28"/>
        </w:rPr>
        <w:t xml:space="preserve">- </w:t>
      </w:r>
      <w:hyperlink r:id="rId7" w:history="1">
        <w:r w:rsidRPr="000A2908">
          <w:rPr>
            <w:rFonts w:ascii="Times New Roman" w:hAnsi="Times New Roman" w:cs="Times New Roman"/>
            <w:sz w:val="28"/>
            <w:szCs w:val="28"/>
          </w:rPr>
          <w:t>Приказ</w:t>
        </w:r>
      </w:hyperlink>
      <w:r>
        <w:rPr>
          <w:rFonts w:ascii="Times New Roman" w:hAnsi="Times New Roman" w:cs="Times New Roman"/>
          <w:sz w:val="28"/>
          <w:szCs w:val="28"/>
        </w:rPr>
        <w:t>омФедеральной антимонопольной службы</w:t>
      </w:r>
      <w:r w:rsidRPr="000A2908">
        <w:rPr>
          <w:rFonts w:ascii="Times New Roman" w:hAnsi="Times New Roman" w:cs="Times New Roman"/>
          <w:sz w:val="28"/>
          <w:szCs w:val="28"/>
        </w:rPr>
        <w:t xml:space="preserve"> России от 10 февраля </w:t>
      </w:r>
      <w:smartTag w:uri="urn:schemas-microsoft-com:office:smarttags" w:element="metricconverter">
        <w:smartTagPr>
          <w:attr w:name="ProductID" w:val="2010 г"/>
        </w:smartTagPr>
        <w:r w:rsidRPr="000A2908">
          <w:rPr>
            <w:rFonts w:ascii="Times New Roman" w:hAnsi="Times New Roman" w:cs="Times New Roman"/>
            <w:sz w:val="28"/>
            <w:szCs w:val="28"/>
          </w:rPr>
          <w:t>2010 г</w:t>
        </w:r>
      </w:smartTag>
      <w:r>
        <w:rPr>
          <w:rFonts w:ascii="Times New Roman" w:hAnsi="Times New Roman" w:cs="Times New Roman"/>
          <w:sz w:val="28"/>
          <w:szCs w:val="28"/>
        </w:rPr>
        <w:t>. №</w:t>
      </w:r>
      <w:r w:rsidRPr="000A2908">
        <w:rPr>
          <w:rFonts w:ascii="Times New Roman" w:hAnsi="Times New Roman" w:cs="Times New Roman"/>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Pr>
          <w:rFonts w:ascii="Times New Roman" w:hAnsi="Times New Roman" w:cs="Times New Roman"/>
          <w:sz w:val="28"/>
          <w:szCs w:val="28"/>
        </w:rPr>
        <w:t>едения торгов в</w:t>
      </w:r>
      <w:proofErr w:type="gramEnd"/>
      <w:r>
        <w:rPr>
          <w:rFonts w:ascii="Times New Roman" w:hAnsi="Times New Roman" w:cs="Times New Roman"/>
          <w:sz w:val="28"/>
          <w:szCs w:val="28"/>
        </w:rPr>
        <w:t xml:space="preserve"> форме конкурса",</w:t>
      </w:r>
    </w:p>
    <w:p w:rsidR="003D3AF9" w:rsidRPr="0007639C" w:rsidRDefault="003D3AF9" w:rsidP="003D3AF9">
      <w:pPr>
        <w:ind w:firstLine="360"/>
        <w:jc w:val="both"/>
        <w:rPr>
          <w:sz w:val="28"/>
          <w:szCs w:val="28"/>
        </w:rPr>
      </w:pPr>
      <w:r w:rsidRPr="0007639C">
        <w:rPr>
          <w:sz w:val="28"/>
          <w:szCs w:val="28"/>
        </w:rPr>
        <w:t xml:space="preserve">- Уставом </w:t>
      </w:r>
      <w:r w:rsidR="00BA5990">
        <w:rPr>
          <w:sz w:val="28"/>
          <w:szCs w:val="28"/>
        </w:rPr>
        <w:t xml:space="preserve">Александровского сельского поселения </w:t>
      </w:r>
      <w:proofErr w:type="spellStart"/>
      <w:r w:rsidR="00BA5990">
        <w:rPr>
          <w:sz w:val="28"/>
          <w:szCs w:val="28"/>
        </w:rPr>
        <w:t>Монастырщинского</w:t>
      </w:r>
      <w:proofErr w:type="spellEnd"/>
      <w:r w:rsidR="00BA5990">
        <w:rPr>
          <w:sz w:val="28"/>
          <w:szCs w:val="28"/>
        </w:rPr>
        <w:t xml:space="preserve"> района Смоленской области</w:t>
      </w:r>
      <w:r w:rsidRPr="0007639C">
        <w:rPr>
          <w:sz w:val="28"/>
          <w:szCs w:val="28"/>
        </w:rPr>
        <w:t>.</w:t>
      </w:r>
    </w:p>
    <w:p w:rsidR="003D3AF9" w:rsidRPr="0007639C" w:rsidRDefault="003D3AF9" w:rsidP="003D3AF9">
      <w:pPr>
        <w:ind w:firstLine="540"/>
        <w:jc w:val="both"/>
        <w:rPr>
          <w:sz w:val="28"/>
          <w:szCs w:val="28"/>
        </w:rPr>
      </w:pPr>
      <w:r w:rsidRPr="0007639C">
        <w:rPr>
          <w:sz w:val="28"/>
          <w:szCs w:val="28"/>
        </w:rPr>
        <w:t xml:space="preserve">1.2. Под приватизацией муниципального имущества понимается возмездное отчуждение имущества, находящегося в собственности </w:t>
      </w:r>
      <w:r w:rsidR="006D1803">
        <w:rPr>
          <w:sz w:val="28"/>
          <w:szCs w:val="28"/>
        </w:rPr>
        <w:t xml:space="preserve">Александровского сельского </w:t>
      </w:r>
      <w:proofErr w:type="spellStart"/>
      <w:r w:rsidR="006D1803">
        <w:rPr>
          <w:sz w:val="28"/>
          <w:szCs w:val="28"/>
        </w:rPr>
        <w:t>поселения</w:t>
      </w:r>
      <w:r w:rsidR="00BA5990">
        <w:rPr>
          <w:sz w:val="28"/>
          <w:szCs w:val="28"/>
        </w:rPr>
        <w:t>Монастырщинского</w:t>
      </w:r>
      <w:proofErr w:type="spellEnd"/>
      <w:r w:rsidR="00BA5990">
        <w:rPr>
          <w:sz w:val="28"/>
          <w:szCs w:val="28"/>
        </w:rPr>
        <w:t xml:space="preserve"> района Смоленской области</w:t>
      </w:r>
      <w:r w:rsidRPr="0007639C">
        <w:rPr>
          <w:sz w:val="28"/>
          <w:szCs w:val="28"/>
        </w:rPr>
        <w:t xml:space="preserve"> в собственность физических и (или) юридических лиц.</w:t>
      </w:r>
    </w:p>
    <w:p w:rsidR="003D3AF9" w:rsidRPr="0007639C" w:rsidRDefault="003D3AF9" w:rsidP="003D3AF9">
      <w:pPr>
        <w:ind w:firstLine="540"/>
        <w:jc w:val="both"/>
        <w:rPr>
          <w:sz w:val="28"/>
          <w:szCs w:val="28"/>
        </w:rPr>
      </w:pPr>
      <w:r w:rsidRPr="0007639C">
        <w:rPr>
          <w:sz w:val="28"/>
          <w:szCs w:val="28"/>
        </w:rPr>
        <w:t>1.3.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уставной капитал которых вносится муниципальное имущество).</w:t>
      </w:r>
    </w:p>
    <w:p w:rsidR="003D3AF9" w:rsidRPr="0007639C" w:rsidRDefault="003D3AF9" w:rsidP="003D3AF9">
      <w:pPr>
        <w:ind w:firstLine="540"/>
        <w:jc w:val="both"/>
        <w:rPr>
          <w:sz w:val="28"/>
          <w:szCs w:val="28"/>
        </w:rPr>
      </w:pPr>
      <w:r w:rsidRPr="0007639C">
        <w:rPr>
          <w:sz w:val="28"/>
          <w:szCs w:val="28"/>
        </w:rPr>
        <w:t>1.4. Настоящее Положение не распространяется на отношения, возникающие при отчуждении:</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земли, за исключением отчуждения земельных участков, на которых расположены объекты недвижимости, в т.ч. имущественные комплексы;</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муниципального жилищного фонда;</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муниципального имущества, находящегося за пределами территории Российской Федерации;</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имущества, передаваемого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lastRenderedPageBreak/>
        <w:t xml:space="preserve">муниципального имущества в собственность некоммерческих организаций, созданных при преобразовании муниципальных учреждений и муниципальных унитарных предприятий; </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имущества муниципальных унитарных предприятий, муниципальных учреждений, закрепленного за ними в хозяйственном ведении или оперативном управлении;</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муниципального имущества на основании судебного решения;</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 xml:space="preserve">акций в предусмотренных федеральными законами случаях возникновения у </w:t>
      </w:r>
      <w:r w:rsidR="006D1803">
        <w:rPr>
          <w:sz w:val="28"/>
          <w:szCs w:val="28"/>
        </w:rPr>
        <w:t xml:space="preserve">Александровского сельского поселения </w:t>
      </w:r>
      <w:proofErr w:type="spellStart"/>
      <w:r w:rsidR="00BA5990">
        <w:rPr>
          <w:sz w:val="28"/>
          <w:szCs w:val="28"/>
        </w:rPr>
        <w:t>Монастырщинского</w:t>
      </w:r>
      <w:proofErr w:type="spellEnd"/>
      <w:r w:rsidR="00BA5990">
        <w:rPr>
          <w:sz w:val="28"/>
          <w:szCs w:val="28"/>
        </w:rPr>
        <w:t xml:space="preserve"> района Смоленской </w:t>
      </w:r>
      <w:proofErr w:type="spellStart"/>
      <w:r w:rsidR="00BA5990">
        <w:rPr>
          <w:sz w:val="28"/>
          <w:szCs w:val="28"/>
        </w:rPr>
        <w:t>области</w:t>
      </w:r>
      <w:r w:rsidRPr="0007639C">
        <w:rPr>
          <w:sz w:val="28"/>
          <w:szCs w:val="28"/>
        </w:rPr>
        <w:t>права</w:t>
      </w:r>
      <w:proofErr w:type="spellEnd"/>
      <w:r w:rsidRPr="0007639C">
        <w:rPr>
          <w:sz w:val="28"/>
          <w:szCs w:val="28"/>
        </w:rPr>
        <w:t xml:space="preserve"> требовать выкупа их открытым акционерным обществом;</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акций открытого акционерного общества, а также ценных бумаг, конвертируемых в акции акционерного общества, в случае их выкупа в порядке, установленном Федеральным законом  от 26.12.1995 г. № 208-ФЗ «Об акционерных обществах» (с изм. и доп., вступающими  в силу с 05.01.2012).</w:t>
      </w:r>
    </w:p>
    <w:p w:rsidR="003D3AF9" w:rsidRPr="0007639C" w:rsidRDefault="003D3AF9" w:rsidP="003D3AF9">
      <w:pPr>
        <w:ind w:firstLine="540"/>
        <w:jc w:val="both"/>
        <w:rPr>
          <w:sz w:val="28"/>
          <w:szCs w:val="28"/>
        </w:rPr>
      </w:pPr>
      <w:r w:rsidRPr="0007639C">
        <w:rPr>
          <w:sz w:val="28"/>
          <w:szCs w:val="28"/>
        </w:rPr>
        <w:t>1.5.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3D3AF9" w:rsidRPr="0007639C" w:rsidRDefault="003D3AF9" w:rsidP="003D3AF9">
      <w:pPr>
        <w:ind w:firstLine="540"/>
        <w:jc w:val="both"/>
        <w:rPr>
          <w:sz w:val="28"/>
          <w:szCs w:val="28"/>
        </w:rPr>
      </w:pPr>
      <w:r w:rsidRPr="0007639C">
        <w:rPr>
          <w:sz w:val="28"/>
          <w:szCs w:val="28"/>
        </w:rPr>
        <w:t xml:space="preserve">1.6. Продавцом муниципального имущества, отчуждаемого в соответствии с Федеральным законом от 21.12.2001г. № 178-ФЗ «О приватизации государственного и муниципального имущества» (ред. от 06.12.2011, с изм. от 17.12.2011), является </w:t>
      </w:r>
      <w:r w:rsidR="00BA5990">
        <w:rPr>
          <w:sz w:val="28"/>
          <w:szCs w:val="28"/>
        </w:rPr>
        <w:t xml:space="preserve">Администрация Александровского сельского поселения </w:t>
      </w:r>
      <w:proofErr w:type="spellStart"/>
      <w:r w:rsidR="00BA5990">
        <w:rPr>
          <w:sz w:val="28"/>
          <w:szCs w:val="28"/>
        </w:rPr>
        <w:t>Монастырщинского</w:t>
      </w:r>
      <w:proofErr w:type="spellEnd"/>
      <w:r w:rsidR="00BA5990">
        <w:rPr>
          <w:sz w:val="28"/>
          <w:szCs w:val="28"/>
        </w:rPr>
        <w:t xml:space="preserve"> района Смоленской области (далее – Администрация</w:t>
      </w:r>
      <w:r w:rsidRPr="0007639C">
        <w:rPr>
          <w:sz w:val="28"/>
          <w:szCs w:val="28"/>
        </w:rPr>
        <w:t>).</w:t>
      </w:r>
    </w:p>
    <w:p w:rsidR="003D3AF9" w:rsidRPr="0007639C" w:rsidRDefault="003D3AF9" w:rsidP="003D3AF9">
      <w:pPr>
        <w:pStyle w:val="21"/>
        <w:ind w:firstLine="540"/>
        <w:jc w:val="both"/>
        <w:rPr>
          <w:sz w:val="28"/>
          <w:szCs w:val="28"/>
        </w:rPr>
      </w:pPr>
      <w:r w:rsidRPr="0007639C">
        <w:rPr>
          <w:sz w:val="28"/>
          <w:szCs w:val="28"/>
        </w:rPr>
        <w:t xml:space="preserve">1.7. Покупателями муниципального имущества могут быть любые физические и  (или) юридические лица, </w:t>
      </w:r>
      <w:r>
        <w:rPr>
          <w:sz w:val="28"/>
          <w:szCs w:val="28"/>
        </w:rPr>
        <w:t xml:space="preserve">индивидуальные предприниматели, </w:t>
      </w:r>
      <w:r w:rsidRPr="0007639C">
        <w:rPr>
          <w:sz w:val="28"/>
          <w:szCs w:val="28"/>
        </w:rPr>
        <w:t>за исключением государственных, муниципальных унитарных предприятий и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1.8. При продаже имущества, находящегося в муниципальной собственности, продавцы определяются в порядке, установленном законами и нормативными правовыми актами Администрации </w:t>
      </w:r>
      <w:r w:rsidR="00BA5990">
        <w:rPr>
          <w:sz w:val="28"/>
          <w:szCs w:val="28"/>
        </w:rPr>
        <w:t xml:space="preserve">Александровского сельского поселения </w:t>
      </w:r>
      <w:proofErr w:type="spellStart"/>
      <w:r w:rsidR="00BA5990">
        <w:rPr>
          <w:sz w:val="28"/>
          <w:szCs w:val="28"/>
        </w:rPr>
        <w:t>Монастырщинского</w:t>
      </w:r>
      <w:proofErr w:type="spellEnd"/>
      <w:r w:rsidR="00BA5990">
        <w:rPr>
          <w:sz w:val="28"/>
          <w:szCs w:val="28"/>
        </w:rPr>
        <w:t xml:space="preserve"> района Смоленской области</w:t>
      </w:r>
      <w:r w:rsidRPr="0007639C">
        <w:rPr>
          <w:sz w:val="28"/>
          <w:szCs w:val="28"/>
        </w:rPr>
        <w:t>(далее – Администрация).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По решению Администрации организацию продажи приватизируемого муниципального имущества и (или) осуществление функций продавца от имени Администрации в установленном порядке выполняют юридические лица, действующие в соответствии с агентским договором (далее – организатор торговли). </w:t>
      </w:r>
    </w:p>
    <w:p w:rsidR="003D3AF9" w:rsidRPr="0007639C" w:rsidRDefault="003D3AF9" w:rsidP="003D3AF9">
      <w:pPr>
        <w:pStyle w:val="21"/>
        <w:ind w:firstLine="540"/>
        <w:jc w:val="both"/>
        <w:rPr>
          <w:sz w:val="28"/>
          <w:szCs w:val="28"/>
        </w:rPr>
      </w:pPr>
    </w:p>
    <w:p w:rsidR="003D3AF9" w:rsidRPr="0007639C" w:rsidRDefault="003D3AF9" w:rsidP="003D3AF9">
      <w:pPr>
        <w:ind w:firstLine="540"/>
        <w:jc w:val="center"/>
        <w:rPr>
          <w:b/>
          <w:sz w:val="28"/>
          <w:szCs w:val="28"/>
        </w:rPr>
      </w:pPr>
      <w:r w:rsidRPr="0007639C">
        <w:rPr>
          <w:b/>
          <w:sz w:val="28"/>
          <w:szCs w:val="28"/>
        </w:rPr>
        <w:t>2. Планирование приватизации муниципального имущества.</w:t>
      </w:r>
    </w:p>
    <w:p w:rsidR="003D3AF9" w:rsidRPr="0007639C" w:rsidRDefault="003D3AF9" w:rsidP="003D3AF9">
      <w:pPr>
        <w:ind w:firstLine="540"/>
        <w:jc w:val="center"/>
        <w:rPr>
          <w:b/>
          <w:sz w:val="28"/>
          <w:szCs w:val="28"/>
        </w:rPr>
      </w:pPr>
    </w:p>
    <w:p w:rsidR="003D3AF9" w:rsidRPr="0007639C" w:rsidRDefault="003D3AF9" w:rsidP="003D3AF9">
      <w:pPr>
        <w:ind w:firstLine="540"/>
        <w:jc w:val="both"/>
        <w:rPr>
          <w:sz w:val="28"/>
          <w:szCs w:val="28"/>
        </w:rPr>
      </w:pPr>
      <w:r w:rsidRPr="0007639C">
        <w:rPr>
          <w:sz w:val="28"/>
          <w:szCs w:val="28"/>
        </w:rPr>
        <w:t xml:space="preserve">2.1. Разработка проекта прогнозного плана приватизации муниципального имущества на очередной финансовый год осуществляется </w:t>
      </w:r>
      <w:r w:rsidR="00BA5990">
        <w:rPr>
          <w:sz w:val="28"/>
          <w:szCs w:val="28"/>
        </w:rPr>
        <w:t>Администрацией</w:t>
      </w:r>
      <w:r w:rsidRPr="0007639C">
        <w:rPr>
          <w:sz w:val="28"/>
          <w:szCs w:val="28"/>
        </w:rPr>
        <w:t>.</w:t>
      </w:r>
    </w:p>
    <w:p w:rsidR="003D3AF9" w:rsidRPr="0007639C" w:rsidRDefault="003D3AF9" w:rsidP="003D3AF9">
      <w:pPr>
        <w:ind w:firstLine="540"/>
        <w:jc w:val="both"/>
        <w:rPr>
          <w:sz w:val="28"/>
          <w:szCs w:val="28"/>
        </w:rPr>
      </w:pPr>
      <w:r w:rsidRPr="0007639C">
        <w:rPr>
          <w:sz w:val="28"/>
          <w:szCs w:val="28"/>
        </w:rPr>
        <w:t>2.2. Юридические лица и граждане вправе направлять в Администрацию свои предложения о приватизации муниципального имущества в очередном финансовом году.</w:t>
      </w:r>
    </w:p>
    <w:p w:rsidR="003D3AF9" w:rsidRPr="0007639C" w:rsidRDefault="003D3AF9" w:rsidP="003D3AF9">
      <w:pPr>
        <w:ind w:firstLine="540"/>
        <w:jc w:val="both"/>
        <w:rPr>
          <w:sz w:val="28"/>
          <w:szCs w:val="28"/>
        </w:rPr>
      </w:pPr>
      <w:r w:rsidRPr="0007639C">
        <w:rPr>
          <w:sz w:val="28"/>
          <w:szCs w:val="28"/>
        </w:rPr>
        <w:lastRenderedPageBreak/>
        <w:t xml:space="preserve">2.3. Прогнозный план содержит перечень акций открытых акционерных обществ, находящихся в муниципальной собственности, и иного муниципального имущества, которое планируется приватизировать в соответствующем году. В прогнозном плане указываются характеристика муниципального имущества, которое планируется приватизировать, и предполагаемые сроки приватизации. </w:t>
      </w:r>
    </w:p>
    <w:p w:rsidR="003D3AF9" w:rsidRPr="0007639C" w:rsidRDefault="003D3AF9" w:rsidP="003D3AF9">
      <w:pPr>
        <w:ind w:firstLine="540"/>
        <w:jc w:val="both"/>
        <w:rPr>
          <w:sz w:val="28"/>
          <w:szCs w:val="28"/>
        </w:rPr>
      </w:pPr>
      <w:r w:rsidRPr="0007639C">
        <w:rPr>
          <w:sz w:val="28"/>
          <w:szCs w:val="28"/>
        </w:rPr>
        <w:t xml:space="preserve">2.4. Прогнозный план приватизации муниципального имущества направляется для его утверждения в Совет депутатов </w:t>
      </w:r>
      <w:r w:rsidR="00BA5990">
        <w:rPr>
          <w:sz w:val="28"/>
          <w:szCs w:val="28"/>
        </w:rPr>
        <w:t xml:space="preserve">Александровского сельского поселения </w:t>
      </w:r>
      <w:proofErr w:type="spellStart"/>
      <w:r w:rsidR="00BA5990">
        <w:rPr>
          <w:sz w:val="28"/>
          <w:szCs w:val="28"/>
        </w:rPr>
        <w:t>Монастырщинского</w:t>
      </w:r>
      <w:proofErr w:type="spellEnd"/>
      <w:r w:rsidR="00BA5990">
        <w:rPr>
          <w:sz w:val="28"/>
          <w:szCs w:val="28"/>
        </w:rPr>
        <w:t xml:space="preserve"> района Смоленской области</w:t>
      </w:r>
      <w:r w:rsidRPr="0007639C">
        <w:rPr>
          <w:sz w:val="28"/>
          <w:szCs w:val="28"/>
        </w:rPr>
        <w:t>(далее - Совет).</w:t>
      </w:r>
    </w:p>
    <w:p w:rsidR="003D3AF9" w:rsidRPr="0007639C" w:rsidRDefault="003D3AF9" w:rsidP="003D3AF9">
      <w:pPr>
        <w:ind w:firstLine="540"/>
        <w:jc w:val="both"/>
        <w:rPr>
          <w:sz w:val="28"/>
          <w:szCs w:val="28"/>
        </w:rPr>
      </w:pPr>
      <w:r w:rsidRPr="0007639C">
        <w:rPr>
          <w:sz w:val="28"/>
          <w:szCs w:val="28"/>
        </w:rPr>
        <w:t xml:space="preserve">2.5. Совет ежегодно утверждает прогнозный план приватизации муниципального имущества. </w:t>
      </w:r>
    </w:p>
    <w:p w:rsidR="003D3AF9" w:rsidRPr="0007639C" w:rsidRDefault="003D3AF9" w:rsidP="003D3AF9">
      <w:pPr>
        <w:ind w:firstLine="540"/>
        <w:jc w:val="both"/>
        <w:rPr>
          <w:sz w:val="28"/>
          <w:szCs w:val="28"/>
        </w:rPr>
      </w:pPr>
      <w:r w:rsidRPr="0007639C">
        <w:rPr>
          <w:sz w:val="28"/>
          <w:szCs w:val="28"/>
        </w:rPr>
        <w:t>По представлению начальника отдела Администрации в утвержденную программу приватизации решением Совета могут быть внесены изменения и дополнения.</w:t>
      </w:r>
    </w:p>
    <w:p w:rsidR="003D3AF9" w:rsidRPr="0007639C" w:rsidRDefault="003D3AF9" w:rsidP="003D3AF9">
      <w:pPr>
        <w:ind w:firstLine="540"/>
        <w:jc w:val="both"/>
        <w:rPr>
          <w:sz w:val="28"/>
          <w:szCs w:val="28"/>
        </w:rPr>
      </w:pPr>
      <w:r w:rsidRPr="0007639C">
        <w:rPr>
          <w:sz w:val="28"/>
          <w:szCs w:val="28"/>
        </w:rPr>
        <w:t xml:space="preserve">2.6. Программа приватизации муниципального имущества подлежит официальному опубликованию в средствах массовой информации. </w:t>
      </w:r>
    </w:p>
    <w:p w:rsidR="003D3AF9" w:rsidRPr="0007639C" w:rsidRDefault="003D3AF9" w:rsidP="003D3AF9">
      <w:pPr>
        <w:ind w:firstLine="540"/>
        <w:jc w:val="both"/>
        <w:rPr>
          <w:sz w:val="28"/>
          <w:szCs w:val="28"/>
        </w:rPr>
      </w:pPr>
      <w:r w:rsidRPr="0007639C">
        <w:rPr>
          <w:sz w:val="28"/>
          <w:szCs w:val="28"/>
        </w:rPr>
        <w:t xml:space="preserve">2.7. Отдел Администрации ежегодно не позднее 1 марта представляет в Совет отчет о выполнении прогнозного плана приватизации муниципального имущества за прошедший год. </w:t>
      </w:r>
    </w:p>
    <w:p w:rsidR="003D3AF9" w:rsidRPr="0007639C" w:rsidRDefault="003D3AF9" w:rsidP="003D3AF9">
      <w:pPr>
        <w:ind w:firstLine="540"/>
        <w:jc w:val="both"/>
        <w:rPr>
          <w:sz w:val="28"/>
          <w:szCs w:val="28"/>
        </w:rPr>
      </w:pPr>
      <w:r w:rsidRPr="0007639C">
        <w:rPr>
          <w:sz w:val="28"/>
          <w:szCs w:val="28"/>
        </w:rPr>
        <w:t xml:space="preserve">2.8. Отчет о выполнении прогнозного плана приватизации муниципального имущества за прошедший год содержит перечень приватизированных в прошедшем году акций открытых акционерных обществ и иного муниципального имущества с указанием способа, срока и цены сделки приватизации. </w:t>
      </w:r>
    </w:p>
    <w:p w:rsidR="003D3AF9" w:rsidRPr="0007639C" w:rsidRDefault="003D3AF9" w:rsidP="003D3AF9">
      <w:pPr>
        <w:rPr>
          <w:sz w:val="28"/>
          <w:szCs w:val="28"/>
        </w:rPr>
      </w:pPr>
    </w:p>
    <w:p w:rsidR="003D3AF9" w:rsidRPr="0007639C" w:rsidRDefault="003D3AF9" w:rsidP="003D3AF9">
      <w:pPr>
        <w:ind w:firstLine="540"/>
        <w:jc w:val="center"/>
        <w:rPr>
          <w:b/>
          <w:sz w:val="28"/>
          <w:szCs w:val="28"/>
        </w:rPr>
      </w:pPr>
      <w:r w:rsidRPr="0007639C">
        <w:rPr>
          <w:b/>
          <w:sz w:val="28"/>
          <w:szCs w:val="28"/>
        </w:rPr>
        <w:t xml:space="preserve">3. Определение цены </w:t>
      </w:r>
    </w:p>
    <w:p w:rsidR="003D3AF9" w:rsidRPr="0007639C" w:rsidRDefault="003D3AF9" w:rsidP="003D3AF9">
      <w:pPr>
        <w:ind w:firstLine="540"/>
        <w:jc w:val="center"/>
        <w:rPr>
          <w:b/>
          <w:sz w:val="28"/>
          <w:szCs w:val="28"/>
        </w:rPr>
      </w:pPr>
      <w:r w:rsidRPr="0007639C">
        <w:rPr>
          <w:b/>
          <w:sz w:val="28"/>
          <w:szCs w:val="28"/>
        </w:rPr>
        <w:t>приватизируемого муниципального имущества.</w:t>
      </w:r>
    </w:p>
    <w:p w:rsidR="003D3AF9" w:rsidRPr="0007639C" w:rsidRDefault="003D3AF9" w:rsidP="003D3AF9">
      <w:pPr>
        <w:jc w:val="both"/>
        <w:rPr>
          <w:b/>
          <w:sz w:val="28"/>
          <w:szCs w:val="28"/>
        </w:rPr>
      </w:pPr>
    </w:p>
    <w:p w:rsidR="003D3AF9" w:rsidRPr="0007639C" w:rsidRDefault="003D3AF9" w:rsidP="003D3AF9">
      <w:pPr>
        <w:ind w:firstLine="540"/>
        <w:jc w:val="both"/>
        <w:rPr>
          <w:sz w:val="28"/>
          <w:szCs w:val="28"/>
        </w:rPr>
      </w:pPr>
      <w:r w:rsidRPr="0007639C">
        <w:rPr>
          <w:sz w:val="28"/>
          <w:szCs w:val="28"/>
        </w:rPr>
        <w:t xml:space="preserve">3.1. Начальная цена подлежащего приватизации муниципального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регулирующим оценочную деятельность. </w:t>
      </w:r>
    </w:p>
    <w:p w:rsidR="003D3AF9" w:rsidRPr="0007639C" w:rsidRDefault="003D3AF9" w:rsidP="003D3AF9">
      <w:pPr>
        <w:jc w:val="both"/>
        <w:rPr>
          <w:sz w:val="28"/>
          <w:szCs w:val="28"/>
        </w:rPr>
      </w:pPr>
    </w:p>
    <w:p w:rsidR="003D3AF9" w:rsidRPr="0007639C" w:rsidRDefault="003D3AF9" w:rsidP="003D3AF9">
      <w:pPr>
        <w:ind w:firstLine="540"/>
        <w:jc w:val="center"/>
        <w:rPr>
          <w:sz w:val="28"/>
          <w:szCs w:val="28"/>
        </w:rPr>
      </w:pPr>
      <w:r w:rsidRPr="0007639C">
        <w:rPr>
          <w:b/>
          <w:sz w:val="28"/>
          <w:szCs w:val="28"/>
        </w:rPr>
        <w:t>4. Способы приватизации муниципального имущества.</w:t>
      </w:r>
    </w:p>
    <w:p w:rsidR="003D3AF9" w:rsidRPr="0007639C" w:rsidRDefault="003D3AF9" w:rsidP="003D3AF9">
      <w:pPr>
        <w:ind w:firstLine="540"/>
        <w:rPr>
          <w:sz w:val="28"/>
          <w:szCs w:val="28"/>
        </w:rPr>
      </w:pPr>
    </w:p>
    <w:p w:rsidR="003D3AF9" w:rsidRPr="0007639C" w:rsidRDefault="003D3AF9" w:rsidP="003D3AF9">
      <w:pPr>
        <w:numPr>
          <w:ilvl w:val="1"/>
          <w:numId w:val="3"/>
        </w:numPr>
        <w:tabs>
          <w:tab w:val="num" w:pos="0"/>
        </w:tabs>
        <w:ind w:left="0" w:firstLine="540"/>
        <w:jc w:val="both"/>
        <w:rPr>
          <w:sz w:val="28"/>
          <w:szCs w:val="28"/>
        </w:rPr>
      </w:pPr>
      <w:r w:rsidRPr="0007639C">
        <w:rPr>
          <w:sz w:val="28"/>
          <w:szCs w:val="28"/>
        </w:rPr>
        <w:t xml:space="preserve"> Используются следующие способы приватизации муниципального имущества:</w:t>
      </w:r>
    </w:p>
    <w:p w:rsidR="003D3AF9" w:rsidRPr="0007639C" w:rsidRDefault="003D3AF9" w:rsidP="003D3AF9">
      <w:pPr>
        <w:ind w:firstLine="720"/>
        <w:jc w:val="both"/>
        <w:rPr>
          <w:sz w:val="28"/>
          <w:szCs w:val="28"/>
        </w:rPr>
      </w:pPr>
      <w:r w:rsidRPr="0007639C">
        <w:rPr>
          <w:sz w:val="28"/>
          <w:szCs w:val="28"/>
        </w:rPr>
        <w:t>- преобразование муниципального унитарного предприятия в открытое акционерное общество (общество с ограниченной ответственностью);</w:t>
      </w:r>
    </w:p>
    <w:p w:rsidR="003D3AF9" w:rsidRPr="0007639C" w:rsidRDefault="003D3AF9" w:rsidP="003D3AF9">
      <w:pPr>
        <w:ind w:firstLine="708"/>
        <w:jc w:val="both"/>
        <w:rPr>
          <w:sz w:val="28"/>
          <w:szCs w:val="28"/>
        </w:rPr>
      </w:pPr>
      <w:r w:rsidRPr="0007639C">
        <w:rPr>
          <w:sz w:val="28"/>
          <w:szCs w:val="28"/>
        </w:rPr>
        <w:t>- продажа муниципального имущества на аукционе;</w:t>
      </w:r>
    </w:p>
    <w:p w:rsidR="003D3AF9" w:rsidRPr="0007639C" w:rsidRDefault="003D3AF9" w:rsidP="003D3AF9">
      <w:pPr>
        <w:ind w:firstLine="708"/>
        <w:jc w:val="both"/>
        <w:rPr>
          <w:sz w:val="28"/>
          <w:szCs w:val="28"/>
        </w:rPr>
      </w:pPr>
      <w:r w:rsidRPr="0007639C">
        <w:rPr>
          <w:sz w:val="28"/>
          <w:szCs w:val="28"/>
        </w:rPr>
        <w:t>- продажа акций открытых акционерных обществ на специализированном аукционе;</w:t>
      </w:r>
    </w:p>
    <w:p w:rsidR="003D3AF9" w:rsidRPr="0007639C" w:rsidRDefault="003D3AF9" w:rsidP="003D3AF9">
      <w:pPr>
        <w:ind w:firstLine="720"/>
        <w:jc w:val="both"/>
        <w:rPr>
          <w:sz w:val="28"/>
          <w:szCs w:val="28"/>
        </w:rPr>
      </w:pPr>
      <w:r w:rsidRPr="0007639C">
        <w:rPr>
          <w:sz w:val="28"/>
          <w:szCs w:val="28"/>
        </w:rPr>
        <w:t>- продажа муниципального имущества на конкурсе;</w:t>
      </w:r>
    </w:p>
    <w:p w:rsidR="003D3AF9" w:rsidRPr="0007639C" w:rsidRDefault="003D3AF9" w:rsidP="003D3AF9">
      <w:pPr>
        <w:ind w:firstLine="720"/>
        <w:jc w:val="both"/>
        <w:rPr>
          <w:sz w:val="28"/>
          <w:szCs w:val="28"/>
        </w:rPr>
      </w:pPr>
      <w:r w:rsidRPr="0007639C">
        <w:rPr>
          <w:sz w:val="28"/>
          <w:szCs w:val="28"/>
        </w:rPr>
        <w:t>- продажа акций открытых акционерных обществ через организатора торговли на рынке ценных бумаг;</w:t>
      </w:r>
    </w:p>
    <w:p w:rsidR="003D3AF9" w:rsidRPr="0007639C" w:rsidRDefault="003D3AF9" w:rsidP="003D3AF9">
      <w:pPr>
        <w:ind w:firstLine="720"/>
        <w:jc w:val="both"/>
        <w:rPr>
          <w:sz w:val="28"/>
          <w:szCs w:val="28"/>
        </w:rPr>
      </w:pPr>
      <w:r w:rsidRPr="0007639C">
        <w:rPr>
          <w:sz w:val="28"/>
          <w:szCs w:val="28"/>
        </w:rPr>
        <w:t>- продажа муниципального имущества посредством публичного предложения;</w:t>
      </w:r>
    </w:p>
    <w:p w:rsidR="003D3AF9" w:rsidRPr="0007639C" w:rsidRDefault="003D3AF9" w:rsidP="003D3AF9">
      <w:pPr>
        <w:ind w:firstLine="720"/>
        <w:jc w:val="both"/>
        <w:rPr>
          <w:sz w:val="28"/>
          <w:szCs w:val="28"/>
        </w:rPr>
      </w:pPr>
      <w:r w:rsidRPr="0007639C">
        <w:rPr>
          <w:sz w:val="28"/>
          <w:szCs w:val="28"/>
        </w:rPr>
        <w:t xml:space="preserve">- продажа муниципального имущества без объявления цены; </w:t>
      </w:r>
    </w:p>
    <w:p w:rsidR="003D3AF9" w:rsidRPr="0007639C" w:rsidRDefault="003D3AF9" w:rsidP="003D3AF9">
      <w:pPr>
        <w:ind w:firstLine="720"/>
        <w:jc w:val="both"/>
        <w:rPr>
          <w:sz w:val="28"/>
          <w:szCs w:val="28"/>
        </w:rPr>
      </w:pPr>
      <w:r w:rsidRPr="0007639C">
        <w:rPr>
          <w:sz w:val="28"/>
          <w:szCs w:val="28"/>
        </w:rPr>
        <w:lastRenderedPageBreak/>
        <w:t>- внесение муниципального имущества в качестве вклада в уставные капиталы открытых акционерных обществ;</w:t>
      </w:r>
    </w:p>
    <w:p w:rsidR="003D3AF9" w:rsidRPr="0007639C" w:rsidRDefault="003D3AF9" w:rsidP="003D3AF9">
      <w:pPr>
        <w:ind w:firstLine="720"/>
        <w:jc w:val="both"/>
        <w:rPr>
          <w:sz w:val="28"/>
          <w:szCs w:val="28"/>
        </w:rPr>
      </w:pPr>
      <w:r w:rsidRPr="0007639C">
        <w:rPr>
          <w:sz w:val="28"/>
          <w:szCs w:val="28"/>
        </w:rPr>
        <w:t>- продажа акций открытых акционерных обществ по результатам доверительного управления.</w:t>
      </w:r>
    </w:p>
    <w:p w:rsidR="003D3AF9" w:rsidRDefault="003D3AF9" w:rsidP="003D3AF9">
      <w:pPr>
        <w:ind w:firstLine="540"/>
        <w:jc w:val="both"/>
        <w:rPr>
          <w:sz w:val="28"/>
          <w:szCs w:val="28"/>
        </w:rPr>
      </w:pPr>
    </w:p>
    <w:p w:rsidR="006D1803" w:rsidRPr="0007639C" w:rsidRDefault="006D1803" w:rsidP="003D3AF9">
      <w:pPr>
        <w:ind w:firstLine="540"/>
        <w:jc w:val="both"/>
        <w:rPr>
          <w:sz w:val="28"/>
          <w:szCs w:val="28"/>
        </w:rPr>
      </w:pPr>
    </w:p>
    <w:p w:rsidR="003D3AF9" w:rsidRPr="0007639C" w:rsidRDefault="003D3AF9" w:rsidP="003D3AF9">
      <w:pPr>
        <w:ind w:left="360" w:firstLine="540"/>
        <w:rPr>
          <w:b/>
          <w:sz w:val="28"/>
          <w:szCs w:val="28"/>
        </w:rPr>
      </w:pPr>
      <w:r w:rsidRPr="0007639C">
        <w:rPr>
          <w:b/>
          <w:sz w:val="28"/>
          <w:szCs w:val="28"/>
        </w:rPr>
        <w:t>5.  Решение об условиях приватизации муниципального имущества.</w:t>
      </w:r>
    </w:p>
    <w:p w:rsidR="003D3AF9" w:rsidRPr="0007639C" w:rsidRDefault="003D3AF9" w:rsidP="003D3AF9">
      <w:pPr>
        <w:ind w:left="360" w:firstLine="540"/>
        <w:rPr>
          <w:b/>
          <w:sz w:val="28"/>
          <w:szCs w:val="28"/>
        </w:rPr>
      </w:pPr>
    </w:p>
    <w:p w:rsidR="003D3AF9" w:rsidRPr="0007639C" w:rsidRDefault="003D3AF9" w:rsidP="003D3AF9">
      <w:pPr>
        <w:ind w:firstLine="540"/>
        <w:jc w:val="both"/>
        <w:rPr>
          <w:sz w:val="28"/>
          <w:szCs w:val="28"/>
        </w:rPr>
      </w:pPr>
      <w:r w:rsidRPr="0007639C">
        <w:rPr>
          <w:sz w:val="28"/>
          <w:szCs w:val="28"/>
        </w:rPr>
        <w:t xml:space="preserve">5.1. Решение об условиях приватизации муниципального имущества принимается Главой </w:t>
      </w:r>
      <w:r w:rsidR="009542F7">
        <w:rPr>
          <w:sz w:val="28"/>
          <w:szCs w:val="28"/>
        </w:rPr>
        <w:t xml:space="preserve">муниципального образования </w:t>
      </w:r>
      <w:r w:rsidRPr="0007639C">
        <w:rPr>
          <w:sz w:val="28"/>
          <w:szCs w:val="28"/>
        </w:rPr>
        <w:t>в соответствии с прогнозным планом приватизации муниципального имущества, утвержденным Советом.</w:t>
      </w:r>
    </w:p>
    <w:p w:rsidR="003D3AF9" w:rsidRPr="0007639C" w:rsidRDefault="003D3AF9" w:rsidP="003D3AF9">
      <w:pPr>
        <w:ind w:firstLine="540"/>
        <w:jc w:val="both"/>
        <w:rPr>
          <w:sz w:val="28"/>
          <w:szCs w:val="28"/>
        </w:rPr>
      </w:pPr>
      <w:r w:rsidRPr="0007639C">
        <w:rPr>
          <w:sz w:val="28"/>
          <w:szCs w:val="28"/>
        </w:rPr>
        <w:t>5.2. В решении об условиях приватизации должны содержаться следующие сведения:</w:t>
      </w:r>
    </w:p>
    <w:p w:rsidR="003D3AF9" w:rsidRPr="0007639C" w:rsidRDefault="003D3AF9" w:rsidP="003D3AF9">
      <w:pPr>
        <w:ind w:firstLine="540"/>
        <w:jc w:val="both"/>
        <w:rPr>
          <w:sz w:val="28"/>
          <w:szCs w:val="28"/>
        </w:rPr>
      </w:pPr>
      <w:r w:rsidRPr="0007639C">
        <w:rPr>
          <w:sz w:val="28"/>
          <w:szCs w:val="28"/>
        </w:rPr>
        <w:t>- наименование имущества и иные, позволяющие его индивидуализировать, данные (характеристика имущества);</w:t>
      </w:r>
    </w:p>
    <w:p w:rsidR="003D3AF9" w:rsidRPr="0007639C" w:rsidRDefault="003D3AF9" w:rsidP="003D3AF9">
      <w:pPr>
        <w:ind w:firstLine="540"/>
        <w:jc w:val="both"/>
        <w:rPr>
          <w:sz w:val="28"/>
          <w:szCs w:val="28"/>
        </w:rPr>
      </w:pPr>
      <w:r w:rsidRPr="0007639C">
        <w:rPr>
          <w:sz w:val="28"/>
          <w:szCs w:val="28"/>
        </w:rPr>
        <w:t>- способ приватизации имущества;</w:t>
      </w:r>
    </w:p>
    <w:p w:rsidR="003D3AF9" w:rsidRPr="0007639C" w:rsidRDefault="003D3AF9" w:rsidP="003D3AF9">
      <w:pPr>
        <w:ind w:firstLine="540"/>
        <w:jc w:val="both"/>
        <w:rPr>
          <w:sz w:val="28"/>
          <w:szCs w:val="28"/>
        </w:rPr>
      </w:pPr>
      <w:r w:rsidRPr="0007639C">
        <w:rPr>
          <w:sz w:val="28"/>
          <w:szCs w:val="28"/>
        </w:rPr>
        <w:t>- начальная цена;</w:t>
      </w:r>
    </w:p>
    <w:p w:rsidR="003D3AF9" w:rsidRPr="0007639C" w:rsidRDefault="003D3AF9" w:rsidP="003D3AF9">
      <w:pPr>
        <w:ind w:firstLine="540"/>
        <w:jc w:val="both"/>
        <w:rPr>
          <w:sz w:val="28"/>
          <w:szCs w:val="28"/>
        </w:rPr>
      </w:pPr>
      <w:r w:rsidRPr="0007639C">
        <w:rPr>
          <w:sz w:val="28"/>
          <w:szCs w:val="28"/>
        </w:rPr>
        <w:t>- срок рассрочки платежа (в случае ее предоставления);</w:t>
      </w:r>
    </w:p>
    <w:p w:rsidR="003D3AF9" w:rsidRPr="0007639C" w:rsidRDefault="003D3AF9" w:rsidP="003D3AF9">
      <w:pPr>
        <w:ind w:firstLine="540"/>
        <w:jc w:val="both"/>
        <w:rPr>
          <w:sz w:val="28"/>
          <w:szCs w:val="28"/>
        </w:rPr>
      </w:pPr>
      <w:r w:rsidRPr="0007639C">
        <w:rPr>
          <w:sz w:val="28"/>
          <w:szCs w:val="28"/>
        </w:rPr>
        <w:t>- иные необходимые для приватизации имущества сведения.</w:t>
      </w:r>
    </w:p>
    <w:p w:rsidR="003D3AF9" w:rsidRPr="0007639C" w:rsidRDefault="003D3AF9" w:rsidP="003D3AF9">
      <w:pPr>
        <w:ind w:firstLine="540"/>
        <w:jc w:val="both"/>
        <w:rPr>
          <w:sz w:val="28"/>
          <w:szCs w:val="28"/>
        </w:rPr>
      </w:pPr>
      <w:r w:rsidRPr="0007639C">
        <w:rPr>
          <w:sz w:val="28"/>
          <w:szCs w:val="28"/>
        </w:rPr>
        <w:t>В случае приватизации имущественного комплекса муниципального унитарного предприятия решение об условиях приватизации муниципального имущества также включает:</w:t>
      </w:r>
    </w:p>
    <w:p w:rsidR="003D3AF9" w:rsidRPr="0007639C" w:rsidRDefault="003D3AF9" w:rsidP="003D3AF9">
      <w:pPr>
        <w:ind w:firstLine="540"/>
        <w:jc w:val="both"/>
        <w:rPr>
          <w:sz w:val="28"/>
          <w:szCs w:val="28"/>
        </w:rPr>
      </w:pPr>
      <w:r w:rsidRPr="0007639C">
        <w:rPr>
          <w:sz w:val="28"/>
          <w:szCs w:val="28"/>
        </w:rPr>
        <w:t>- состав подлежащего приватизации имущественного комплекса муниципального унитарного предприятия;</w:t>
      </w:r>
    </w:p>
    <w:p w:rsidR="003D3AF9" w:rsidRPr="0007639C" w:rsidRDefault="003D3AF9" w:rsidP="003D3AF9">
      <w:pPr>
        <w:ind w:firstLine="540"/>
        <w:jc w:val="both"/>
        <w:rPr>
          <w:sz w:val="28"/>
          <w:szCs w:val="28"/>
        </w:rPr>
      </w:pPr>
      <w:r w:rsidRPr="0007639C">
        <w:rPr>
          <w:sz w:val="28"/>
          <w:szCs w:val="28"/>
        </w:rPr>
        <w:t xml:space="preserve">-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 </w:t>
      </w:r>
    </w:p>
    <w:p w:rsidR="003D3AF9" w:rsidRPr="0007639C" w:rsidRDefault="003D3AF9" w:rsidP="003D3AF9">
      <w:pPr>
        <w:ind w:firstLine="540"/>
        <w:jc w:val="both"/>
        <w:rPr>
          <w:sz w:val="28"/>
          <w:szCs w:val="28"/>
        </w:rPr>
      </w:pPr>
      <w:r w:rsidRPr="0007639C">
        <w:rPr>
          <w:sz w:val="28"/>
          <w:szCs w:val="28"/>
        </w:rPr>
        <w:t xml:space="preserve">- размер уставного капитала открытого акционерного общества или общества с ограниченной ответственностью, </w:t>
      </w:r>
      <w:proofErr w:type="gramStart"/>
      <w:r w:rsidRPr="0007639C">
        <w:rPr>
          <w:sz w:val="28"/>
          <w:szCs w:val="28"/>
        </w:rPr>
        <w:t>создаваемых</w:t>
      </w:r>
      <w:proofErr w:type="gramEnd"/>
      <w:r w:rsidRPr="0007639C">
        <w:rPr>
          <w:sz w:val="28"/>
          <w:szCs w:val="28"/>
        </w:rPr>
        <w:t xml:space="preserve"> посредством преобразования унитарного предприятия;</w:t>
      </w:r>
    </w:p>
    <w:p w:rsidR="003D3AF9" w:rsidRPr="0007639C" w:rsidRDefault="003D3AF9" w:rsidP="003D3AF9">
      <w:pPr>
        <w:ind w:firstLine="540"/>
        <w:jc w:val="both"/>
        <w:rPr>
          <w:sz w:val="28"/>
          <w:szCs w:val="28"/>
        </w:rPr>
      </w:pPr>
      <w:r w:rsidRPr="0007639C">
        <w:rPr>
          <w:sz w:val="28"/>
          <w:szCs w:val="28"/>
        </w:rPr>
        <w:t>- количество, категории и номинальная стоимость акций открытого акционерного общества.</w:t>
      </w:r>
    </w:p>
    <w:p w:rsidR="003D3AF9" w:rsidRPr="0007639C" w:rsidRDefault="003D3AF9" w:rsidP="003D3AF9">
      <w:pPr>
        <w:ind w:firstLine="540"/>
        <w:jc w:val="both"/>
        <w:rPr>
          <w:sz w:val="28"/>
          <w:szCs w:val="28"/>
        </w:rPr>
      </w:pPr>
    </w:p>
    <w:p w:rsidR="003D3AF9" w:rsidRPr="0007639C" w:rsidRDefault="003D3AF9" w:rsidP="003D3AF9">
      <w:pPr>
        <w:pStyle w:val="ConsNormal"/>
        <w:widowControl/>
        <w:ind w:firstLine="540"/>
        <w:jc w:val="center"/>
        <w:rPr>
          <w:rFonts w:ascii="Times New Roman" w:hAnsi="Times New Roman" w:cs="Times New Roman"/>
          <w:b/>
          <w:sz w:val="28"/>
          <w:szCs w:val="28"/>
        </w:rPr>
      </w:pPr>
      <w:r w:rsidRPr="0007639C">
        <w:rPr>
          <w:rFonts w:ascii="Times New Roman" w:hAnsi="Times New Roman" w:cs="Times New Roman"/>
          <w:b/>
          <w:sz w:val="28"/>
          <w:szCs w:val="28"/>
        </w:rPr>
        <w:t xml:space="preserve"> 6. Информационное обеспечение </w:t>
      </w:r>
    </w:p>
    <w:p w:rsidR="003D3AF9" w:rsidRPr="0007639C" w:rsidRDefault="003D3AF9" w:rsidP="003D3AF9">
      <w:pPr>
        <w:pStyle w:val="ConsNormal"/>
        <w:widowControl/>
        <w:ind w:firstLine="540"/>
        <w:jc w:val="center"/>
        <w:rPr>
          <w:rFonts w:ascii="Times New Roman" w:hAnsi="Times New Roman" w:cs="Times New Roman"/>
          <w:b/>
          <w:sz w:val="28"/>
          <w:szCs w:val="28"/>
        </w:rPr>
      </w:pPr>
      <w:r w:rsidRPr="0007639C">
        <w:rPr>
          <w:rFonts w:ascii="Times New Roman" w:hAnsi="Times New Roman" w:cs="Times New Roman"/>
          <w:b/>
          <w:sz w:val="28"/>
          <w:szCs w:val="28"/>
        </w:rPr>
        <w:t>приватизации муниципального имущества.</w:t>
      </w:r>
    </w:p>
    <w:p w:rsidR="003D3AF9" w:rsidRPr="0007639C" w:rsidRDefault="003D3AF9" w:rsidP="003D3AF9">
      <w:pPr>
        <w:pStyle w:val="ConsNormal"/>
        <w:widowControl/>
        <w:ind w:firstLine="540"/>
        <w:jc w:val="both"/>
        <w:rPr>
          <w:rFonts w:ascii="Times New Roman" w:hAnsi="Times New Roman" w:cs="Times New Roman"/>
          <w:sz w:val="28"/>
          <w:szCs w:val="28"/>
        </w:rPr>
      </w:pPr>
    </w:p>
    <w:p w:rsidR="003D3AF9" w:rsidRPr="00D97E74"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6.1. </w:t>
      </w:r>
      <w:proofErr w:type="gramStart"/>
      <w:r w:rsidRPr="0007639C">
        <w:rPr>
          <w:rFonts w:ascii="Times New Roman" w:hAnsi="Times New Roman" w:cs="Times New Roman"/>
          <w:sz w:val="28"/>
          <w:szCs w:val="28"/>
        </w:rPr>
        <w:t>Прогнозный план приватизации муниципального имущества, отчет о выполнении  прогнозного плана приватизации муниципального имущества за прошедший год, а также решения об условиях приватизации муниципального имущества подлежат опуб</w:t>
      </w:r>
      <w:r w:rsidR="009542F7">
        <w:rPr>
          <w:rFonts w:ascii="Times New Roman" w:hAnsi="Times New Roman" w:cs="Times New Roman"/>
          <w:sz w:val="28"/>
          <w:szCs w:val="28"/>
        </w:rPr>
        <w:t>ликованию в печатном средстве массовой информации «Александровский вестник</w:t>
      </w:r>
      <w:r>
        <w:rPr>
          <w:rFonts w:ascii="Times New Roman" w:hAnsi="Times New Roman" w:cs="Times New Roman"/>
          <w:sz w:val="28"/>
          <w:szCs w:val="28"/>
        </w:rPr>
        <w:t xml:space="preserve">», </w:t>
      </w:r>
      <w:r w:rsidR="006D1803">
        <w:rPr>
          <w:rFonts w:ascii="Times New Roman" w:hAnsi="Times New Roman" w:cs="Times New Roman"/>
          <w:sz w:val="28"/>
          <w:szCs w:val="28"/>
        </w:rPr>
        <w:t xml:space="preserve">размещению </w:t>
      </w:r>
      <w:r>
        <w:rPr>
          <w:rFonts w:ascii="Times New Roman" w:hAnsi="Times New Roman" w:cs="Times New Roman"/>
          <w:sz w:val="28"/>
          <w:szCs w:val="28"/>
        </w:rPr>
        <w:t xml:space="preserve">на официальном сайте Администрации в сети Интернет и на официальном сайте Российской Федерации в сети Интернет для размещения информации о проведении торгов - </w:t>
      </w:r>
      <w:proofErr w:type="spellStart"/>
      <w:r w:rsidRPr="0007639C">
        <w:rPr>
          <w:rFonts w:ascii="Times New Roman" w:hAnsi="Times New Roman" w:cs="Times New Roman"/>
          <w:sz w:val="28"/>
          <w:szCs w:val="28"/>
          <w:lang w:val="en-US"/>
        </w:rPr>
        <w:t>torgi</w:t>
      </w:r>
      <w:proofErr w:type="spellEnd"/>
      <w:r w:rsidRPr="0007639C">
        <w:rPr>
          <w:rFonts w:ascii="Times New Roman" w:hAnsi="Times New Roman" w:cs="Times New Roman"/>
          <w:sz w:val="28"/>
          <w:szCs w:val="28"/>
        </w:rPr>
        <w:t>.</w:t>
      </w:r>
      <w:proofErr w:type="spellStart"/>
      <w:r w:rsidRPr="0007639C">
        <w:rPr>
          <w:rFonts w:ascii="Times New Roman" w:hAnsi="Times New Roman" w:cs="Times New Roman"/>
          <w:sz w:val="28"/>
          <w:szCs w:val="28"/>
          <w:lang w:val="en-US"/>
        </w:rPr>
        <w:t>gov</w:t>
      </w:r>
      <w:proofErr w:type="spellEnd"/>
      <w:r w:rsidRPr="0007639C">
        <w:rPr>
          <w:rFonts w:ascii="Times New Roman" w:hAnsi="Times New Roman" w:cs="Times New Roman"/>
          <w:sz w:val="28"/>
          <w:szCs w:val="28"/>
        </w:rPr>
        <w:t>.</w:t>
      </w:r>
      <w:proofErr w:type="spellStart"/>
      <w:r w:rsidRPr="0007639C">
        <w:rPr>
          <w:rFonts w:ascii="Times New Roman" w:hAnsi="Times New Roman" w:cs="Times New Roman"/>
          <w:sz w:val="28"/>
          <w:szCs w:val="28"/>
          <w:lang w:val="en-US"/>
        </w:rPr>
        <w:t>ru</w:t>
      </w:r>
      <w:proofErr w:type="spellEnd"/>
      <w:r>
        <w:rPr>
          <w:rFonts w:ascii="Times New Roman" w:hAnsi="Times New Roman" w:cs="Times New Roman"/>
          <w:sz w:val="28"/>
          <w:szCs w:val="28"/>
        </w:rPr>
        <w:t>.</w:t>
      </w:r>
      <w:proofErr w:type="gramEnd"/>
    </w:p>
    <w:p w:rsidR="003D3AF9" w:rsidRPr="0007639C" w:rsidRDefault="003D3AF9" w:rsidP="003D3AF9">
      <w:pPr>
        <w:pStyle w:val="ConsPlusNorma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6.2. Информационное сообщение о продаже муниципального имущества должно быть опубликовано не менее чем за тридцать дней до дня осуществления </w:t>
      </w:r>
      <w:r w:rsidRPr="0007639C">
        <w:rPr>
          <w:rFonts w:ascii="Times New Roman" w:hAnsi="Times New Roman" w:cs="Times New Roman"/>
          <w:sz w:val="28"/>
          <w:szCs w:val="28"/>
        </w:rPr>
        <w:lastRenderedPageBreak/>
        <w:t>продажи указ</w:t>
      </w:r>
      <w:r w:rsidR="009542F7">
        <w:rPr>
          <w:rFonts w:ascii="Times New Roman" w:hAnsi="Times New Roman" w:cs="Times New Roman"/>
          <w:sz w:val="28"/>
          <w:szCs w:val="28"/>
        </w:rPr>
        <w:t>анного имущества в печатном средстве массовой информации «Александровский вестник</w:t>
      </w:r>
      <w:r w:rsidRPr="0007639C">
        <w:rPr>
          <w:rFonts w:ascii="Times New Roman" w:hAnsi="Times New Roman" w:cs="Times New Roman"/>
          <w:sz w:val="28"/>
          <w:szCs w:val="28"/>
        </w:rPr>
        <w:t>», на официальном сайте для размещения информации о проведении конкурсов или аукционов на право закл</w:t>
      </w:r>
      <w:r>
        <w:rPr>
          <w:rFonts w:ascii="Times New Roman" w:hAnsi="Times New Roman" w:cs="Times New Roman"/>
          <w:sz w:val="28"/>
          <w:szCs w:val="28"/>
        </w:rPr>
        <w:t>ючения договоров купли-продажи</w:t>
      </w:r>
      <w:r w:rsidRPr="0007639C">
        <w:rPr>
          <w:rFonts w:ascii="Times New Roman" w:hAnsi="Times New Roman" w:cs="Times New Roman"/>
          <w:sz w:val="28"/>
          <w:szCs w:val="28"/>
        </w:rPr>
        <w:t>, а также на сайте Администрации.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6.3. Обязательному опубликованию в информационном сообщении о продаже муниципального имущества подлежат следующие сведения: </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наименование органа местного самоуправления, принявшего решение об условиях приватизации имущества, реквизиты указанного решения;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наименование имущества и иные, позволяющие его индивидуализировать, данные (характеристика имущества);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способ приватизации;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начальная цена;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форма подачи предложений о цене;</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условия и сроки платежа, необходимые реквизиты счетов;</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порядок, место, даты начала и окончания подачи заявок (предложений);</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исчерпывающий перечень представляемых покупателями документов и требования к их оформлению;</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срок заключения договора купли-продажи;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порядок ознакомления покупателей с иной информацией, в том числе с актом инвентаризации, условиями договора купли-продажи;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ограничения участия отдельных категорий физических и юридических лиц в приватизации муниципального имущества;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При продаже муниципального имущества на аукционе, специализированном аукционе или конкурсе, при проведении продажи посредством публичного предложения и без объявления цены также указываются: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порядок определения победителей;</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размер, срок и порядок внесения задатка, необходимые реквизиты счетов;</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место и срок подведения итогов;</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условия конкурса (при продаже муниципального имущества на конкурсе);</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форма бланка заявки (при продаже акций на специализированном аукционе).</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6.4. При продаже акций открытого акционерного общества или доли в уставном капитале, находящихся в муниципальной собственности, обязательному включению в информационное сообщение подлежат также следующие сведения: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полное наименование, почтовый адрес и место нахождения открытого акционерного общества или общества с ограниченной ответственностью;</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размер уставного капитала открытого акционерного общества или общества с ограниченной ответственностью, общее количество и категории выпущенных акций, их номинальная стоимость;</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площадь земельного участка, на котором расположено недвижимое имущество открытого акционерного общества или общества с ограниченной ответственностью;</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обязательства открытого акционерного общества или общества с ограниченной ответственностью, в том числе перед федеральным бюджетом, бюджетами субъектов Российской Федерации, местными бюджетами, государственными внебюджетными фондами;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lastRenderedPageBreak/>
        <w:t>-  бухгалтерский отчет открытого акционерного общества или общества с ограниченной ответственностью на последнюю отчетную дату перед опубликованием информационного сообщения;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перечень видов основной продукции (работ, услуг), производство которой осуществляется открытым акционерным обществом или обществом с ограниченной ответственностью;</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численность работников открытого акционерного общества или общества с ограниченной ответственностью;</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сведения о доле продукции (работ, услуг) открытого акционерного общества или общества с ограниченной ответственностью, включенного в Реестр хозяйствующих субъектов, имеющих долю на рынке определенного товара более чем 35 процентов.</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С иными сведениями об открытом акционерном обществе покупатели имеют право ознакомиться в месте, указанном в информационном сообщении.</w:t>
      </w:r>
    </w:p>
    <w:p w:rsidR="003D3AF9"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6.5. Со дня приема заявок лицо, желающее приобрести муниципальное имущество (далее - претендент), имеет право предварительного ознакомления с информацией о подлежащем приватизации имуществе.</w:t>
      </w:r>
    </w:p>
    <w:p w:rsidR="003D3AF9" w:rsidRDefault="003D3AF9" w:rsidP="003D3AF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6.6. Информация о результатах сделок приватизации муниципального имущества подлежит опубликованию в официальном печатном издании газета «Наша жизнь», размещению на сайтах сети Интернет в течение тридцати дней со дня совершения указанных сделок.</w:t>
      </w:r>
    </w:p>
    <w:p w:rsidR="003D3AF9" w:rsidRPr="0007639C" w:rsidRDefault="003D3AF9" w:rsidP="003D3AF9">
      <w:pPr>
        <w:ind w:firstLine="540"/>
        <w:rPr>
          <w:sz w:val="28"/>
          <w:szCs w:val="28"/>
        </w:rPr>
      </w:pPr>
    </w:p>
    <w:p w:rsidR="003D3AF9" w:rsidRPr="0007639C" w:rsidRDefault="003D3AF9" w:rsidP="003D3AF9">
      <w:pPr>
        <w:ind w:left="360" w:firstLine="540"/>
        <w:jc w:val="center"/>
        <w:rPr>
          <w:b/>
          <w:sz w:val="28"/>
          <w:szCs w:val="28"/>
        </w:rPr>
      </w:pPr>
      <w:r w:rsidRPr="0007639C">
        <w:rPr>
          <w:b/>
          <w:sz w:val="28"/>
          <w:szCs w:val="28"/>
        </w:rPr>
        <w:t>7. Документы, представляемые покупателями</w:t>
      </w:r>
    </w:p>
    <w:p w:rsidR="003D3AF9" w:rsidRPr="0007639C" w:rsidRDefault="003D3AF9" w:rsidP="003D3AF9">
      <w:pPr>
        <w:ind w:left="360" w:firstLine="540"/>
        <w:jc w:val="center"/>
        <w:rPr>
          <w:b/>
          <w:sz w:val="28"/>
          <w:szCs w:val="28"/>
        </w:rPr>
      </w:pPr>
      <w:r w:rsidRPr="0007639C">
        <w:rPr>
          <w:b/>
          <w:sz w:val="28"/>
          <w:szCs w:val="28"/>
        </w:rPr>
        <w:t>муниципального имущества.</w:t>
      </w:r>
    </w:p>
    <w:p w:rsidR="003D3AF9" w:rsidRPr="0007639C" w:rsidRDefault="003D3AF9" w:rsidP="003D3AF9">
      <w:pPr>
        <w:ind w:left="360" w:firstLine="540"/>
        <w:jc w:val="center"/>
        <w:rPr>
          <w:b/>
          <w:sz w:val="28"/>
          <w:szCs w:val="28"/>
        </w:rPr>
      </w:pPr>
    </w:p>
    <w:p w:rsidR="003D3AF9" w:rsidRPr="0007639C" w:rsidRDefault="003D3AF9" w:rsidP="003D3AF9">
      <w:pPr>
        <w:pStyle w:val="21"/>
        <w:ind w:firstLine="540"/>
        <w:rPr>
          <w:sz w:val="28"/>
          <w:szCs w:val="28"/>
        </w:rPr>
      </w:pPr>
      <w:r w:rsidRPr="0007639C">
        <w:rPr>
          <w:sz w:val="28"/>
          <w:szCs w:val="28"/>
        </w:rPr>
        <w:t xml:space="preserve">7.1. </w:t>
      </w:r>
      <w:r w:rsidR="009542F7">
        <w:rPr>
          <w:sz w:val="28"/>
          <w:szCs w:val="28"/>
        </w:rPr>
        <w:t>Претенденты представляют в Администрацию</w:t>
      </w:r>
      <w:r w:rsidRPr="0007639C">
        <w:rPr>
          <w:sz w:val="28"/>
          <w:szCs w:val="28"/>
        </w:rPr>
        <w:t xml:space="preserve"> следующие документы:</w:t>
      </w:r>
    </w:p>
    <w:p w:rsidR="003D3AF9" w:rsidRPr="0007639C" w:rsidRDefault="003D3AF9" w:rsidP="003D3AF9">
      <w:pPr>
        <w:ind w:firstLine="540"/>
        <w:jc w:val="both"/>
        <w:rPr>
          <w:sz w:val="28"/>
          <w:szCs w:val="28"/>
        </w:rPr>
      </w:pPr>
      <w:r w:rsidRPr="0007639C">
        <w:rPr>
          <w:sz w:val="28"/>
          <w:szCs w:val="28"/>
        </w:rPr>
        <w:t>Физические лица предъявляют докуме</w:t>
      </w:r>
      <w:r>
        <w:rPr>
          <w:sz w:val="28"/>
          <w:szCs w:val="28"/>
        </w:rPr>
        <w:t>нт, удостоверяющий личность</w:t>
      </w:r>
      <w:r w:rsidRPr="0007639C">
        <w:rPr>
          <w:sz w:val="28"/>
          <w:szCs w:val="28"/>
        </w:rPr>
        <w:t>.</w:t>
      </w:r>
    </w:p>
    <w:p w:rsidR="003D3AF9" w:rsidRPr="0007639C" w:rsidRDefault="003D3AF9" w:rsidP="003D3AF9">
      <w:pPr>
        <w:tabs>
          <w:tab w:val="num" w:pos="-180"/>
        </w:tabs>
        <w:ind w:firstLine="540"/>
        <w:jc w:val="both"/>
        <w:rPr>
          <w:sz w:val="28"/>
          <w:szCs w:val="28"/>
        </w:rPr>
      </w:pPr>
      <w:r w:rsidRPr="0007639C">
        <w:rPr>
          <w:sz w:val="28"/>
          <w:szCs w:val="28"/>
        </w:rPr>
        <w:t>Юрид</w:t>
      </w:r>
      <w:r>
        <w:rPr>
          <w:sz w:val="28"/>
          <w:szCs w:val="28"/>
        </w:rPr>
        <w:t xml:space="preserve">ические лица, индивидуальные предприниматели дополнительно </w:t>
      </w:r>
      <w:r w:rsidRPr="0007639C">
        <w:rPr>
          <w:sz w:val="28"/>
          <w:szCs w:val="28"/>
        </w:rPr>
        <w:t xml:space="preserve">представляют следующие документы: </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заверенные копии учредительных документов;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случае</w:t>
      </w:r>
      <w:proofErr w:type="gramStart"/>
      <w:r w:rsidRPr="0007639C">
        <w:rPr>
          <w:sz w:val="28"/>
          <w:szCs w:val="28"/>
        </w:rPr>
        <w:t>,</w:t>
      </w:r>
      <w:proofErr w:type="gramEnd"/>
      <w:r w:rsidRPr="0007639C">
        <w:rPr>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8" w:history="1">
        <w:r w:rsidRPr="0007639C">
          <w:rPr>
            <w:sz w:val="28"/>
            <w:szCs w:val="28"/>
          </w:rPr>
          <w:t>порядке</w:t>
        </w:r>
      </w:hyperlink>
      <w:r w:rsidRPr="0007639C">
        <w:rPr>
          <w:sz w:val="28"/>
          <w:szCs w:val="28"/>
        </w:rPr>
        <w:t>, или нотариально заверенная копия такой доверенности. В случае</w:t>
      </w:r>
      <w:proofErr w:type="gramStart"/>
      <w:r w:rsidRPr="0007639C">
        <w:rPr>
          <w:sz w:val="28"/>
          <w:szCs w:val="28"/>
        </w:rPr>
        <w:t>,</w:t>
      </w:r>
      <w:proofErr w:type="gramEnd"/>
      <w:r w:rsidRPr="0007639C">
        <w:rPr>
          <w:sz w:val="28"/>
          <w:szCs w:val="28"/>
        </w:rPr>
        <w:t xml:space="preserve"> если доверенность на осуществление действий от имени претендента подписана лицом, уполномоченным </w:t>
      </w:r>
      <w:r w:rsidRPr="0007639C">
        <w:rPr>
          <w:sz w:val="28"/>
          <w:szCs w:val="28"/>
        </w:rPr>
        <w:lastRenderedPageBreak/>
        <w:t>руководителем юридического лица, заявка должна содержать также документ, подтверждающий полномочия этого лица.</w:t>
      </w:r>
    </w:p>
    <w:p w:rsidR="003D3AF9" w:rsidRPr="0007639C" w:rsidRDefault="003D3AF9" w:rsidP="003D3AF9">
      <w:pPr>
        <w:rPr>
          <w:sz w:val="28"/>
          <w:szCs w:val="28"/>
        </w:rPr>
      </w:pPr>
    </w:p>
    <w:p w:rsidR="003D3AF9" w:rsidRPr="0007639C" w:rsidRDefault="003D3AF9" w:rsidP="003D3AF9">
      <w:pPr>
        <w:jc w:val="center"/>
        <w:rPr>
          <w:b/>
          <w:sz w:val="28"/>
          <w:szCs w:val="28"/>
        </w:rPr>
      </w:pPr>
      <w:r w:rsidRPr="0007639C">
        <w:rPr>
          <w:b/>
          <w:sz w:val="28"/>
          <w:szCs w:val="28"/>
        </w:rPr>
        <w:t>8. Продажа муниципального имущества на аукционе.</w:t>
      </w:r>
    </w:p>
    <w:p w:rsidR="003D3AF9" w:rsidRPr="0007639C" w:rsidRDefault="003D3AF9" w:rsidP="003D3AF9">
      <w:pPr>
        <w:ind w:left="720" w:firstLine="540"/>
        <w:jc w:val="center"/>
        <w:rPr>
          <w:b/>
          <w:color w:val="FF0000"/>
          <w:sz w:val="28"/>
          <w:szCs w:val="28"/>
        </w:rPr>
      </w:pPr>
    </w:p>
    <w:p w:rsidR="003D3AF9" w:rsidRPr="0007639C" w:rsidRDefault="003D3AF9" w:rsidP="003D3AF9">
      <w:pPr>
        <w:pStyle w:val="a6"/>
        <w:spacing w:after="0"/>
        <w:ind w:left="0" w:firstLine="540"/>
        <w:jc w:val="both"/>
      </w:pPr>
      <w:r w:rsidRPr="0007639C">
        <w:t>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 Аукцион является открытым по составу участников.</w:t>
      </w:r>
    </w:p>
    <w:p w:rsidR="003D3AF9" w:rsidRPr="0007639C" w:rsidRDefault="003D3AF9" w:rsidP="003D3AF9">
      <w:pPr>
        <w:tabs>
          <w:tab w:val="num" w:pos="0"/>
          <w:tab w:val="num" w:pos="1890"/>
        </w:tabs>
        <w:ind w:firstLine="540"/>
        <w:jc w:val="both"/>
        <w:rPr>
          <w:sz w:val="28"/>
          <w:szCs w:val="28"/>
        </w:rPr>
      </w:pPr>
      <w:r w:rsidRPr="0007639C">
        <w:rPr>
          <w:sz w:val="28"/>
          <w:szCs w:val="28"/>
        </w:rPr>
        <w:t xml:space="preserve">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sidRPr="0007639C">
        <w:rPr>
          <w:sz w:val="28"/>
          <w:szCs w:val="28"/>
        </w:rPr>
        <w:t>заявляются</w:t>
      </w:r>
      <w:proofErr w:type="gramEnd"/>
      <w:r w:rsidRPr="0007639C">
        <w:rPr>
          <w:sz w:val="28"/>
          <w:szCs w:val="28"/>
        </w:rPr>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 Аукцион, в котором принял участие только один участник, признается несостоявшимся.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8.1. Продавец (организатор торгов) в соответствии с законодательством Российской Федерации при подготовке и проведен</w:t>
      </w:r>
      <w:proofErr w:type="gramStart"/>
      <w:r w:rsidRPr="0007639C">
        <w:rPr>
          <w:sz w:val="28"/>
          <w:szCs w:val="28"/>
        </w:rPr>
        <w:t>ии ау</w:t>
      </w:r>
      <w:proofErr w:type="gramEnd"/>
      <w:r w:rsidRPr="0007639C">
        <w:rPr>
          <w:sz w:val="28"/>
          <w:szCs w:val="28"/>
        </w:rPr>
        <w:t>кциона осуществляет следующие функции: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а) обеспечивает в установленном </w:t>
      </w:r>
      <w:hyperlink r:id="rId9" w:history="1">
        <w:r w:rsidRPr="0007639C">
          <w:rPr>
            <w:sz w:val="28"/>
            <w:szCs w:val="28"/>
          </w:rPr>
          <w:t>порядке</w:t>
        </w:r>
      </w:hyperlink>
      <w:r w:rsidRPr="0007639C">
        <w:rPr>
          <w:sz w:val="28"/>
          <w:szCs w:val="28"/>
        </w:rPr>
        <w:t xml:space="preserve"> проведение оценки подлежащих приватизации акций, определяет начальную цену продаваемого на аукционе имущества (далее именуется - начальная цена продажи), а также величину повышения начальной цены ("шаг аукциона") при подаче предложений о цене имущества в открытой форме;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определяет размер, срок и условия внесения задатка физическими и юридическими лицами, намеревающимися принять участие в аукционе (далее именуются - претенденты), а также иные условия договора о задатке;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заключает с претендентами договоры о задатке;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определяет место, даты начала и окончания приема заявок, место и срок подведения итогов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организует подготовку и публикацию информационного сообщения о проведен</w:t>
      </w:r>
      <w:proofErr w:type="gramStart"/>
      <w:r w:rsidRPr="0007639C">
        <w:rPr>
          <w:sz w:val="28"/>
          <w:szCs w:val="28"/>
        </w:rPr>
        <w:t>ии ау</w:t>
      </w:r>
      <w:proofErr w:type="gramEnd"/>
      <w:r w:rsidRPr="0007639C">
        <w:rPr>
          <w:sz w:val="28"/>
          <w:szCs w:val="28"/>
        </w:rPr>
        <w:t xml:space="preserve">кциона, а также размещение информации о проведении аукциона в сети Интернет в соответствии с требованиями, установленными Федеральным </w:t>
      </w:r>
      <w:hyperlink r:id="rId10"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принимает от претендентов заявки на участие в аукционе (далее именуются - заявки) и прилагаемые к ним документы по составленной ими описи, а также предложения о цене имущества при подаче предложений о цене имущества в закрытой форме;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ж) проверяет правильность оформления представленных претендентами документов и определяет их соответствие требованиям </w:t>
      </w:r>
      <w:hyperlink r:id="rId11" w:history="1">
        <w:r w:rsidRPr="0007639C">
          <w:rPr>
            <w:sz w:val="28"/>
            <w:szCs w:val="28"/>
          </w:rPr>
          <w:t>законодательства</w:t>
        </w:r>
      </w:hyperlink>
      <w:r w:rsidRPr="0007639C">
        <w:rPr>
          <w:sz w:val="28"/>
          <w:szCs w:val="28"/>
        </w:rPr>
        <w:t xml:space="preserve"> Российской Федерации и перечню, опубликованному в информационном сообщении о проведен</w:t>
      </w:r>
      <w:proofErr w:type="gramStart"/>
      <w:r w:rsidRPr="0007639C">
        <w:rPr>
          <w:sz w:val="28"/>
          <w:szCs w:val="28"/>
        </w:rPr>
        <w:t>ии ау</w:t>
      </w:r>
      <w:proofErr w:type="gramEnd"/>
      <w:r w:rsidRPr="0007639C">
        <w:rPr>
          <w:sz w:val="28"/>
          <w:szCs w:val="28"/>
        </w:rPr>
        <w:t>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з) ведет учет заявок по мере их поступления в журнале приема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 xml:space="preserve">и) принимает решение о признании претендентов участниками аукциона или об отказе в допуске к участию в аукционе по основаниям, установленным Федеральным </w:t>
      </w:r>
      <w:hyperlink r:id="rId12"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и уведомляет претендентов о принятом решении;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к)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л) 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м) определяет победителя аукциона и оформляет протокол об итогах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н) уведомляет победителя аукциона о его победе на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о) производит расчеты с претендентами, участниками и победителем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п) организует подготовку и публикацию информационного сообщения об итогах аукциона, а также его размещение в сети Интернет в соответствии с требованиями, установленными Федеральным </w:t>
      </w:r>
      <w:hyperlink r:id="rId13"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р)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8.2. Для участия в аукционе претендент представляет продавцу (организатору торгов)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информационном сообщении о проведен</w:t>
      </w:r>
      <w:proofErr w:type="gramStart"/>
      <w:r w:rsidRPr="0007639C">
        <w:rPr>
          <w:sz w:val="28"/>
          <w:szCs w:val="28"/>
        </w:rPr>
        <w:t>ии ау</w:t>
      </w:r>
      <w:proofErr w:type="gramEnd"/>
      <w:r w:rsidRPr="0007639C">
        <w:rPr>
          <w:sz w:val="28"/>
          <w:szCs w:val="28"/>
        </w:rPr>
        <w:t>кциона. Заявка и опись представленных документов составляются в 2 экземплярах, один из которых остается у продавца (организатора торгов), другой - у заявителя.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8.3. Для участия в аукционе претендент вносит задаток в соответствии с договором о задатке на счет, указанный в информационном сообщении о проведен</w:t>
      </w:r>
      <w:proofErr w:type="gramStart"/>
      <w:r w:rsidRPr="0007639C">
        <w:rPr>
          <w:sz w:val="28"/>
          <w:szCs w:val="28"/>
        </w:rPr>
        <w:t>ии ау</w:t>
      </w:r>
      <w:proofErr w:type="gramEnd"/>
      <w:r w:rsidRPr="0007639C">
        <w:rPr>
          <w:sz w:val="28"/>
          <w:szCs w:val="28"/>
        </w:rPr>
        <w:t>кциона.</w:t>
      </w:r>
    </w:p>
    <w:p w:rsidR="003D3AF9" w:rsidRPr="0007639C" w:rsidRDefault="003D3AF9" w:rsidP="003D3AF9">
      <w:pPr>
        <w:autoSpaceDE w:val="0"/>
        <w:autoSpaceDN w:val="0"/>
        <w:adjustRightInd w:val="0"/>
        <w:ind w:firstLine="540"/>
        <w:jc w:val="both"/>
        <w:outlineLvl w:val="1"/>
        <w:rPr>
          <w:sz w:val="28"/>
          <w:szCs w:val="28"/>
        </w:rPr>
      </w:pPr>
      <w:proofErr w:type="gramStart"/>
      <w:r w:rsidRPr="0007639C">
        <w:rPr>
          <w:sz w:val="28"/>
          <w:szCs w:val="28"/>
        </w:rPr>
        <w:t xml:space="preserve">Информационное сообщение о проведении аукциона наряду со сведениями, предусмотренными Федеральным </w:t>
      </w:r>
      <w:hyperlink r:id="rId14"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5" w:history="1">
        <w:r w:rsidRPr="0007639C">
          <w:rPr>
            <w:sz w:val="28"/>
            <w:szCs w:val="28"/>
          </w:rPr>
          <w:t>статьей 437</w:t>
        </w:r>
      </w:hyperlink>
      <w:r w:rsidRPr="0007639C">
        <w:rPr>
          <w:sz w:val="28"/>
          <w:szCs w:val="28"/>
        </w:rPr>
        <w:t xml:space="preserve"> Гражданского кодекса Российской Федерации</w:t>
      </w:r>
      <w:proofErr w:type="gramEnd"/>
      <w:r w:rsidRPr="0007639C">
        <w:rPr>
          <w:sz w:val="28"/>
          <w:szCs w:val="28"/>
        </w:rPr>
        <w:t>,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Документом, подтверждающим поступление задатка на счет продавца, является выписка со счета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8.4. Прием заявок начинается с даты, объявленной в информационном сообщении о проведении аукциона, осуществляется в течение не менее 25 календарных дней и заканчивается не </w:t>
      </w:r>
      <w:proofErr w:type="gramStart"/>
      <w:r w:rsidRPr="0007639C">
        <w:rPr>
          <w:sz w:val="28"/>
          <w:szCs w:val="28"/>
        </w:rPr>
        <w:t>позднее</w:t>
      </w:r>
      <w:proofErr w:type="gramEnd"/>
      <w:r w:rsidRPr="0007639C">
        <w:rPr>
          <w:sz w:val="28"/>
          <w:szCs w:val="28"/>
        </w:rPr>
        <w:t xml:space="preserve"> чем за 3 рабочих дня до даты рассмотрения заявок и документов претендентов.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8.5. Заявка с прилагаемыми к ней документами регистрируется продавцом (организатором торгов) в журнале приема заявок с присвоением каждой заявке номера и указанием даты и времени подачи документов. На каждом экземпляре заявки продавцом (организатором торгов) делается отметка о принятии заявки с указанием ее номера, даты и времени принятия продавцом (организатор торгов).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8.6. Заявки, поступившие по истечении срока их приема, указанного в информационном сообщении о проведен</w:t>
      </w:r>
      <w:proofErr w:type="gramStart"/>
      <w:r w:rsidRPr="0007639C">
        <w:rPr>
          <w:sz w:val="28"/>
          <w:szCs w:val="28"/>
        </w:rPr>
        <w:t>ии ау</w:t>
      </w:r>
      <w:proofErr w:type="gramEnd"/>
      <w:r w:rsidRPr="0007639C">
        <w:rPr>
          <w:sz w:val="28"/>
          <w:szCs w:val="28"/>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8.7. Продавец (организатор торгов)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8.8. Решения продавца (организатора торгов) о признании претендентов участниками аукциона оформляется протоколом.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При наличии оснований для признания аукциона несостоявшимся продавец (организатор торгов) принимает соответствующее решение, которое оформляется протоколом.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8.9. В день определения участников аукциона, указанный в информационном сообщении о проведен</w:t>
      </w:r>
      <w:proofErr w:type="gramStart"/>
      <w:r w:rsidRPr="0007639C">
        <w:rPr>
          <w:sz w:val="28"/>
          <w:szCs w:val="28"/>
        </w:rPr>
        <w:t>ии ау</w:t>
      </w:r>
      <w:proofErr w:type="gramEnd"/>
      <w:r w:rsidRPr="0007639C">
        <w:rPr>
          <w:sz w:val="28"/>
          <w:szCs w:val="28"/>
        </w:rPr>
        <w:t>кциона, продавец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(организатор торгов) принимает решение о признании претендентов участниками аукциона или об отказе в допуске претендентов к участию в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8.10.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07639C">
        <w:rPr>
          <w:sz w:val="28"/>
          <w:szCs w:val="28"/>
        </w:rPr>
        <w:t>с даты оформления</w:t>
      </w:r>
      <w:proofErr w:type="gramEnd"/>
      <w:r w:rsidRPr="0007639C">
        <w:rPr>
          <w:sz w:val="28"/>
          <w:szCs w:val="28"/>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D3AF9" w:rsidRPr="0007639C" w:rsidRDefault="003D3AF9" w:rsidP="003D3AF9">
      <w:pPr>
        <w:autoSpaceDE w:val="0"/>
        <w:autoSpaceDN w:val="0"/>
        <w:adjustRightInd w:val="0"/>
        <w:ind w:firstLine="540"/>
        <w:jc w:val="both"/>
        <w:outlineLvl w:val="1"/>
        <w:rPr>
          <w:sz w:val="28"/>
          <w:szCs w:val="28"/>
        </w:rPr>
      </w:pPr>
      <w:proofErr w:type="gramStart"/>
      <w:r w:rsidRPr="0007639C">
        <w:rPr>
          <w:sz w:val="28"/>
          <w:szCs w:val="28"/>
        </w:rPr>
        <w:t>Информация об отказе в допуске к участию в аукционе размещается на сайте Администрации,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и на сайте организатора торгов муниципального имущества в сети Интернет в срок не позднее рабочего дня, следующего за днем принятия указанного решения.</w:t>
      </w:r>
      <w:proofErr w:type="gramEnd"/>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8.11. Претендент приобретает статус участника аукциона с момента оформления продавцом (организатором торгов) протокола о признании претендентов участниками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8.12. Аукцион с подачей предложений о цене имущества в открытой форме проводится в следующем порядке: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аукцион должен быть проведен не ранее чем через 10 рабочих дней и не позднее 15 рабочих дней с даты определения участников аукциона, указанной в информационном сообщении о проведен</w:t>
      </w:r>
      <w:proofErr w:type="gramStart"/>
      <w:r w:rsidRPr="0007639C">
        <w:rPr>
          <w:sz w:val="28"/>
          <w:szCs w:val="28"/>
        </w:rPr>
        <w:t>ии ау</w:t>
      </w:r>
      <w:proofErr w:type="gramEnd"/>
      <w:r w:rsidRPr="0007639C">
        <w:rPr>
          <w:sz w:val="28"/>
          <w:szCs w:val="28"/>
        </w:rPr>
        <w:t>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аукцион ведет аукционист;</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участникам аукциона выдаются пронумерованные карточки участника аукциона (далее именуются - карточки);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аукцион начинается с объявления об открыт</w:t>
      </w:r>
      <w:proofErr w:type="gramStart"/>
      <w:r w:rsidRPr="0007639C">
        <w:rPr>
          <w:sz w:val="28"/>
          <w:szCs w:val="28"/>
        </w:rPr>
        <w:t>ии ау</w:t>
      </w:r>
      <w:proofErr w:type="gramEnd"/>
      <w:r w:rsidRPr="0007639C">
        <w:rPr>
          <w:sz w:val="28"/>
          <w:szCs w:val="28"/>
        </w:rPr>
        <w:t>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после открытия аукциона аукционистом оглашаются наименование имущества, основные его характеристики, начальная цена продажи и "шаг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после оглашения аукционистом начальной цены продажи участникам аукциона предлагается заявить эту цену путем поднятия карточек;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07639C">
        <w:rPr>
          <w:sz w:val="28"/>
          <w:szCs w:val="28"/>
        </w:rPr>
        <w:t>заявляется</w:t>
      </w:r>
      <w:proofErr w:type="gramEnd"/>
      <w:r w:rsidRPr="0007639C">
        <w:rPr>
          <w:sz w:val="28"/>
          <w:szCs w:val="28"/>
        </w:rPr>
        <w:t xml:space="preserve"> участниками аукциона путем поднятия карточек. В случае заявления цены, кратной "шагу аукциона", эта цена </w:t>
      </w:r>
      <w:proofErr w:type="gramStart"/>
      <w:r w:rsidRPr="0007639C">
        <w:rPr>
          <w:sz w:val="28"/>
          <w:szCs w:val="28"/>
        </w:rPr>
        <w:t>заявляется</w:t>
      </w:r>
      <w:proofErr w:type="gramEnd"/>
      <w:r w:rsidRPr="0007639C">
        <w:rPr>
          <w:sz w:val="28"/>
          <w:szCs w:val="28"/>
        </w:rPr>
        <w:t xml:space="preserve"> участниками аукциона путем поднятия карточек и ее оглашения;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и) по завершен</w:t>
      </w:r>
      <w:proofErr w:type="gramStart"/>
      <w:r w:rsidRPr="0007639C">
        <w:rPr>
          <w:sz w:val="28"/>
          <w:szCs w:val="28"/>
        </w:rPr>
        <w:t>ии ау</w:t>
      </w:r>
      <w:proofErr w:type="gramEnd"/>
      <w:r w:rsidRPr="0007639C">
        <w:rPr>
          <w:sz w:val="28"/>
          <w:szCs w:val="28"/>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к) цена имущества, предложенная победителем аукциона, заносится в протокол об итогах аукциона, составляемый в 2 экземплярах.</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Если при проведении аукциона продавцом (организатором торгов) проводились фотографирование, ауди</w:t>
      </w:r>
      <w:proofErr w:type="gramStart"/>
      <w:r w:rsidRPr="0007639C">
        <w:rPr>
          <w:sz w:val="28"/>
          <w:szCs w:val="28"/>
        </w:rPr>
        <w:t>о-</w:t>
      </w:r>
      <w:proofErr w:type="gramEnd"/>
      <w:r w:rsidRPr="0007639C">
        <w:rPr>
          <w:sz w:val="28"/>
          <w:szCs w:val="28"/>
        </w:rPr>
        <w:t xml:space="preserve"> и (или) видеозапись, киносъемка, то об этом делается отметка в протоколе. В этом случае материалы фотографирования, ауди</w:t>
      </w:r>
      <w:proofErr w:type="gramStart"/>
      <w:r w:rsidRPr="0007639C">
        <w:rPr>
          <w:sz w:val="28"/>
          <w:szCs w:val="28"/>
        </w:rPr>
        <w:t>о-</w:t>
      </w:r>
      <w:proofErr w:type="gramEnd"/>
      <w:r w:rsidRPr="0007639C">
        <w:rPr>
          <w:sz w:val="28"/>
          <w:szCs w:val="28"/>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л)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случае признания аукциона несостоявшимся продавец (организатор торгов) в тот же день составляет соответствующий протокол, подписываемый им (его уполномоченным представителем), а также аукционистом.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8.13. Аукцион с подачей предложений о цене имущества в закрытой форме проводится в следующем порядке: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день подведения итогов аукциона назначается не ранее чем через 10 рабочих дней и не позднее 15 рабочих дней со дня определения участников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перед вскрытием конвертов с предложениями о цене имущества продаве</w:t>
      </w:r>
      <w:proofErr w:type="gramStart"/>
      <w:r w:rsidRPr="0007639C">
        <w:rPr>
          <w:sz w:val="28"/>
          <w:szCs w:val="28"/>
        </w:rPr>
        <w:t>ц(</w:t>
      </w:r>
      <w:proofErr w:type="gramEnd"/>
      <w:r w:rsidRPr="0007639C">
        <w:rPr>
          <w:sz w:val="28"/>
          <w:szCs w:val="28"/>
        </w:rPr>
        <w:t>организатор торгов) проверяет их целость, что фиксируется в протоколе об итогах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продавец (организатор торгов)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Предложения, содержащие цену ниже начальной цены продажи, не рассматриваются;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решение продавца (организатора торгов)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Подписанный продавцом (организатор торгов) протокол об итогах аукциона является документом, удостоверяющим право победителя на заключение договора купли-продажи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Протокол об итогах аукциона направляется победителю аукциона одновременно с уведомлением о признании его победителем.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Лицам, перечислившим задаток для участия в аукционе, денежные средства возвращаются в следующем порядке: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участникам аукциона, за исключением его победителя, - в течение 5 календарных дней со дня подведения итогов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8.14.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8.15. Информационное сообщение об итог</w:t>
      </w:r>
      <w:r w:rsidR="009542F7">
        <w:rPr>
          <w:sz w:val="28"/>
          <w:szCs w:val="28"/>
        </w:rPr>
        <w:t>ах аукциона публикуется в печатном средстве массовой информации «Александровский вестник</w:t>
      </w:r>
      <w:r w:rsidRPr="0007639C">
        <w:rPr>
          <w:sz w:val="28"/>
          <w:szCs w:val="28"/>
        </w:rPr>
        <w:t xml:space="preserve">» и размещается на </w:t>
      </w:r>
      <w:r w:rsidRPr="0007639C">
        <w:rPr>
          <w:sz w:val="28"/>
          <w:szCs w:val="28"/>
        </w:rPr>
        <w:lastRenderedPageBreak/>
        <w:t xml:space="preserve">официальных сайтах в сети Интернет в соответствии с требованиями, установленными Федеральным </w:t>
      </w:r>
      <w:hyperlink r:id="rId16"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8.16. По результатам аукциона продавец и победитель аукциона (покупатель) не ранее 10 рабочих дней и не позднее 15 рабочих дней со дня подведения итогов аукциона заключают в соответствии с </w:t>
      </w:r>
      <w:hyperlink r:id="rId17" w:history="1">
        <w:r w:rsidRPr="0007639C">
          <w:rPr>
            <w:sz w:val="28"/>
            <w:szCs w:val="28"/>
          </w:rPr>
          <w:t>законодательством</w:t>
        </w:r>
      </w:hyperlink>
      <w:r w:rsidRPr="0007639C">
        <w:rPr>
          <w:sz w:val="28"/>
          <w:szCs w:val="28"/>
        </w:rPr>
        <w:t xml:space="preserve"> Российской Федерации договор купли-продажи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8.17. Оплата приобретаемого на аукционе имущества производится путем перечисления денежных средств на счет, указанный в информационном сообщении о проведен</w:t>
      </w:r>
      <w:proofErr w:type="gramStart"/>
      <w:r w:rsidRPr="0007639C">
        <w:rPr>
          <w:sz w:val="28"/>
          <w:szCs w:val="28"/>
        </w:rPr>
        <w:t>ии ау</w:t>
      </w:r>
      <w:proofErr w:type="gramEnd"/>
      <w:r w:rsidRPr="0007639C">
        <w:rPr>
          <w:sz w:val="28"/>
          <w:szCs w:val="28"/>
        </w:rPr>
        <w:t>кциона. Внесенный победителем продажи задаток засчитывается в счет оплаты приобретаемого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Денежные средства в счет оплаты приватизируемого муниципального имущества подлежат перечислению победителем аукциона в установленном порядке в муниципальный бюджет на счет, указанный в информационном сообщении о проведен</w:t>
      </w:r>
      <w:proofErr w:type="gramStart"/>
      <w:r w:rsidRPr="0007639C">
        <w:rPr>
          <w:sz w:val="28"/>
          <w:szCs w:val="28"/>
        </w:rPr>
        <w:t>ии ау</w:t>
      </w:r>
      <w:proofErr w:type="gramEnd"/>
      <w:r w:rsidRPr="0007639C">
        <w:rPr>
          <w:sz w:val="28"/>
          <w:szCs w:val="28"/>
        </w:rPr>
        <w:t>кциона, в размере и сроки, указанные в договоре купли-продажи, но не позднее 30 рабочих дней со дня заключения договора купли-продажи.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8" w:history="1">
        <w:r w:rsidRPr="0007639C">
          <w:rPr>
            <w:sz w:val="28"/>
            <w:szCs w:val="28"/>
          </w:rPr>
          <w:t>законодательством</w:t>
        </w:r>
      </w:hyperlink>
      <w:r w:rsidRPr="0007639C">
        <w:rPr>
          <w:sz w:val="28"/>
          <w:szCs w:val="28"/>
        </w:rPr>
        <w:t xml:space="preserve"> Российской Федерации в договоре купли-продажи.</w:t>
      </w:r>
    </w:p>
    <w:p w:rsidR="003D3AF9" w:rsidRDefault="003D3AF9" w:rsidP="003D3AF9">
      <w:pPr>
        <w:jc w:val="both"/>
        <w:rPr>
          <w:sz w:val="28"/>
          <w:szCs w:val="28"/>
        </w:rPr>
      </w:pPr>
      <w:r w:rsidRPr="0007639C">
        <w:rPr>
          <w:sz w:val="28"/>
          <w:szCs w:val="28"/>
        </w:rPr>
        <w:t xml:space="preserve">       8.18. </w:t>
      </w:r>
      <w:proofErr w:type="gramStart"/>
      <w:r w:rsidRPr="0007639C">
        <w:rPr>
          <w:sz w:val="28"/>
          <w:szCs w:val="28"/>
        </w:rPr>
        <w:t>Не урегулированные настоящим разделом отношения, связанные  с проведением аукциона, регулируются Положением об организации продажи государственного или муниципального имущества на аукционе, утвержденным Постановлением Правительства РФ от 12.08.2002 г. № 585 (ред. 03.03.2012),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roofErr w:type="gramEnd"/>
    </w:p>
    <w:p w:rsidR="00742904" w:rsidRPr="0007639C" w:rsidRDefault="00742904" w:rsidP="003D3AF9">
      <w:pPr>
        <w:jc w:val="both"/>
        <w:rPr>
          <w:sz w:val="28"/>
          <w:szCs w:val="28"/>
        </w:rPr>
      </w:pPr>
    </w:p>
    <w:p w:rsidR="003D3AF9" w:rsidRPr="0007639C" w:rsidRDefault="003D3AF9" w:rsidP="003D3AF9">
      <w:pPr>
        <w:jc w:val="both"/>
        <w:rPr>
          <w:sz w:val="28"/>
          <w:szCs w:val="28"/>
        </w:rPr>
      </w:pPr>
    </w:p>
    <w:p w:rsidR="003D3AF9" w:rsidRPr="0007639C" w:rsidRDefault="003D3AF9" w:rsidP="003D3AF9">
      <w:pPr>
        <w:pStyle w:val="a8"/>
        <w:ind w:left="0" w:firstLine="0"/>
        <w:jc w:val="center"/>
        <w:rPr>
          <w:rFonts w:ascii="Times New Roman" w:hAnsi="Times New Roman" w:cs="Times New Roman"/>
          <w:b/>
          <w:bCs/>
          <w:sz w:val="28"/>
          <w:szCs w:val="28"/>
        </w:rPr>
      </w:pPr>
      <w:r w:rsidRPr="0007639C">
        <w:rPr>
          <w:rFonts w:ascii="Times New Roman" w:hAnsi="Times New Roman" w:cs="Times New Roman"/>
          <w:b/>
          <w:bCs/>
          <w:sz w:val="28"/>
          <w:szCs w:val="28"/>
        </w:rPr>
        <w:t>9. Продажа акций открытых акционерных обществ</w:t>
      </w:r>
    </w:p>
    <w:p w:rsidR="003D3AF9" w:rsidRPr="0007639C" w:rsidRDefault="003D3AF9" w:rsidP="003D3AF9">
      <w:pPr>
        <w:pStyle w:val="a8"/>
        <w:ind w:left="0" w:firstLine="0"/>
        <w:jc w:val="center"/>
        <w:rPr>
          <w:rFonts w:ascii="Times New Roman" w:hAnsi="Times New Roman" w:cs="Times New Roman"/>
          <w:b/>
          <w:bCs/>
          <w:sz w:val="28"/>
          <w:szCs w:val="28"/>
        </w:rPr>
      </w:pPr>
      <w:r w:rsidRPr="0007639C">
        <w:rPr>
          <w:rFonts w:ascii="Times New Roman" w:hAnsi="Times New Roman" w:cs="Times New Roman"/>
          <w:b/>
          <w:bCs/>
          <w:sz w:val="28"/>
          <w:szCs w:val="28"/>
        </w:rPr>
        <w:t>на специализированном аукционе.</w:t>
      </w:r>
    </w:p>
    <w:p w:rsidR="003D3AF9" w:rsidRPr="0007639C" w:rsidRDefault="003D3AF9" w:rsidP="003D3AF9">
      <w:pPr>
        <w:ind w:firstLine="540"/>
        <w:jc w:val="center"/>
        <w:rPr>
          <w:b/>
          <w:bCs/>
          <w:color w:val="FF0000"/>
          <w:sz w:val="28"/>
          <w:szCs w:val="28"/>
        </w:rPr>
      </w:pPr>
    </w:p>
    <w:p w:rsidR="003D3AF9" w:rsidRPr="0007639C" w:rsidRDefault="003D3AF9" w:rsidP="003D3AF9">
      <w:pPr>
        <w:ind w:firstLine="540"/>
        <w:jc w:val="both"/>
        <w:rPr>
          <w:sz w:val="28"/>
          <w:szCs w:val="28"/>
        </w:rPr>
      </w:pPr>
      <w:r w:rsidRPr="0007639C">
        <w:rPr>
          <w:sz w:val="28"/>
          <w:szCs w:val="28"/>
        </w:rPr>
        <w:t xml:space="preserve">Специализированным аукционом признается способ продажи акций на открытых торгах, при </w:t>
      </w:r>
      <w:proofErr w:type="gramStart"/>
      <w:r w:rsidRPr="0007639C">
        <w:rPr>
          <w:sz w:val="28"/>
          <w:szCs w:val="28"/>
        </w:rPr>
        <w:t>котором</w:t>
      </w:r>
      <w:proofErr w:type="gramEnd"/>
      <w:r w:rsidRPr="0007639C">
        <w:rPr>
          <w:sz w:val="28"/>
          <w:szCs w:val="28"/>
        </w:rPr>
        <w:t xml:space="preserve"> все победители получают акции открытого акционерного общества по единой цене за одну акцию. Специализированный аукцион является открытым по составу участников. Специализированный аукцион, в котором принял участие только один участник, признается несостоявшимся. </w:t>
      </w:r>
    </w:p>
    <w:p w:rsidR="003D3AF9" w:rsidRPr="0007639C" w:rsidRDefault="003D3AF9" w:rsidP="003D3AF9">
      <w:pPr>
        <w:autoSpaceDE w:val="0"/>
        <w:autoSpaceDN w:val="0"/>
        <w:adjustRightInd w:val="0"/>
        <w:ind w:firstLine="540"/>
        <w:jc w:val="both"/>
        <w:outlineLvl w:val="1"/>
        <w:rPr>
          <w:sz w:val="28"/>
          <w:szCs w:val="28"/>
        </w:rPr>
      </w:pPr>
      <w:bookmarkStart w:id="1" w:name="sub_347"/>
      <w:r w:rsidRPr="0007639C">
        <w:rPr>
          <w:sz w:val="28"/>
          <w:szCs w:val="28"/>
        </w:rPr>
        <w:t>9.1. Продавец (организатор торгов) в соответствии с законодательством Российской Федерации при подготовке и проведении специализированного аукциона осуществляет следующие функции: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а) обеспечивает в установленном порядке проведение оценки подлежащих приватизации акций, определяет на основании отчета об оценке подлежащих приватизации акций, составленного в соответствии с </w:t>
      </w:r>
      <w:hyperlink r:id="rId19" w:history="1">
        <w:r w:rsidRPr="0007639C">
          <w:rPr>
            <w:sz w:val="28"/>
            <w:szCs w:val="28"/>
          </w:rPr>
          <w:t>законодательством</w:t>
        </w:r>
      </w:hyperlink>
      <w:r w:rsidRPr="0007639C">
        <w:rPr>
          <w:sz w:val="28"/>
          <w:szCs w:val="28"/>
        </w:rPr>
        <w:t xml:space="preserve"> Российской Федерации об оценочной деятельности, начальную цену продажи одной акции (далее именуется - начальная цена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 xml:space="preserve">б) организует подготовку и публикацию информационного сообщения о проведении специализированного аукциона (далее именуется - информационное сообщение), а также размещение информации о проведении специализированного аукциона в сети Интернет в соответствии с требованиями, установленными Федеральным </w:t>
      </w:r>
      <w:hyperlink r:id="rId20"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принимает от юридических и физических лиц, намеревающихся принять участие в специализированном аукционе (далее именуются - претенденты), заявки на участие в специализированном аукционе (далее именуются - заявки) и прилагаемые к ним документы по составленной ими описи;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г) проверяет правильность оформления представленных претендентами документов и определяет их соответствие требованиям </w:t>
      </w:r>
      <w:hyperlink r:id="rId21" w:history="1">
        <w:r w:rsidRPr="0007639C">
          <w:rPr>
            <w:sz w:val="28"/>
            <w:szCs w:val="28"/>
          </w:rPr>
          <w:t>законодательства</w:t>
        </w:r>
      </w:hyperlink>
      <w:r w:rsidRPr="0007639C">
        <w:rPr>
          <w:sz w:val="28"/>
          <w:szCs w:val="28"/>
        </w:rPr>
        <w:t xml:space="preserve"> Российской Федерации и перечню, опубликованному в информационном сообщении о проведении специализированного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ведет учет заявок по мере их поступления в журнале приема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обеспечивает прием от претендентов денежных средств в оплату акций (далее именуются - денежные средства);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ж) по окончании срока приема заявок принимает решение об итогах приема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з) принимает решение о допуске (отказе в допуске) претендентов к участию в специализированном аукционе по основаниям, установленным Федеральным </w:t>
      </w:r>
      <w:hyperlink r:id="rId22"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и) уведомляет претендентов о допуске (отказе в допуске) к участию в специализированном аукционе и участников специализированного аукциона - о признании их победителями;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к) определяет в установленном </w:t>
      </w:r>
      <w:hyperlink r:id="rId23" w:history="1">
        <w:r w:rsidRPr="0007639C">
          <w:rPr>
            <w:sz w:val="28"/>
            <w:szCs w:val="28"/>
          </w:rPr>
          <w:t>порядке</w:t>
        </w:r>
      </w:hyperlink>
      <w:r w:rsidRPr="0007639C">
        <w:rPr>
          <w:sz w:val="28"/>
          <w:szCs w:val="28"/>
        </w:rPr>
        <w:t xml:space="preserve"> единую цену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л) подводит итоги специализированного аукциона и определяет победителей;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м) производит расчеты с претендентами, участниками и победителями специализированного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н) оформляет протокол об итогах специализированного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о) организует подготовку и публикацию информационного сообщения об итогах специализированного аукциона, а также его размещение в сети Интернет в соответствии с требованиями, установленными Федеральным законом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 обеспечивает передачу акций покупателям (победителям специализированного аукциона) и осуществляет необходимые действия, связанные с переходом права собственности на них.</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9.2. Для участия в специализированном аукционе претенденты представляют продавцу (лично или через своего полномочного представителя) заявки и иные документы в соответствии с перечнем, опубликованным в информационном сообщении. Опись представленных документов составляется в 2 экземплярах, один из которых остается у продавца (организатора торгов), другой - у заявителя.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9.3. Заявки подразделяются на два типа: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а) заявками первого типа считаются заявки, в которых претендент выражает намерение купить акции по любой единой цене продажи, сложившейся на специализированном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заявками второго типа считаются заявки, в которых претендент выражает намерение купить акции по единой цене продажи, сложившейся на специализированном аукционе, но не выше максимальной цены покупки одной акции, указанной в заявке (далее именуется - максимальная цена покупки).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9.4. В заявке указывается сумма денежных средств, направляемая претендентом в оплату акций, выставленных на специализированный аукцион.</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Сумма денежных средств, указанная в заявке первого типа, и максимальная цена покупки, указанная в заявке второго типа, не могут быть меньше начальной цены продажи, опубликованной в информационном сообщении.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Сумма денежных средств, указанная в заявке второго типа, не может быть меньше указанной в этой заявке максимальной цены покупки.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9.5. Заявка и прилагаемые к ней документы регистрируются продавцом (организатором торгов) в журнале приема заявок с присвоением каждой заявке номера и указанием даты и времени подачи документов. На каждом экземпляре заявки продавцом (организатором торгов) делается отметка о принятии заявки с указанием ее номера, даты и времени принятия.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9.6. Заявки, поступившие по истечении срока их приема, указанного в информационном сообщении, не принимаются 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9.7. Сумма денежных средств, указанная в заявке, перечисляется после подачи заявки на указанный в информационном сообщении счет. В платежном документе на перечисление денежных средств в обязательном порядке указывается номер заявки.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Зачисленные на основании платежных документов в счет оплаты приватизируемого муниципального имущества денежные средства в размере, указанном в заявке, подлежат отражению на лицевых счетах Администрации.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Документом, подтверждающим поступление денежных средств в оплату акций, продаваемых на специализированном аукционе, на счет продавца, является выписка со счета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9.8. Продавец (организатор торгов) принимает меры по обеспечению сохранности заявок и прилагаемых к ним документов, а также конфиденциальности сведений о лицах, подавших заявки, содержании представленных ими документов и произведенных платежах.</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9.9. Решения продавца, в том числе об итогах приема заявок, об определении участников специализированного аукциона и об итогах специализированного аукциона, оформляются соответствующими протоколами.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Копия протокола об итогах приема заявок направляется банкам, в которых открыты счета продавца для приема денежных средств от претендентов, для подтверждения оплаты акций претендентами.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9.10. На основании протокола об итогах приема заявок, выписок со счетов, на которые поступили денежные средства от претендентов (выписок с лицевых счетов </w:t>
      </w:r>
      <w:r w:rsidRPr="0007639C">
        <w:rPr>
          <w:sz w:val="28"/>
          <w:szCs w:val="28"/>
        </w:rPr>
        <w:lastRenderedPageBreak/>
        <w:t>Администрации), продавец (организатор торгов) принимает решение о допуске (отказе в допуске) претендентов к участию в специализированном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К участию в специализированном аукционе допускаются претенденты, в отношении которых продавец не выявил ни одного обстоятельства, являющегося в соответствии с Федеральным </w:t>
      </w:r>
      <w:hyperlink r:id="rId24"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основанием для отказа в допуске к участию в специализированном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9.11. Решение продавца (организатора торгов) о допуске (отказе в допуске) претендентов к участию в специализированном аукционе оформляется протоколом об определении участников специализированного аукциона (с соответствующим номером и датой), в котором указываются: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наименование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полное наименование открытого акционерного общества, акции которого подлежат продаже на специализированном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претенденты, признанные участниками специализированного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претенденты, которым было отказано в допуске к участию в специализированном аукционе, с указанием оснований такого отказа.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9.12. Претендент приобретает статус участника специализированного аукциона с момента оформления продавцом (организатором торгов) протокола об определении участников специализированного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9.13. Претенденты, которым было отказано в допуске к участию в специализированном аукционе, уведомляются об этом не позднее 5 рабочих дней со дня утверждения продавцом протокола об итогах специализированного аукциона путем вручения им под расписку соответствующего уведомления либо направления такого уведомления по почте заказным письмом.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Информация об отказе в допуске к участию в специализированном аукционе размещается на официальных сайтах в сети Интернет в срок не позднее рабочего дня, следующего за днем принятия указанного решения.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9.14. После определения участников специализированного аукциона продавец определяет единую цену продажи. При определении единой цены продажи все расчеты выполняются с точностью до 1 (одной) копейки.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9.15. В случае если общая сумма денежных средств, указанных в заявках участников специализированного аукциона, меньше стоимости акций, выставленных на специализированный аукцион по начальной цене продажи, аукцион считается несостоявшимся.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9.16. Единая цена продажи определяется по следующим правилам: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при расчете единой цены продажи учитываются только денежные средства претендентов, допущенных к участию в специализированном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единая цена продажи рассчитывается таким образом, чтобы она обеспечивала реализацию всех акций, выставленных на специализированный аукцион.</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Единая цена продажи не может быть ниже начальной цены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9.17. При нарушении правил определения единой цены продажи, предусмотренных </w:t>
      </w:r>
      <w:hyperlink r:id="rId25" w:history="1">
        <w:r w:rsidRPr="0007639C">
          <w:rPr>
            <w:sz w:val="28"/>
            <w:szCs w:val="28"/>
          </w:rPr>
          <w:t>пунктом9.16.</w:t>
        </w:r>
      </w:hyperlink>
      <w:r w:rsidRPr="0007639C">
        <w:rPr>
          <w:sz w:val="28"/>
          <w:szCs w:val="28"/>
        </w:rPr>
        <w:t xml:space="preserve"> настоящего Положения, специализированный аукцион считается несостоявшимся.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9.18. После определения единой цены продажи продавец определяет победителей специализированного аукциона по следующим правилам: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количество акций, получаемых победителем, определяется путем деления суммы денежных средств, указанной в заявке победителя, на единую цену продажи (при получении дробного числа количество акций соответствует целой его части);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в первую очередь удовлетворяются все заявки первого типа, в которых указанная сумма денежных средств больше единой цены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во вторую очередь удовлетворяются все заявки второго типа, в которых указанная максимальная цена покупки превышает единую цену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г) акции, оставшиеся после удовлетворения заявок, указанных в </w:t>
      </w:r>
      <w:hyperlink r:id="rId26" w:history="1">
        <w:r w:rsidRPr="0007639C">
          <w:rPr>
            <w:sz w:val="28"/>
            <w:szCs w:val="28"/>
          </w:rPr>
          <w:t>подпунктах "б" и "в"</w:t>
        </w:r>
      </w:hyperlink>
      <w:r w:rsidRPr="0007639C">
        <w:rPr>
          <w:sz w:val="28"/>
          <w:szCs w:val="28"/>
        </w:rPr>
        <w:t xml:space="preserve"> настоящего пункта, распределяются следующим образом. В первую очередь удовлетворяются заявки первого типа, в которых указанная сумма денежных средств равна единой цене продажи. Во вторую очередь удовлетворяются заявки второго типа, в которых указанная максимальная цена покупки равна единой цене продажи. Такие заявки удовлетворяются последовательно от заявки, в которой указана большая сумма денежных средств, к заявке, в которой указана меньшая сумма денежных средств. При равенстве указанных в заявках первого и второго типа сумм денежных средств удовлетворяется заявка, принятая по времени ранее. Последняя из удовлетворяемых заявок второго типа может быть удовлетворена частично;</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заявки первого типа, в которых указанная сумма денежных средств меньше единой цены продажи, и заявки второго типа, в которых указанная максимальная цена покупки меньше единой цены продажи, не удовлетворяются.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9.19. В протоколе об итогах специализированного аукциона указываются: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наименование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полное наименование и местонахождение открытого акционерного общества, акции которого подлежат продаже на специализированном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общая сумма указанных в заявках денежных средств;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сумма денежных средств, принятых к оплате;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сумма денежных средств, подлежащих возврату;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общее количество и номинальная стоимость акций, выставленных на специализированный аукцион;</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ж) общее количество и номинальная стоимость акций, проданных на специализированном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з) единая цена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и) общая стоимость проданных акций;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к) перечень победителей с указанием количества акций, подлежащих продаже каждому из них.</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Протокол об итогах специализированного аукциона оформляется продавцом (организатором торгов) в день подведения итогов аукциона и с этого дня вступает в силу.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9.20.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9.21. Уведомление о признании участника специализированного аукциона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9.22. </w:t>
      </w:r>
      <w:proofErr w:type="gramStart"/>
      <w:r w:rsidRPr="0007639C">
        <w:rPr>
          <w:sz w:val="28"/>
          <w:szCs w:val="28"/>
        </w:rPr>
        <w:t xml:space="preserve">Информационное сообщение об итогах специализированного аукциона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27"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а также не позднее рабочего дня, следующего за днем подведения итогов специализированного аукциона, размещается на сайте продавца в сети Интернет.</w:t>
      </w:r>
      <w:proofErr w:type="gramEnd"/>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9.23. Продавец возвращает не позднее 5 календарных дней со дня утверждения протокола об итогах специализированного аукциона претендентам, участникам и победителям специализированного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денежные средства, поступившие от претендентов, не допущенных к участию в специализированном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денежные средства, указанные в заявках, которые не были удовлетворены;</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денежные средства, составляющие разницу между суммой денежных средств, указанных в заявках, которые были удовлетворены, и стоимостью проданных по таким заявкам акций (по каждой заявке такая разница должна быть меньше единой цены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остаток денежных средств по заявкам, которые были удовлетворены частично;</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д) денежные средства, указанные во всех заявках, при признании специализированного аукциона </w:t>
      </w:r>
      <w:proofErr w:type="gramStart"/>
      <w:r w:rsidRPr="0007639C">
        <w:rPr>
          <w:sz w:val="28"/>
          <w:szCs w:val="28"/>
        </w:rPr>
        <w:t>несостоявшимся</w:t>
      </w:r>
      <w:proofErr w:type="gramEnd"/>
      <w:r w:rsidRPr="0007639C">
        <w:rPr>
          <w:sz w:val="28"/>
          <w:szCs w:val="28"/>
        </w:rPr>
        <w:t>.</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9.24. При проведении специализированного аукциона по продаже акций, находящихся муниципальной собственности, порядок и сроки перечисления денежных сре</w:t>
      </w:r>
      <w:proofErr w:type="gramStart"/>
      <w:r w:rsidRPr="0007639C">
        <w:rPr>
          <w:sz w:val="28"/>
          <w:szCs w:val="28"/>
        </w:rPr>
        <w:t>дств в сч</w:t>
      </w:r>
      <w:proofErr w:type="gramEnd"/>
      <w:r w:rsidRPr="0007639C">
        <w:rPr>
          <w:sz w:val="28"/>
          <w:szCs w:val="28"/>
        </w:rPr>
        <w:t>ет оплаты приобретенных акций в местный бюджет определяются в соответствии нормативными правовыми актами органов местного самоуправления.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9.25. Признание отдельных договоров купли-продажи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9.26. Для регистрации покупателей в реестре владельцев акций эмитента (с целью учета перехода прав) продавец направляет реестродержателю эмитента (соответствующему депозитарию) не позднее чем через 30 календарных дней со дня подведения итогов аукциона передаточные распоряжения.</w:t>
      </w:r>
    </w:p>
    <w:bookmarkEnd w:id="1"/>
    <w:p w:rsidR="003D3AF9" w:rsidRPr="0007639C" w:rsidRDefault="003D3AF9" w:rsidP="003D3AF9">
      <w:pPr>
        <w:ind w:firstLine="540"/>
        <w:jc w:val="both"/>
        <w:rPr>
          <w:sz w:val="28"/>
          <w:szCs w:val="28"/>
        </w:rPr>
      </w:pPr>
      <w:r w:rsidRPr="0007639C">
        <w:rPr>
          <w:sz w:val="28"/>
          <w:szCs w:val="28"/>
        </w:rPr>
        <w:t xml:space="preserve">9.27. </w:t>
      </w:r>
      <w:proofErr w:type="gramStart"/>
      <w:r w:rsidRPr="0007639C">
        <w:rPr>
          <w:sz w:val="28"/>
          <w:szCs w:val="28"/>
        </w:rPr>
        <w:t xml:space="preserve">Не урегулированные настоящим разделом отношения, связанные  с проведением специализированного аукциона, регулируются Положением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утвержденным Постановлением Правительства РФ от 12.08.2002 г. № 585 (ред. 03.03.2012), Федеральным законом от 21.12.2001 №178-ФЗ (ред. от 06.12.2011, </w:t>
      </w:r>
      <w:r w:rsidRPr="0007639C">
        <w:rPr>
          <w:sz w:val="28"/>
          <w:szCs w:val="28"/>
        </w:rPr>
        <w:lastRenderedPageBreak/>
        <w:t>с изм. от 07.12.2011) «О приватизации государственного и муниципального имущества», иными законодательными актами РФ.</w:t>
      </w:r>
      <w:proofErr w:type="gramEnd"/>
    </w:p>
    <w:p w:rsidR="003D3AF9" w:rsidRPr="0007639C" w:rsidRDefault="003D3AF9" w:rsidP="003D3AF9">
      <w:pPr>
        <w:ind w:firstLine="540"/>
        <w:jc w:val="both"/>
        <w:rPr>
          <w:sz w:val="28"/>
          <w:szCs w:val="28"/>
        </w:rPr>
      </w:pPr>
    </w:p>
    <w:p w:rsidR="003D3AF9" w:rsidRPr="0007639C" w:rsidRDefault="003D3AF9" w:rsidP="003D3AF9">
      <w:pPr>
        <w:ind w:firstLine="540"/>
        <w:jc w:val="center"/>
        <w:rPr>
          <w:b/>
          <w:sz w:val="28"/>
          <w:szCs w:val="28"/>
        </w:rPr>
      </w:pPr>
      <w:r w:rsidRPr="0007639C">
        <w:rPr>
          <w:b/>
          <w:sz w:val="28"/>
          <w:szCs w:val="28"/>
        </w:rPr>
        <w:t>10. Продажа муниципального имущества на конкурсе.</w:t>
      </w:r>
    </w:p>
    <w:p w:rsidR="003D3AF9" w:rsidRPr="0007639C" w:rsidRDefault="003D3AF9" w:rsidP="003D3AF9">
      <w:pPr>
        <w:autoSpaceDE w:val="0"/>
        <w:autoSpaceDN w:val="0"/>
        <w:adjustRightInd w:val="0"/>
        <w:jc w:val="both"/>
        <w:outlineLvl w:val="1"/>
        <w:rPr>
          <w:sz w:val="28"/>
          <w:szCs w:val="28"/>
        </w:rPr>
      </w:pPr>
    </w:p>
    <w:p w:rsidR="003D3AF9" w:rsidRPr="0007639C" w:rsidRDefault="003D3AF9" w:rsidP="003D3AF9">
      <w:pPr>
        <w:pStyle w:val="ConsPlusNormal"/>
        <w:ind w:firstLine="540"/>
        <w:jc w:val="both"/>
        <w:rPr>
          <w:rFonts w:ascii="Times New Roman" w:hAnsi="Times New Roman" w:cs="Times New Roman"/>
          <w:sz w:val="28"/>
          <w:szCs w:val="28"/>
        </w:rPr>
      </w:pPr>
      <w:r w:rsidRPr="0007639C">
        <w:rPr>
          <w:rFonts w:ascii="Times New Roman" w:hAnsi="Times New Roman" w:cs="Times New Roman"/>
          <w:sz w:val="28"/>
          <w:szCs w:val="28"/>
        </w:rPr>
        <w:t>На конкурсе может продаваться муниципальное имущество в случае, если в отношении указанного имущества его покупателю необходимо выполнить определенные условия.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Конкурс является открытым по составу участников. </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Конкурс, в котором принял участие только один участник, признается несостоявшимся.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 </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10.1. Продавец (организатор торгов) при проведении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а) обеспечивает проведение оценки приватизируемого имущества в порядке и случаях, предусмотренных </w:t>
      </w:r>
      <w:hyperlink r:id="rId28" w:history="1">
        <w:r w:rsidRPr="0007639C">
          <w:rPr>
            <w:sz w:val="28"/>
            <w:szCs w:val="28"/>
          </w:rPr>
          <w:t>законодательством</w:t>
        </w:r>
      </w:hyperlink>
      <w:r w:rsidRPr="0007639C">
        <w:rPr>
          <w:sz w:val="28"/>
          <w:szCs w:val="28"/>
        </w:rPr>
        <w:t xml:space="preserve"> Российской Федерации об оценочной деятельности, определяет начальную цену приватизируемого имущества (далее именуется - начальная цена);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б) определяет размер, срок и условия внесения задатка физическими и юридическими лицами, намеревающимися принять участие в конкурсе (далее именуются - претенденты), и заключает с ними договоры о задатке;</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в) определяет место, даты начала и окончания приема заявок, место и срок подведения итогов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г) организует подготовку и публикацию информационного сообщения о проведении конкурса, а также размещение информации о проведении конкурса в сети Интернет в соответствии с требованиями, установленными Федеральным </w:t>
      </w:r>
      <w:hyperlink r:id="rId29"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д) принимает от претендентов заявки и прилагаемые к ним документы по описям, представленным претендентами, и ведет их учет по мере поступления в журнале приема заявок; принимает предложения о цене имущества, подаваемые претендентами вместе с заявками;</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е) уведомляет победителя конкурса о его победе на конкурсе и заключает с ним договор купли-продажи имущества;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ж) производит расчеты с претендентами, участниками и победителем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з) организует подготовку и публикацию информационного сообщения об итогах конкурса, а также его размещение в сети Интернет в соответствии с требованиями, установленными Федеральным </w:t>
      </w:r>
      <w:hyperlink r:id="rId30"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lastRenderedPageBreak/>
        <w:t xml:space="preserve">и) осуществляет </w:t>
      </w:r>
      <w:proofErr w:type="gramStart"/>
      <w:r w:rsidRPr="0007639C">
        <w:rPr>
          <w:sz w:val="28"/>
          <w:szCs w:val="28"/>
        </w:rPr>
        <w:t>контроль за</w:t>
      </w:r>
      <w:proofErr w:type="gramEnd"/>
      <w:r w:rsidRPr="0007639C">
        <w:rPr>
          <w:sz w:val="28"/>
          <w:szCs w:val="28"/>
        </w:rPr>
        <w:t xml:space="preserve"> исполнением победителем конкурса условий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к) создает комиссию по </w:t>
      </w:r>
      <w:proofErr w:type="gramStart"/>
      <w:r w:rsidRPr="0007639C">
        <w:rPr>
          <w:sz w:val="28"/>
          <w:szCs w:val="28"/>
        </w:rPr>
        <w:t>контролю за</w:t>
      </w:r>
      <w:proofErr w:type="gramEnd"/>
      <w:r w:rsidRPr="0007639C">
        <w:rPr>
          <w:sz w:val="28"/>
          <w:szCs w:val="28"/>
        </w:rPr>
        <w:t xml:space="preserve"> выполнением условий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л) утверждает акт о выполнении победителем конкурса условий конкурса, представленный комиссией по </w:t>
      </w:r>
      <w:proofErr w:type="gramStart"/>
      <w:r w:rsidRPr="0007639C">
        <w:rPr>
          <w:sz w:val="28"/>
          <w:szCs w:val="28"/>
        </w:rPr>
        <w:t>контролю за</w:t>
      </w:r>
      <w:proofErr w:type="gramEnd"/>
      <w:r w:rsidRPr="0007639C">
        <w:rPr>
          <w:sz w:val="28"/>
          <w:szCs w:val="28"/>
        </w:rPr>
        <w:t xml:space="preserve"> выполнением условий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м) обеспечивает передачу имущества победителю конкурса и совершает необходимые действия, связанные с переходом к нему права собственности.</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10.2. Условия конкурса подлежат опубликованию в информационном сообщен</w:t>
      </w:r>
      <w:proofErr w:type="gramStart"/>
      <w:r w:rsidRPr="0007639C">
        <w:rPr>
          <w:sz w:val="28"/>
          <w:szCs w:val="28"/>
        </w:rPr>
        <w:t>ии о е</w:t>
      </w:r>
      <w:proofErr w:type="gramEnd"/>
      <w:r w:rsidRPr="0007639C">
        <w:rPr>
          <w:sz w:val="28"/>
          <w:szCs w:val="28"/>
        </w:rPr>
        <w:t>го проведении.</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10.3. При продаже имущества, находящегося в муниципальной </w:t>
      </w:r>
      <w:proofErr w:type="gramStart"/>
      <w:r w:rsidRPr="0007639C">
        <w:rPr>
          <w:sz w:val="28"/>
          <w:szCs w:val="28"/>
        </w:rPr>
        <w:t>собственности, публикуемые в информационном сообщении условия конкурса разрабатываются</w:t>
      </w:r>
      <w:proofErr w:type="gramEnd"/>
      <w:r w:rsidRPr="0007639C">
        <w:rPr>
          <w:sz w:val="28"/>
          <w:szCs w:val="28"/>
        </w:rPr>
        <w:t xml:space="preserve"> и утверждаются в порядке, устанавливаемом органом местного самоуправления.</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10.4. Условия конкурса, касающиеся продажи объектов культурного наследия, подлежат в этой части согласованию с органом охраны объектов культурного наследия соответствующего уровня.</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10.5. Для участия в конкурсе претенденты представляют продавцу (организатору торгов) в установленный информационным сообщением о проведении конкурса срок заявку по форме, утверждаемой продавцом, и иные документы в соответствии с перечнем, опубликованным в информационном сообщении. Заявка и опись представленных документов составляются в 2 экземплярах, один из которых остается у продавца (организатора торгов), другой - у претендента.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10.6. Для участия в конкурсе претендент вносит задаток в соответствии с договором о задатке на счет, указанный в информационном сообщении о проведении конкурса (в случае продажи приватизируемого муниципального имущества - на счет продавца).</w:t>
      </w:r>
    </w:p>
    <w:p w:rsidR="003D3AF9" w:rsidRPr="0007639C" w:rsidRDefault="003D3AF9" w:rsidP="003D3AF9">
      <w:pPr>
        <w:autoSpaceDE w:val="0"/>
        <w:autoSpaceDN w:val="0"/>
        <w:adjustRightInd w:val="0"/>
        <w:ind w:firstLine="540"/>
        <w:jc w:val="both"/>
        <w:outlineLvl w:val="0"/>
        <w:rPr>
          <w:sz w:val="28"/>
          <w:szCs w:val="28"/>
        </w:rPr>
      </w:pPr>
      <w:proofErr w:type="gramStart"/>
      <w:r w:rsidRPr="0007639C">
        <w:rPr>
          <w:sz w:val="28"/>
          <w:szCs w:val="28"/>
        </w:rPr>
        <w:t xml:space="preserve">Информационное сообщение о проведении конкурса наряду со сведениями, предусмотренными Федеральным </w:t>
      </w:r>
      <w:hyperlink r:id="rId31"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32" w:history="1">
        <w:r w:rsidRPr="0007639C">
          <w:rPr>
            <w:sz w:val="28"/>
            <w:szCs w:val="28"/>
          </w:rPr>
          <w:t>статьей 437</w:t>
        </w:r>
      </w:hyperlink>
      <w:r w:rsidRPr="0007639C">
        <w:rPr>
          <w:sz w:val="28"/>
          <w:szCs w:val="28"/>
        </w:rPr>
        <w:t xml:space="preserve"> Гражданского кодекса Российской Федерации</w:t>
      </w:r>
      <w:proofErr w:type="gramEnd"/>
      <w:r w:rsidRPr="0007639C">
        <w:rPr>
          <w:sz w:val="28"/>
          <w:szCs w:val="28"/>
        </w:rPr>
        <w:t>,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10.7. Документом, подтверждающим поступление задатка на счет продавца, является выписка со счета продавца.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10.8. Заявка с прилагаемыми к ней документами регистрируется продавцом (организатором торгов) в журнале приема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продавцом (организатором торгов) делается отметка о принятии заявки с указанием ее номера, даты и времени принятия. Такая же отметка делается продавцом (организатор торгов) на экземпляре описи документов, остающемся у претендента.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lastRenderedPageBreak/>
        <w:t>10.9. Заявки, поступившие после истечения срока приема заявок, указанного в информационном сообщении, вместе с описью, на которой делается отметка об отказе в принятии документов, возвращаются претендентам или их полномочным представителям под расписку.</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В случае выявления несоответствия представленных претендентом документов требованиям законодательства Российской Федерации и перечню, опубликованному в информационном сообщении о проведении конкурса, заявка вместе с описью, на которой делается отметка о принятии документов с указанием основания отказа, возвращается претенденту или его полномочному представителю под расписку.</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10.10. Продавец (организатор торгов) принимает меры по обеспечению сохранности заявок и прилагаемых к ним документов, в том числе предложений о цене имущества, поданных претендентами вместе с заявками, а также конфиденциальности сведений о лицах, подавших заявки, и содержании представленных ими документов до момента их оглашения на заседании комиссии.</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10.11. Рассмотрение предложений участников конкурса о цене имущества и подведение итогов конкурса осуществляются продавцом (организатором торгов) не ранее чем через 10 рабочих дней и не позднее 15 рабочих дней со дня подведения итогов приема заявок и определения участников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10.12. </w:t>
      </w:r>
      <w:proofErr w:type="gramStart"/>
      <w:r w:rsidRPr="0007639C">
        <w:rPr>
          <w:sz w:val="28"/>
          <w:szCs w:val="28"/>
        </w:rPr>
        <w:t>Решение продавца (организатора торгов)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(далее именуется - протокол приема заявок),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конкурса, а также имена (наименования) претендентов</w:t>
      </w:r>
      <w:proofErr w:type="gramEnd"/>
      <w:r w:rsidRPr="0007639C">
        <w:rPr>
          <w:sz w:val="28"/>
          <w:szCs w:val="28"/>
        </w:rPr>
        <w:t>, которым было отказано в допуске к участию в конкурсе, с указанием оснований такого отказа.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При наличии оснований для признания конкурса </w:t>
      </w:r>
      <w:proofErr w:type="gramStart"/>
      <w:r w:rsidRPr="0007639C">
        <w:rPr>
          <w:sz w:val="28"/>
          <w:szCs w:val="28"/>
        </w:rPr>
        <w:t>несостоявшимся</w:t>
      </w:r>
      <w:proofErr w:type="gramEnd"/>
      <w:r w:rsidRPr="0007639C">
        <w:rPr>
          <w:sz w:val="28"/>
          <w:szCs w:val="28"/>
        </w:rPr>
        <w:t xml:space="preserve"> продавец (организатор торгов) принимает соответствующее решение, которое отражает в протоколе приема заявок.</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10.13. Претенденты, признанные участниками конкурса, а также претенденты, не допущенные к участию в конкурсе, уведомляются о принятом решении не позднее рабочего дня, следующего за днем подписания протокола приема заявок путем вручения им под расписку соответствующего уведомления либо путем направления такого уведомления по почте (заказным письмом).</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Информация об отказе в допуске к участию в конкурсе размещается на официальных сайтах в сети Интернет, определенным Правительством Российской Федерации.</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Перед вскрытием конвертов с предложениями о цене имущества продавец (организатор торгов) проверяет их целость, что фиксируется в протоколе об итогах конкурса, после чего приступает к рассмотрению поданных участниками конкурса предложений. Указанные предложения должны быть изложены на русском языке, подписаны участником или его полномочным представителем. Цена указывается числом и прописью. В случае если числом и прописью указываются разные цены, комиссия принимает во внимание цену, указанную прописью.</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Предложения, содержащие цену ниже начальной цены, не рассматриваются.</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lastRenderedPageBreak/>
        <w:t>При оглашении предложений помимо участника конкурса, предложение которого рассматривается, могут присутствовать остальные участники конкурса или их полномочные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Решение продавца (организатора торгов) об определении победителя конкурса оформляется протоколом об итогах конкурса, составляемым в 2 экземплярах. Указанный протокол утверждается продавцом в день подведения итогов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10.14. Подписанный продавцом (организатором торгов) протокол об итогах конкурса является документом, удостоверяющим право победителя конкурса на заключение договора купли-продажи имущества.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Протокол об итогах конкурса направляется победителю конкурса одновременно с уведомлением о победе на конкурсе.</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10.15. При уклонении или отказе победителя конкурса от заключения в установленный срок договора купли-продажи имущества конкурс признается несостоявшимся, а выставленное на конкурсе имущество может быть приватизировано любым из способов, предусмотренных </w:t>
      </w:r>
      <w:hyperlink r:id="rId33" w:history="1">
        <w:r w:rsidRPr="0007639C">
          <w:rPr>
            <w:sz w:val="28"/>
            <w:szCs w:val="28"/>
          </w:rPr>
          <w:t>законодательством</w:t>
        </w:r>
      </w:hyperlink>
      <w:r w:rsidRPr="0007639C">
        <w:rPr>
          <w:sz w:val="28"/>
          <w:szCs w:val="28"/>
        </w:rPr>
        <w:t xml:space="preserve"> Российской Федерации о приватизации. Победитель конкурса утрачивает право на заключение указанного договора, а задаток ему не возвращается. </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10.16. Лицам, перечислившим задаток для участия в конкурсе, денежные средства возвращаются в следующем порядке:</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а) участникам конкурса, за исключением его победителя, - в течение 5 календарных дней со дня подведения итогов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б) претендентам, не допущенным к участию в конкурсе, - в течение 5 календарных дней со дня подписания протокола о приеме заявок;</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10.17. При проведении конкурса по продаже имущества, находящегося в муниципальной собственности, порядок и сроки перечисления задатка, а также денежных сре</w:t>
      </w:r>
      <w:proofErr w:type="gramStart"/>
      <w:r w:rsidRPr="0007639C">
        <w:rPr>
          <w:sz w:val="28"/>
          <w:szCs w:val="28"/>
        </w:rPr>
        <w:t>дств в сч</w:t>
      </w:r>
      <w:proofErr w:type="gramEnd"/>
      <w:r w:rsidRPr="0007639C">
        <w:rPr>
          <w:sz w:val="28"/>
          <w:szCs w:val="28"/>
        </w:rPr>
        <w:t>ет оплаты приватизируемого имущества в местный бюджет определяются в соответствии с нормативными правовыми актами органов местного самоуправления.</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10.18. Информационное сообщение об итогах конкурса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34"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10.19. Договор купли-продажи имущества заключается с победителем конкурса не ранее чем через 10 рабочих дней и не позднее 15 рабочих дней со дня подведения итогов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Оплата приобретаемого имущества производится путем перечисления денежных средств на счет, указанный в информационном сообщении о проведении конкурса. Внесенный победителем продажи задаток засчитывается в счет оплаты приобретаемого имущества.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Денежные средства в счет оплаты приватизируемого муниципального имущества подлежат перечислению победителем конкурса в установленном порядке в местный бюджет на счет, указанный в информационном сообщении о проведении </w:t>
      </w:r>
      <w:r w:rsidRPr="0007639C">
        <w:rPr>
          <w:sz w:val="28"/>
          <w:szCs w:val="28"/>
        </w:rPr>
        <w:lastRenderedPageBreak/>
        <w:t>конкурса, в размере и сроки, указанные в договоре купли-продажи имущества, но не позднее 30 рабочих дней со дня заключения договора купли-продажи.</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35" w:history="1">
        <w:r w:rsidRPr="0007639C">
          <w:rPr>
            <w:sz w:val="28"/>
            <w:szCs w:val="28"/>
          </w:rPr>
          <w:t>законодательством</w:t>
        </w:r>
      </w:hyperlink>
      <w:r w:rsidRPr="0007639C">
        <w:rPr>
          <w:sz w:val="28"/>
          <w:szCs w:val="28"/>
        </w:rPr>
        <w:t xml:space="preserve"> Российской Федерации в договоре купли-продажи имущества.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10.20. Исполнение условий конкурса контролируется продавцом в соответствии с заключенным с победителем конкурса договором купли-продажи имущества.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10.21. Для обеспечения эффективного контроля исполнения условий конкурса продавец обязан:</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а) вести учет договоров купли-продажи имущества, заключенных по результатам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б) осуществлять учет обязательств победителей конкурса, определенных договорами купли-продажи имущества, и контроль их исполнения;</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в) принимать от победителей конкурса отчетные документы, подтверждающие выполнение условий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г)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д) принимать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10.22. Периодичность и форма представления отчетных документов победителем конкурса определяются договором купли-продажи имущества с учетом того, что документы представляются не чаще одного раза в квартал.</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В течение 10 рабочих дней с даты </w:t>
      </w:r>
      <w:proofErr w:type="gramStart"/>
      <w:r w:rsidRPr="0007639C">
        <w:rPr>
          <w:sz w:val="28"/>
          <w:szCs w:val="28"/>
        </w:rPr>
        <w:t>истечения срока выполнения условий конкурса</w:t>
      </w:r>
      <w:proofErr w:type="gramEnd"/>
      <w:r w:rsidRPr="0007639C">
        <w:rPr>
          <w:sz w:val="28"/>
          <w:szCs w:val="28"/>
        </w:rPr>
        <w:t xml:space="preserve"> победитель конкурса направляет продавцу сводный (итоговый) отчет о выполнении им условий конкурса в целом с приложением всех необходимых документов.</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10.23. В течение 2 месяцев со дня получения сводного (итогового) отчета о выполнении условий конкурса продавец обязан осуществить проверку фактического исполнения условий </w:t>
      </w:r>
      <w:proofErr w:type="gramStart"/>
      <w:r w:rsidRPr="0007639C">
        <w:rPr>
          <w:sz w:val="28"/>
          <w:szCs w:val="28"/>
        </w:rPr>
        <w:t>конкурса</w:t>
      </w:r>
      <w:proofErr w:type="gramEnd"/>
      <w:r w:rsidRPr="0007639C">
        <w:rPr>
          <w:sz w:val="28"/>
          <w:szCs w:val="28"/>
        </w:rPr>
        <w:t xml:space="preserve"> на основании представленного победителем конкурса сводного (итогового) отчета.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Указанная проверка проводится специально созданной продавцом для этих целей комиссией по </w:t>
      </w:r>
      <w:proofErr w:type="gramStart"/>
      <w:r w:rsidRPr="0007639C">
        <w:rPr>
          <w:sz w:val="28"/>
          <w:szCs w:val="28"/>
        </w:rPr>
        <w:t>контролю за</w:t>
      </w:r>
      <w:proofErr w:type="gramEnd"/>
      <w:r w:rsidRPr="0007639C">
        <w:rPr>
          <w:sz w:val="28"/>
          <w:szCs w:val="28"/>
        </w:rPr>
        <w:t xml:space="preserve"> выполнением условий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10.24. В состав комиссии по </w:t>
      </w:r>
      <w:proofErr w:type="gramStart"/>
      <w:r w:rsidRPr="0007639C">
        <w:rPr>
          <w:sz w:val="28"/>
          <w:szCs w:val="28"/>
        </w:rPr>
        <w:t>контролю за</w:t>
      </w:r>
      <w:proofErr w:type="gramEnd"/>
      <w:r w:rsidRPr="0007639C">
        <w:rPr>
          <w:sz w:val="28"/>
          <w:szCs w:val="28"/>
        </w:rPr>
        <w:t xml:space="preserve"> выполнением условий конкурса включаются представители продавца, осуществляющие координацию и регулирование деятельности в соответствующей отрасли.</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10.25. Комиссия по </w:t>
      </w:r>
      <w:proofErr w:type="gramStart"/>
      <w:r w:rsidRPr="0007639C">
        <w:rPr>
          <w:sz w:val="28"/>
          <w:szCs w:val="28"/>
        </w:rPr>
        <w:t>контролю за</w:t>
      </w:r>
      <w:proofErr w:type="gramEnd"/>
      <w:r w:rsidRPr="0007639C">
        <w:rPr>
          <w:sz w:val="28"/>
          <w:szCs w:val="28"/>
        </w:rPr>
        <w:t xml:space="preserve"> выполнением условий конкурса осуществляет проверку выполнения условий конкурса в целом.</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По результатам рассмотрения сводного (итогового) отчета о выполнении условий конкурса комиссия по </w:t>
      </w:r>
      <w:proofErr w:type="gramStart"/>
      <w:r w:rsidRPr="0007639C">
        <w:rPr>
          <w:sz w:val="28"/>
          <w:szCs w:val="28"/>
        </w:rPr>
        <w:t>контролю за</w:t>
      </w:r>
      <w:proofErr w:type="gramEnd"/>
      <w:r w:rsidRPr="0007639C">
        <w:rPr>
          <w:sz w:val="28"/>
          <w:szCs w:val="28"/>
        </w:rPr>
        <w:t xml:space="preserve"> выполнением условий конкурса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Обязательства победителя конкурса по </w:t>
      </w:r>
      <w:r w:rsidRPr="0007639C">
        <w:rPr>
          <w:sz w:val="28"/>
          <w:szCs w:val="28"/>
        </w:rPr>
        <w:lastRenderedPageBreak/>
        <w:t>выполнению условий считаются исполненными в полном объеме с момента утверждения продавцом подписанного комиссией указанного акта.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10.26. При продаже имущества, находящегося в муниципальной собственности, порядок </w:t>
      </w:r>
      <w:proofErr w:type="gramStart"/>
      <w:r w:rsidRPr="0007639C">
        <w:rPr>
          <w:sz w:val="28"/>
          <w:szCs w:val="28"/>
        </w:rPr>
        <w:t>контроля за</w:t>
      </w:r>
      <w:proofErr w:type="gramEnd"/>
      <w:r w:rsidRPr="0007639C">
        <w:rPr>
          <w:sz w:val="28"/>
          <w:szCs w:val="28"/>
        </w:rPr>
        <w:t xml:space="preserve"> исполнением условий конкурса и порядок подтверждения победителем конкурса исполнения таких условий определяются органом местного самоуправления.</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10.27. </w:t>
      </w:r>
      <w:proofErr w:type="gramStart"/>
      <w:r w:rsidRPr="0007639C">
        <w:rPr>
          <w:sz w:val="28"/>
          <w:szCs w:val="28"/>
        </w:rPr>
        <w:t xml:space="preserve">Со дня заключения договора купли-продажи акций открытого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 за исключением вопросов, указанных в пункте 19 </w:t>
      </w:r>
      <w:hyperlink r:id="rId36" w:history="1">
        <w:r w:rsidRPr="0007639C">
          <w:rPr>
            <w:sz w:val="28"/>
            <w:szCs w:val="28"/>
          </w:rPr>
          <w:t>статьи 20</w:t>
        </w:r>
      </w:hyperlink>
      <w:r w:rsidRPr="0007639C">
        <w:rPr>
          <w:sz w:val="28"/>
          <w:szCs w:val="28"/>
        </w:rPr>
        <w:t xml:space="preserve"> Федерального закона "О приватизации государственного и муниципального имущества", голосование по которым осуществляется победителем конкурса в соответствии с</w:t>
      </w:r>
      <w:proofErr w:type="gramEnd"/>
      <w:r w:rsidRPr="0007639C">
        <w:rPr>
          <w:sz w:val="28"/>
          <w:szCs w:val="28"/>
        </w:rPr>
        <w:t xml:space="preserve"> письменными директивами, выдаваемыми лицом, уполномоченным собственником на осуществление прав акционера.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10.28. </w:t>
      </w:r>
      <w:proofErr w:type="gramStart"/>
      <w:r w:rsidRPr="0007639C">
        <w:rPr>
          <w:sz w:val="28"/>
          <w:szCs w:val="28"/>
        </w:rPr>
        <w:t>Лицо, уполномоченное собственником на осуществление прав акционера,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(повестку дня, извещение, бюллетени для голосования и т.п.) с соответствующими письменными директивами в течение 5 рабочих дней со дня их поступления.</w:t>
      </w:r>
      <w:proofErr w:type="gramEnd"/>
    </w:p>
    <w:p w:rsidR="003D3AF9" w:rsidRDefault="003D3AF9" w:rsidP="003D3AF9">
      <w:pPr>
        <w:ind w:firstLine="540"/>
        <w:jc w:val="both"/>
        <w:rPr>
          <w:sz w:val="28"/>
          <w:szCs w:val="28"/>
        </w:rPr>
      </w:pPr>
      <w:r w:rsidRPr="0007639C">
        <w:rPr>
          <w:sz w:val="28"/>
          <w:szCs w:val="28"/>
        </w:rPr>
        <w:tab/>
        <w:t xml:space="preserve">10.29. </w:t>
      </w:r>
      <w:proofErr w:type="gramStart"/>
      <w:r w:rsidRPr="0007639C">
        <w:rPr>
          <w:sz w:val="28"/>
          <w:szCs w:val="28"/>
        </w:rPr>
        <w:t>Не урегулированные настоящим разделом отношения, связанные  с проведением конкурса, регулируются Положением о проведении конкурса по продаже государственного или муниципального имущества, утвержденным Постановлением Правительства РФ от 12.08.2002 г. № 584 (ред. 03.03.2012),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roofErr w:type="gramEnd"/>
    </w:p>
    <w:p w:rsidR="006D1803" w:rsidRDefault="006D1803" w:rsidP="003D3AF9">
      <w:pPr>
        <w:ind w:firstLine="540"/>
        <w:jc w:val="both"/>
        <w:rPr>
          <w:sz w:val="28"/>
          <w:szCs w:val="28"/>
        </w:rPr>
      </w:pPr>
    </w:p>
    <w:p w:rsidR="006D1803" w:rsidRPr="0007639C" w:rsidRDefault="006D1803" w:rsidP="003D3AF9">
      <w:pPr>
        <w:ind w:firstLine="540"/>
        <w:jc w:val="both"/>
        <w:rPr>
          <w:sz w:val="28"/>
          <w:szCs w:val="28"/>
        </w:rPr>
      </w:pPr>
    </w:p>
    <w:p w:rsidR="003D3AF9" w:rsidRPr="0007639C" w:rsidRDefault="003D3AF9" w:rsidP="003D3AF9">
      <w:pPr>
        <w:pStyle w:val="ConsNormal"/>
        <w:widowControl/>
        <w:ind w:firstLine="0"/>
        <w:rPr>
          <w:rFonts w:ascii="Times New Roman" w:hAnsi="Times New Roman" w:cs="Times New Roman"/>
          <w:b/>
          <w:bCs/>
          <w:color w:val="FF0000"/>
          <w:sz w:val="28"/>
          <w:szCs w:val="28"/>
        </w:rPr>
      </w:pPr>
    </w:p>
    <w:p w:rsidR="003D3AF9" w:rsidRPr="0007639C" w:rsidRDefault="003D3AF9" w:rsidP="003D3AF9">
      <w:pPr>
        <w:pStyle w:val="ConsNormal"/>
        <w:widowControl/>
        <w:ind w:firstLine="0"/>
        <w:jc w:val="center"/>
        <w:rPr>
          <w:rFonts w:ascii="Times New Roman" w:hAnsi="Times New Roman" w:cs="Times New Roman"/>
          <w:sz w:val="28"/>
          <w:szCs w:val="28"/>
        </w:rPr>
      </w:pPr>
      <w:r w:rsidRPr="0007639C">
        <w:rPr>
          <w:rFonts w:ascii="Times New Roman" w:hAnsi="Times New Roman" w:cs="Times New Roman"/>
          <w:b/>
          <w:bCs/>
          <w:sz w:val="28"/>
          <w:szCs w:val="28"/>
        </w:rPr>
        <w:t>11. Продажа акций открытых акционерных обществ</w:t>
      </w:r>
    </w:p>
    <w:p w:rsidR="003D3AF9" w:rsidRPr="0007639C" w:rsidRDefault="003D3AF9" w:rsidP="003D3AF9">
      <w:pPr>
        <w:pStyle w:val="ConsNormal"/>
        <w:widowControl/>
        <w:ind w:firstLine="0"/>
        <w:jc w:val="center"/>
        <w:outlineLvl w:val="0"/>
        <w:rPr>
          <w:rFonts w:ascii="Times New Roman" w:hAnsi="Times New Roman" w:cs="Times New Roman"/>
          <w:b/>
          <w:bCs/>
          <w:sz w:val="28"/>
          <w:szCs w:val="28"/>
        </w:rPr>
      </w:pPr>
      <w:r w:rsidRPr="0007639C">
        <w:rPr>
          <w:rFonts w:ascii="Times New Roman" w:hAnsi="Times New Roman" w:cs="Times New Roman"/>
          <w:b/>
          <w:bCs/>
          <w:sz w:val="28"/>
          <w:szCs w:val="28"/>
        </w:rPr>
        <w:t>через организатора торговли на рынке ценных бумаг.</w:t>
      </w:r>
    </w:p>
    <w:p w:rsidR="003D3AF9" w:rsidRPr="0007639C" w:rsidRDefault="003D3AF9" w:rsidP="003D3AF9">
      <w:pPr>
        <w:pStyle w:val="ConsNonformat"/>
        <w:widowControl/>
        <w:ind w:firstLine="540"/>
        <w:jc w:val="center"/>
        <w:rPr>
          <w:rFonts w:ascii="Times New Roman" w:hAnsi="Times New Roman" w:cs="Times New Roman"/>
          <w:sz w:val="28"/>
          <w:szCs w:val="28"/>
        </w:rPr>
      </w:pP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Для продажи акций открытых акционерных обществ через организатора торговли могут привлекаться брокеры в </w:t>
      </w:r>
      <w:hyperlink r:id="rId37" w:history="1">
        <w:r w:rsidRPr="0007639C">
          <w:rPr>
            <w:rFonts w:ascii="Times New Roman" w:hAnsi="Times New Roman" w:cs="Times New Roman"/>
            <w:sz w:val="28"/>
            <w:szCs w:val="28"/>
          </w:rPr>
          <w:t>порядке</w:t>
        </w:r>
      </w:hyperlink>
      <w:r w:rsidRPr="0007639C">
        <w:rPr>
          <w:rFonts w:ascii="Times New Roman" w:hAnsi="Times New Roman" w:cs="Times New Roman"/>
          <w:sz w:val="28"/>
          <w:szCs w:val="28"/>
        </w:rPr>
        <w:t>, установленном Правительством Российской Федерации. 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 которая не может быть ниже начальной цены.</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 Продавец (организатор торгов) выполняет следующие функции: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устанавливает начальную цену акций;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определяет количество брокеров, подлежащих отбору на конкурсе;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проводит конкурс;</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г) осуществляет выбор брокера из числа отобранных на конкурсе и заключает с ним договор поручения на продажу акций через организатора торговли (далее именуется - договор поручения);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дает брокеру поручение на продажу акций в соответствии с договором поручения, в том числе определяет необходимость продажи акций единым или несколькими пакетами;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осуществляет перевод акций на специальный счет в депозитарии;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ж) осуществляет </w:t>
      </w:r>
      <w:proofErr w:type="gramStart"/>
      <w:r w:rsidRPr="0007639C">
        <w:rPr>
          <w:sz w:val="28"/>
          <w:szCs w:val="28"/>
        </w:rPr>
        <w:t>контроль за</w:t>
      </w:r>
      <w:proofErr w:type="gramEnd"/>
      <w:r w:rsidRPr="0007639C">
        <w:rPr>
          <w:sz w:val="28"/>
          <w:szCs w:val="28"/>
        </w:rPr>
        <w:t xml:space="preserve"> исполнением брокером поручений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11.2. Продажа акций осуществляется через организаторов торговли, которые действуют на основании лицензии фондовой биржи или лицензии профессионального участника рынка ценных бумаг на осуществление деятельности по организации торговли на рынке ценных бумаг и правил, которые обеспечивают:</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а) приобретение акций только лицами, имеющими право в соответствии с </w:t>
      </w:r>
      <w:hyperlink r:id="rId38" w:history="1">
        <w:r w:rsidRPr="0007639C">
          <w:rPr>
            <w:sz w:val="28"/>
            <w:szCs w:val="28"/>
          </w:rPr>
          <w:t>законодательством</w:t>
        </w:r>
      </w:hyperlink>
      <w:r w:rsidRPr="0007639C">
        <w:rPr>
          <w:sz w:val="28"/>
          <w:szCs w:val="28"/>
        </w:rPr>
        <w:t xml:space="preserve"> Российской Федерации о приватизации выступать покупателями муниципального имущества при приватизации;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удовлетворение в первую очередь заявки, предлагающей более высокую цену в расчете на одну акцию, независимо от времени ее подачи и указанного в ней количества акций;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удовлетворение в случае равенства цен в расчете на одну акцию в первую очередь заявок, поданных ранее;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исполнение сделок в порядке, предусматривающем одновременное перечисление денежных средств и зачисление ценных бумаг на счета соответственно продавца и покупателя.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11.3. Количество брокеров, подлежащих отбору на конкурсе, устанавливается исходя из предполагаемого объема продаж акций через организатора торговли при продаже акций, находящихся в муниципальной собственности, в порядке, устанавливаемом органом местного самоуправления. При этом количество брокеров не может быть меньше 3 и больше 10.</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Продавец (организатор торгов) вправе в случае необходимости провести дополнительный конкурс.</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11.4. Информационное сообщение о проведении конкурса должно быть опубликовано не менее чем за 30 дней до подведения итогов конкурса при продаже акций, находящихся в муници</w:t>
      </w:r>
      <w:r w:rsidR="00742904">
        <w:rPr>
          <w:sz w:val="28"/>
          <w:szCs w:val="28"/>
        </w:rPr>
        <w:t>пальной собственности, в печатном средстве массовой информации «Александровский вестник</w:t>
      </w:r>
      <w:r w:rsidR="006D1803">
        <w:rPr>
          <w:sz w:val="28"/>
          <w:szCs w:val="28"/>
        </w:rPr>
        <w:t>» и размещено</w:t>
      </w:r>
      <w:r w:rsidRPr="0007639C">
        <w:rPr>
          <w:sz w:val="28"/>
          <w:szCs w:val="28"/>
        </w:rPr>
        <w:t xml:space="preserve"> на официальных сайтах в сети Интернет.</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11.5. Информационное сообщение должно содержать следующие сведения: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наименование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количество брокеров, подлежащих отбору на конкурсе;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форма заявки;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порядок и место приема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дата и время приема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перечень прилагаемых к заявке документов и требования к их оформлению;</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ж) место и срок подведения итогов конкурса;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з) время начала подведения итогов конкурса;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и) критерии отбора брокеров;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к) порядок, форма и срок уведомления брокеров об их включении в перечень отобранных брокеров;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л) порядок и срок заключения договора поручения с отобранными брокерами;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м) тарифы вознаграждения брокеров;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н) порядок ознакомления брокеров с иной информацией, в том числе с условиями договора поручения, подлежащего заключению с отобранными брокерами.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11.7. Для ознакомления брокеров со сведениями, не предусмотренными </w:t>
      </w:r>
      <w:hyperlink r:id="rId39" w:history="1">
        <w:r w:rsidRPr="0007639C">
          <w:rPr>
            <w:sz w:val="28"/>
            <w:szCs w:val="28"/>
          </w:rPr>
          <w:t>пунктом11.5.</w:t>
        </w:r>
      </w:hyperlink>
      <w:r w:rsidRPr="0007639C">
        <w:rPr>
          <w:sz w:val="28"/>
          <w:szCs w:val="28"/>
        </w:rPr>
        <w:t xml:space="preserve"> настоящих Правил, а также с условиями договора поручения продавец (организатор торгов) отводит специальное место в пункте приема заявок или устанавливает соответствующие информационные стенды.</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11.8. При проведении конкурса продавец (организатор торгов) осуществляет следующие функции: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принимает от брокеров заявки на участие в конкурсе с прилагаемыми к ним документами либо отказывает в приеме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рассматривает принятые заявки;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принимает решение о допуске (отказе в допуске) брокеров, подавших заявки (далее именуются - претенденты), к участию в конкурсе;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принимает решение об отборе брокеров отдельно по каждому претенденту.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11.8. Для участия в конкурсе претендент (лично или через своего представителя) в установленный срок представляет продавцу (организатору торгов) по месту, указанному в информационном сообщении заявку по установленной продавцом форме.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заявке указываются объем торгового оборота брокера за последние полгода и предшествующий период работы брокера, в течение которого к нему не применялись санкции со стороны органа, регулирующего рынок ценных бумаг. Ответственность за достоверность указанных сведений несет заявитель.</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Претендент вправе подать только одну заявку.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11.9. Продавец (организатор торгов) осуществляет прием заявок в течение указанного в информационном сообщении срока, который не может быть менее 15 рабочих дней.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Дата начала приема заявок устанавливается продавцом (организатором торгов) в пределах 3 рабочих дней, следующих за днем опубликования информационного сообщения.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11.10. К заявке должны быть приложены:</w:t>
      </w:r>
    </w:p>
    <w:p w:rsidR="003D3AF9" w:rsidRPr="0007639C" w:rsidRDefault="003D3AF9" w:rsidP="003D3AF9">
      <w:pPr>
        <w:autoSpaceDE w:val="0"/>
        <w:autoSpaceDN w:val="0"/>
        <w:adjustRightInd w:val="0"/>
        <w:ind w:firstLine="540"/>
        <w:jc w:val="both"/>
        <w:outlineLvl w:val="1"/>
        <w:rPr>
          <w:sz w:val="28"/>
          <w:szCs w:val="28"/>
        </w:rPr>
      </w:pPr>
      <w:proofErr w:type="gramStart"/>
      <w:r w:rsidRPr="0007639C">
        <w:rPr>
          <w:sz w:val="28"/>
          <w:szCs w:val="28"/>
        </w:rPr>
        <w:t>а) анкета по форме, утвержденной продавцом, заполненная по состоянию на дату представления заявки (анкета представляется на бумажном и магнитном носителях в формате, установленном продавцом);</w:t>
      </w:r>
      <w:proofErr w:type="gramEnd"/>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копии учредительных документов со всеми зарегистрированными изменениями и дополнениями к ним, а также документа о государственной регистрации брокера;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копия документа, подтверждающего постановку брокера на учет в налоговом органе на территории Российской Федерации;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копия лицензии профессионального участника рынка ценных бумаг;</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д) копии бухгалтерских балансов и отчетов о прибылях и убытках за последние 3 года (бухгалтерские балансы должны иметь отметку налогового органа), а также за отчетный период текущего года;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документы, подтверждающие, что подающий заявку брокер является участником торгов, проводимых организаторами торговли, с указанием их перечня, и имеет право осуществлять операции с ценными бумагами через организатора торговли путем выставления заявок на продажу;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ж) опись представленных документов (в 2 экземплярах).</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Копии указанных документов должны быть нотариально заверены.</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случае подачи заявки представителем брокера также предъявляется надлежаще оформленная доверенность.</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11.11. При приеме заявки продавец (организатор торгов) проверяет соответствие приложенных к заявке документов перечню, указанному в информационном сообщении, и правильность их оформления.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11.12. Продавец (организатор торгов) отказывает брокеру в приеме заявки в случае: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представления заявки по истечении срока приема заявок, указанного в информационном сообщении;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представления заявки лицом, не уполномоченным действовать от имени брокера;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представления не всех документов, указанных в информационном сообщении, либо ненадлежаще оформленных документов.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11.13. Об отказе в приеме заявки   продавец (организатор торгов), осуществляющий прием документов, делает на описи представленных документов отметку с указанием причины отказа.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Заявка со всеми документами и описью, содержащей указанную отметку, вручается в день ее подачи брокеру или его представителю под расписку.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11.14. При приеме заявки продавец (организатор торгов) регистрирует ее в журнале приема заявок с присвоением ей номера и указанием времени поступления (число, месяц, часы и минуты).</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Номер заявки и время ее поступления проставляются на экземпляре описи, остающемся у заявителя.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11.15. Продавец (организатор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содержании представленных ими документов.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11.16. Продавец (организатор торгов) рассматривает заявки с прилагаемыми к ним документами и принимает решение о допуске (отказе в допуске) к участию в конкурсе в день подведения итогов конкурса, указанный в информационном сообщении.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11.17. К участию в конкурсе допускаются брокеры, которые: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являются юридическими лицами, имеющими лицензию профессионального участника рынка ценных бумаг на осуществление брокерской деятельности;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имеют право осуществлять операции с акциями через организатора торговли путем выставления заявок на продажу;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в) не находятся в процессе банкротства;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не имели убытков после уплаты налогов по итогам последних 3 лет и за отчетный период текущего года.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Предъявлять к участникам конкурса иные требования не допускается.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11.18. Претендент приобретает статус участника конкурса с момента принятия продавцом (организатором торгов) соответствующего решения.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11.19. В день подведения итогов конкурса продавец (организатор торгов) рассматривает, оценивает и сопоставляет принятые заявки на участие в конкурсе в целях отбора брокеров.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Критериями отбора брокеров являются наибольший объем торгового оборота брокера за последние полгода и предшествующий период работы брокера, в течение которого к нему не применялись санкции со стороны органа, регулирующего рынок ценных бумаг. Указанные показатели оцениваются по методике, утвержденной при продаже акций, находящихся в муниципальной собственности, в порядке, установленном органом местного самоуправления.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При рассмотрении заявок могут присутствовать участники конкурса или их представители, имеющие надлежаще оформленную доверенность, а также (с разрешения продавца) представители средств массовой информации.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11.20. Решение продавца (организатора торгов) об отборе брокеров является документом, удостоверяющим право указанных в нем брокеров на заключение с продавцом договора поручения в случаях, предусмотренных настоящими Правилами.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11.21. Копии решений о допуске (отказе в допуске) претендентов к участию в конкурсе, а также об отборе брокеров направляются участникам конкурса не позднее 3 дней с </w:t>
      </w:r>
      <w:r>
        <w:rPr>
          <w:sz w:val="28"/>
          <w:szCs w:val="28"/>
        </w:rPr>
        <w:t>момента</w:t>
      </w:r>
      <w:r w:rsidRPr="0007639C">
        <w:rPr>
          <w:sz w:val="28"/>
          <w:szCs w:val="28"/>
        </w:rPr>
        <w:t xml:space="preserve"> подведения итогов конкурса.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11.22. После публикации решения об условиях приватизации, предусматривающего продажу акций через организатора торговли, отобранные на конкурсе брокеры вправе направить продавцу предложения о размере премии за превышение цены продажи акций над их начальной ценой.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Указанные предложения должны быть изложены на русском языке и подписаны брокером (его представителем). Размер премии за превышение цены продажи акций над начальной ценой указывается числом и прописью. В случае если числом и прописью указываются разные цены, во внимание принимается цена, указанная прописью.</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Прием предложений осуществляется в порядке, предусмотренном для приема заявок на участие в конкурсе.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11.23. Продавец на основе полученных предложений выбирает брокера, предложившего наименьший размер премии за превышение цены продажи акций над начальной ценой, и подписывает с ним договор поручения. В случае если 2 или более предложений содержат одинаковый размер премии, предпочтение отдается брокеру, предложение которого поступило раньше.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Срок действия договора поручения не может превышать срок действия выданной брокеру лицензии профессионального участника рынка ценных бумаг на осуществление брокерской деятельности.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11.24. Основными условиями договора поручения являются: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а) перечень организаторов торговли, через которых брокер может осуществлять продажу акций;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порядок взаимодействия брокера и продавца, в том числе порядок дачи поручения и его исполнения брокером, оформления купли - продажи и предоставления отчета брокера;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порядок определения размера вознаграждения брокера и премии за превышение цены продажи акций над начальной ценой;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г) порядок выплаты </w:t>
      </w:r>
      <w:proofErr w:type="gramStart"/>
      <w:r w:rsidRPr="0007639C">
        <w:rPr>
          <w:sz w:val="28"/>
          <w:szCs w:val="28"/>
        </w:rPr>
        <w:t>указанных</w:t>
      </w:r>
      <w:proofErr w:type="gramEnd"/>
      <w:r w:rsidRPr="0007639C">
        <w:rPr>
          <w:sz w:val="28"/>
          <w:szCs w:val="28"/>
        </w:rPr>
        <w:t xml:space="preserve"> вознаграждения и премии;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порядок и основания расторжения договора;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открытие брокером специальных счетов для зачисления ценных бумаг продавца и денежных средств и использования этих счетов исключительно для исполнения поручения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ж) совершение брокером сделок с ценными бумагами продавца только на основании заявок, адресованных неограниченному кругу участников торгов при продаже акций в порядке приватизации;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з) предоставление продавцу отчета о деятельности брокера за период действия договора поручения в отношении всех сделок по продаже приватизируемых акций акционерного общества;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и) заключение договора (договоров) купли - продажи акций только с лицами, уполномоченными выступать покупателями муниципального имущества при приватизации;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к) продажа акций по цене не ниже начальной;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л) совершение сделок купли - продажи акций по поручению продавца в первоочередном порядке по отношению к другим (собственным) сделкам брокера;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м) немедленное уведомление продавца в случае возникновения конфликта интересов.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11.28. Брокер, внесенный в перечень отобранных брокеров, не вправе осуществлять сделки по продаже акций, если он является аффилированным лицом акционерного общества, чьи акции подлежат продаже через организатора торговли, либо аффилированным лицом аффилированных лиц указанного общества.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11.29. Сделки по продаже акций совершаются брокерами на основании договора поручения, доверенности на совершение сделок по продаже акций через организатора торговли и поручения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11.30. </w:t>
      </w:r>
      <w:proofErr w:type="gramStart"/>
      <w:r w:rsidRPr="0007639C">
        <w:rPr>
          <w:sz w:val="28"/>
          <w:szCs w:val="28"/>
        </w:rPr>
        <w:t>Не урегулированные настоящим разделом отношения, связанные  с продажей акций открытых акционерных обществ через организатора торговли на рынке ценных бумаг, регулируются Положением о привлечении брокеров для продажи находящихся в государственной или муниципальной собственности акций открытых акционерных обществ через организатора торговли на рынке ценных бумаг, утвержденным Постановлением Правительства РФ от 28.11.2002 г. № 845 (ред. 15.09.2008), Федеральным законом от 21.12.2001 № 178-ФЗ (ред. от06</w:t>
      </w:r>
      <w:proofErr w:type="gramEnd"/>
      <w:r w:rsidRPr="0007639C">
        <w:rPr>
          <w:sz w:val="28"/>
          <w:szCs w:val="28"/>
        </w:rPr>
        <w:t>.</w:t>
      </w:r>
      <w:proofErr w:type="gramStart"/>
      <w:r w:rsidRPr="0007639C">
        <w:rPr>
          <w:sz w:val="28"/>
          <w:szCs w:val="28"/>
        </w:rPr>
        <w:t>12.2011, с изм. от 07.12.2011) «О приватизации государственного и муниципального имущества», иными законодательными актами РФ.</w:t>
      </w:r>
      <w:proofErr w:type="gramEnd"/>
    </w:p>
    <w:p w:rsidR="003D3AF9" w:rsidRPr="0007639C" w:rsidRDefault="003D3AF9" w:rsidP="003D3AF9">
      <w:pPr>
        <w:rPr>
          <w:sz w:val="28"/>
          <w:szCs w:val="28"/>
        </w:rPr>
      </w:pPr>
    </w:p>
    <w:p w:rsidR="003D3AF9" w:rsidRPr="0007639C" w:rsidRDefault="003D3AF9" w:rsidP="003D3AF9">
      <w:pPr>
        <w:jc w:val="center"/>
        <w:rPr>
          <w:b/>
          <w:sz w:val="28"/>
          <w:szCs w:val="28"/>
        </w:rPr>
      </w:pPr>
      <w:r w:rsidRPr="0007639C">
        <w:rPr>
          <w:b/>
          <w:sz w:val="28"/>
          <w:szCs w:val="28"/>
        </w:rPr>
        <w:t xml:space="preserve">12. Продажа муниципального имущества </w:t>
      </w:r>
    </w:p>
    <w:p w:rsidR="003D3AF9" w:rsidRPr="0007639C" w:rsidRDefault="003D3AF9" w:rsidP="003D3AF9">
      <w:pPr>
        <w:jc w:val="center"/>
        <w:rPr>
          <w:b/>
          <w:sz w:val="28"/>
          <w:szCs w:val="28"/>
        </w:rPr>
      </w:pPr>
      <w:r w:rsidRPr="0007639C">
        <w:rPr>
          <w:b/>
          <w:sz w:val="28"/>
          <w:szCs w:val="28"/>
        </w:rPr>
        <w:t>посредством публичного предложения.</w:t>
      </w:r>
    </w:p>
    <w:p w:rsidR="003D3AF9" w:rsidRPr="0007639C" w:rsidRDefault="003D3AF9" w:rsidP="003D3AF9">
      <w:pPr>
        <w:jc w:val="center"/>
        <w:rPr>
          <w:b/>
          <w:bCs/>
          <w:color w:val="FF0000"/>
          <w:sz w:val="28"/>
          <w:szCs w:val="28"/>
        </w:rPr>
      </w:pPr>
    </w:p>
    <w:p w:rsidR="003D3AF9" w:rsidRPr="0007639C" w:rsidRDefault="003D3AF9" w:rsidP="003D3AF9">
      <w:pPr>
        <w:ind w:firstLine="540"/>
        <w:jc w:val="both"/>
        <w:rPr>
          <w:sz w:val="28"/>
          <w:szCs w:val="28"/>
        </w:rPr>
      </w:pPr>
      <w:r w:rsidRPr="0007639C">
        <w:rPr>
          <w:sz w:val="28"/>
          <w:szCs w:val="28"/>
        </w:rPr>
        <w:t>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12.1. Продавец </w:t>
      </w:r>
      <w:r w:rsidRPr="0007639C">
        <w:rPr>
          <w:sz w:val="28"/>
          <w:szCs w:val="28"/>
        </w:rPr>
        <w:t xml:space="preserve">(организатор торгов) </w:t>
      </w:r>
      <w:r w:rsidRPr="0007639C">
        <w:rPr>
          <w:bCs/>
          <w:sz w:val="28"/>
          <w:szCs w:val="28"/>
        </w:rPr>
        <w:t>в процессе подготовки и проведения продажи имущества осуществляет следующие функции:</w:t>
      </w:r>
    </w:p>
    <w:p w:rsidR="003D3AF9" w:rsidRPr="0007639C" w:rsidRDefault="003D3AF9" w:rsidP="003D3AF9">
      <w:pPr>
        <w:autoSpaceDE w:val="0"/>
        <w:autoSpaceDN w:val="0"/>
        <w:adjustRightInd w:val="0"/>
        <w:ind w:firstLine="540"/>
        <w:jc w:val="both"/>
        <w:outlineLvl w:val="1"/>
        <w:rPr>
          <w:bCs/>
          <w:sz w:val="28"/>
          <w:szCs w:val="28"/>
        </w:rPr>
      </w:pPr>
      <w:proofErr w:type="gramStart"/>
      <w:r w:rsidRPr="0007639C">
        <w:rPr>
          <w:bCs/>
          <w:sz w:val="28"/>
          <w:szCs w:val="28"/>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40" w:history="1">
        <w:r w:rsidRPr="0007639C">
          <w:rPr>
            <w:bCs/>
            <w:sz w:val="28"/>
            <w:szCs w:val="28"/>
          </w:rPr>
          <w:t>законом</w:t>
        </w:r>
      </w:hyperlink>
      <w:r w:rsidRPr="0007639C">
        <w:rPr>
          <w:bCs/>
          <w:sz w:val="28"/>
          <w:szCs w:val="28"/>
        </w:rPr>
        <w:t xml:space="preserve"> "О приватизации государственного и муниципального имущества" ("шаг аукциона");</w:t>
      </w:r>
      <w:proofErr w:type="gramEnd"/>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в) заключает с претендентами договоры о задатке;</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д)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w:t>
      </w:r>
      <w:hyperlink r:id="rId41" w:history="1">
        <w:r w:rsidRPr="0007639C">
          <w:rPr>
            <w:bCs/>
            <w:sz w:val="28"/>
            <w:szCs w:val="28"/>
          </w:rPr>
          <w:t>законом</w:t>
        </w:r>
      </w:hyperlink>
      <w:r w:rsidRPr="0007639C">
        <w:rPr>
          <w:bCs/>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е) принимает от претендентов заявки на участие в продаже имущества (далее - заявки) и прилагаемые к ним документы по составленной ими описи;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ж) ведет учет заявок по мере их поступления в журнале приема заявок;</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з) проверяет правильность оформления представленных претендентами документов и определяет их соответствие требованиям </w:t>
      </w:r>
      <w:hyperlink r:id="rId42" w:history="1">
        <w:r w:rsidRPr="0007639C">
          <w:rPr>
            <w:bCs/>
            <w:sz w:val="28"/>
            <w:szCs w:val="28"/>
          </w:rPr>
          <w:t>законодательства</w:t>
        </w:r>
      </w:hyperlink>
      <w:r w:rsidRPr="0007639C">
        <w:rPr>
          <w:bCs/>
          <w:sz w:val="28"/>
          <w:szCs w:val="28"/>
        </w:rPr>
        <w:t xml:space="preserve">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43" w:history="1">
        <w:r w:rsidRPr="0007639C">
          <w:rPr>
            <w:bCs/>
            <w:sz w:val="28"/>
            <w:szCs w:val="28"/>
          </w:rPr>
          <w:t>законом</w:t>
        </w:r>
      </w:hyperlink>
      <w:r w:rsidRPr="0007639C">
        <w:rPr>
          <w:bCs/>
          <w:sz w:val="28"/>
          <w:szCs w:val="28"/>
        </w:rPr>
        <w:t xml:space="preserve"> "О приватизации государственного и муниципального имущества", и уведомляет претендентов о принятом решении;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к) назначает ведущего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л) определяет победителя продажи имущества и оформляет протокол об итогах продажи;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м) уведомляет победителя продажи имущества о его победе;</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н) заключает с победителем продажи имущества договор купли-продажи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lastRenderedPageBreak/>
        <w:t>о) производит расчеты с претендентами, участниками и победителем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п)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44" w:history="1">
        <w:r w:rsidRPr="0007639C">
          <w:rPr>
            <w:bCs/>
            <w:sz w:val="28"/>
            <w:szCs w:val="28"/>
          </w:rPr>
          <w:t>законом</w:t>
        </w:r>
      </w:hyperlink>
      <w:r w:rsidRPr="0007639C">
        <w:rPr>
          <w:bCs/>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с) осуществляет иные функции, предусмотренные Федеральным </w:t>
      </w:r>
      <w:hyperlink r:id="rId45" w:history="1">
        <w:r w:rsidRPr="0007639C">
          <w:rPr>
            <w:bCs/>
            <w:sz w:val="28"/>
            <w:szCs w:val="28"/>
          </w:rPr>
          <w:t>законом</w:t>
        </w:r>
      </w:hyperlink>
      <w:r w:rsidRPr="0007639C">
        <w:rPr>
          <w:bCs/>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12.2. </w:t>
      </w:r>
      <w:proofErr w:type="gramStart"/>
      <w:r w:rsidRPr="0007639C">
        <w:rPr>
          <w:bCs/>
          <w:sz w:val="28"/>
          <w:szCs w:val="28"/>
        </w:rPr>
        <w:t xml:space="preserve">Для участия в продаже имущества претенденты (лично или через своего представителя) представляют продавцу </w:t>
      </w:r>
      <w:r w:rsidRPr="0007639C">
        <w:rPr>
          <w:sz w:val="28"/>
          <w:szCs w:val="28"/>
        </w:rPr>
        <w:t xml:space="preserve">(организатору торгов) </w:t>
      </w:r>
      <w:r w:rsidRPr="0007639C">
        <w:rPr>
          <w:bCs/>
          <w:sz w:val="28"/>
          <w:szCs w:val="28"/>
        </w:rPr>
        <w:t>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опубликованы в указанном информационном сообщении.</w:t>
      </w:r>
      <w:proofErr w:type="gramEnd"/>
      <w:r w:rsidRPr="0007639C">
        <w:rPr>
          <w:bCs/>
          <w:sz w:val="28"/>
          <w:szCs w:val="28"/>
        </w:rPr>
        <w:t xml:space="preserve"> Заявка и опись представленных документов представляются в 2 экземплярах, один из которых остается у продавца </w:t>
      </w:r>
      <w:r w:rsidRPr="0007639C">
        <w:rPr>
          <w:sz w:val="28"/>
          <w:szCs w:val="28"/>
        </w:rPr>
        <w:t>(организатор торгов)</w:t>
      </w:r>
      <w:r w:rsidRPr="0007639C">
        <w:rPr>
          <w:bCs/>
          <w:sz w:val="28"/>
          <w:szCs w:val="28"/>
        </w:rPr>
        <w:t>, другой - у заявителя.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12.3. Для участия в продаже имущества претендент вносит задаток на счет, указанный в информационном сообщении о проведении продажи имущества.</w:t>
      </w:r>
    </w:p>
    <w:p w:rsidR="003D3AF9" w:rsidRPr="0007639C" w:rsidRDefault="003D3AF9" w:rsidP="003D3AF9">
      <w:pPr>
        <w:autoSpaceDE w:val="0"/>
        <w:autoSpaceDN w:val="0"/>
        <w:adjustRightInd w:val="0"/>
        <w:ind w:firstLine="540"/>
        <w:jc w:val="both"/>
        <w:outlineLvl w:val="1"/>
        <w:rPr>
          <w:bCs/>
          <w:sz w:val="28"/>
          <w:szCs w:val="28"/>
        </w:rPr>
      </w:pPr>
      <w:proofErr w:type="gramStart"/>
      <w:r w:rsidRPr="0007639C">
        <w:rPr>
          <w:bCs/>
          <w:sz w:val="28"/>
          <w:szCs w:val="28"/>
        </w:rPr>
        <w:t xml:space="preserve">Информационное сообщение о проведении продажи имущества наряду со сведениями, предусмотренными Федеральным </w:t>
      </w:r>
      <w:hyperlink r:id="rId46" w:history="1">
        <w:r w:rsidRPr="0007639C">
          <w:rPr>
            <w:bCs/>
            <w:sz w:val="28"/>
            <w:szCs w:val="28"/>
          </w:rPr>
          <w:t>законом</w:t>
        </w:r>
      </w:hyperlink>
      <w:r w:rsidRPr="0007639C">
        <w:rPr>
          <w:bCs/>
          <w:sz w:val="28"/>
          <w:szCs w:val="28"/>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47" w:history="1">
        <w:r w:rsidRPr="0007639C">
          <w:rPr>
            <w:bCs/>
            <w:sz w:val="28"/>
            <w:szCs w:val="28"/>
          </w:rPr>
          <w:t>статьей 437</w:t>
        </w:r>
      </w:hyperlink>
      <w:r w:rsidRPr="0007639C">
        <w:rPr>
          <w:bCs/>
          <w:sz w:val="28"/>
          <w:szCs w:val="28"/>
        </w:rPr>
        <w:t xml:space="preserve"> Гражданского кодекса Российской</w:t>
      </w:r>
      <w:proofErr w:type="gramEnd"/>
      <w:r w:rsidRPr="0007639C">
        <w:rPr>
          <w:bCs/>
          <w:sz w:val="28"/>
          <w:szCs w:val="28"/>
        </w:rPr>
        <w:t xml:space="preserve">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12.4. Документом, подтверждающим поступление задатка на счет продавца, является выписка со счета продавца.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12.5.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w:t>
      </w:r>
      <w:proofErr w:type="gramStart"/>
      <w:r w:rsidRPr="0007639C">
        <w:rPr>
          <w:bCs/>
          <w:sz w:val="28"/>
          <w:szCs w:val="28"/>
        </w:rPr>
        <w:t>позднее</w:t>
      </w:r>
      <w:proofErr w:type="gramEnd"/>
      <w:r w:rsidRPr="0007639C">
        <w:rPr>
          <w:bCs/>
          <w:sz w:val="28"/>
          <w:szCs w:val="28"/>
        </w:rPr>
        <w:t xml:space="preserve"> чем за 3 рабочих дня до даты рассмотрения продавцом </w:t>
      </w:r>
      <w:r w:rsidRPr="0007639C">
        <w:rPr>
          <w:sz w:val="28"/>
          <w:szCs w:val="28"/>
        </w:rPr>
        <w:t>(организатором торгов)</w:t>
      </w:r>
      <w:r w:rsidRPr="0007639C">
        <w:rPr>
          <w:bCs/>
          <w:sz w:val="28"/>
          <w:szCs w:val="28"/>
        </w:rPr>
        <w:t xml:space="preserve"> заявок и документов претендентов.</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12.6. Заявка с прилагаемыми к ней документами регистрируется продавцом </w:t>
      </w:r>
      <w:r w:rsidRPr="0007639C">
        <w:rPr>
          <w:sz w:val="28"/>
          <w:szCs w:val="28"/>
        </w:rPr>
        <w:t xml:space="preserve">(организатором торгов) </w:t>
      </w:r>
      <w:r w:rsidRPr="0007639C">
        <w:rPr>
          <w:bCs/>
          <w:sz w:val="28"/>
          <w:szCs w:val="28"/>
        </w:rPr>
        <w:t>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w:t>
      </w:r>
      <w:proofErr w:type="gramStart"/>
      <w:r w:rsidRPr="0007639C">
        <w:rPr>
          <w:bCs/>
          <w:sz w:val="28"/>
          <w:szCs w:val="28"/>
        </w:rPr>
        <w:t>а о ее</w:t>
      </w:r>
      <w:proofErr w:type="gramEnd"/>
      <w:r w:rsidRPr="0007639C">
        <w:rPr>
          <w:bCs/>
          <w:sz w:val="28"/>
          <w:szCs w:val="28"/>
        </w:rPr>
        <w:t xml:space="preserve"> принятии с указанием номера заявки, даты и времени ее принятия продавцом </w:t>
      </w:r>
      <w:r w:rsidRPr="0007639C">
        <w:rPr>
          <w:sz w:val="28"/>
          <w:szCs w:val="28"/>
        </w:rPr>
        <w:t>(организатором торгов)</w:t>
      </w:r>
      <w:r w:rsidRPr="0007639C">
        <w:rPr>
          <w:bCs/>
          <w:sz w:val="28"/>
          <w:szCs w:val="28"/>
        </w:rPr>
        <w:t>.</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12.7.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lastRenderedPageBreak/>
        <w:t xml:space="preserve">12.8. Продавец </w:t>
      </w:r>
      <w:r w:rsidRPr="0007639C">
        <w:rPr>
          <w:sz w:val="28"/>
          <w:szCs w:val="28"/>
        </w:rPr>
        <w:t xml:space="preserve">(организатор торгов) </w:t>
      </w:r>
      <w:r w:rsidRPr="0007639C">
        <w:rPr>
          <w:bCs/>
          <w:sz w:val="28"/>
          <w:szCs w:val="28"/>
        </w:rPr>
        <w:t>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12.9. Решения продавца </w:t>
      </w:r>
      <w:r w:rsidRPr="0007639C">
        <w:rPr>
          <w:sz w:val="28"/>
          <w:szCs w:val="28"/>
        </w:rPr>
        <w:t xml:space="preserve">(организатора торгов) </w:t>
      </w:r>
      <w:r w:rsidRPr="0007639C">
        <w:rPr>
          <w:bCs/>
          <w:sz w:val="28"/>
          <w:szCs w:val="28"/>
        </w:rPr>
        <w:t>о признании претендентов участниками продажи имущества оформляются протоколом.</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При наличии оснований для признания продажи имущества несостоявшейся продавец </w:t>
      </w:r>
      <w:r w:rsidRPr="0007639C">
        <w:rPr>
          <w:sz w:val="28"/>
          <w:szCs w:val="28"/>
        </w:rPr>
        <w:t xml:space="preserve">(организатор торгов) </w:t>
      </w:r>
      <w:r w:rsidRPr="0007639C">
        <w:rPr>
          <w:bCs/>
          <w:sz w:val="28"/>
          <w:szCs w:val="28"/>
        </w:rPr>
        <w:t>принимает соответствующее решение, которое оформляется протоколом.</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12.10. В день определения участников продажи имущества, указанный в информационном сообщении о проведении продажи имущества, продавец </w:t>
      </w:r>
      <w:r w:rsidRPr="0007639C">
        <w:rPr>
          <w:sz w:val="28"/>
          <w:szCs w:val="28"/>
        </w:rPr>
        <w:t xml:space="preserve">(организатор торгов) </w:t>
      </w:r>
      <w:r w:rsidRPr="0007639C">
        <w:rPr>
          <w:bCs/>
          <w:sz w:val="28"/>
          <w:szCs w:val="28"/>
        </w:rPr>
        <w:t xml:space="preserve">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w:t>
      </w:r>
      <w:r w:rsidRPr="0007639C">
        <w:rPr>
          <w:sz w:val="28"/>
          <w:szCs w:val="28"/>
        </w:rPr>
        <w:t xml:space="preserve">(организатор торгов) </w:t>
      </w:r>
      <w:r w:rsidRPr="0007639C">
        <w:rPr>
          <w:bCs/>
          <w:sz w:val="28"/>
          <w:szCs w:val="28"/>
        </w:rPr>
        <w:t>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12.11.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12.12. Претендент приобретает статус участника продажи имущества с момента оформления продавцом </w:t>
      </w:r>
      <w:r w:rsidRPr="0007639C">
        <w:rPr>
          <w:sz w:val="28"/>
          <w:szCs w:val="28"/>
        </w:rPr>
        <w:t xml:space="preserve">(организатором торгов) </w:t>
      </w:r>
      <w:r w:rsidRPr="0007639C">
        <w:rPr>
          <w:bCs/>
          <w:sz w:val="28"/>
          <w:szCs w:val="28"/>
        </w:rPr>
        <w:t>протокола о признании претендентов участниками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Информация об отказе в допуске к участию в продаже имущества размещается на официальных сайтах в сети Интернет.</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12.13.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а) продажа имущества проводится не ранее чем через 10 рабочих дней и не позднее 15 рабочих дней с </w:t>
      </w:r>
      <w:r>
        <w:rPr>
          <w:bCs/>
          <w:sz w:val="28"/>
          <w:szCs w:val="28"/>
        </w:rPr>
        <w:t>момента</w:t>
      </w:r>
      <w:r w:rsidRPr="0007639C">
        <w:rPr>
          <w:bCs/>
          <w:sz w:val="28"/>
          <w:szCs w:val="28"/>
        </w:rPr>
        <w:t xml:space="preserve"> определения участников продажи имущества, но не ранее совершения действий, указанных в </w:t>
      </w:r>
      <w:hyperlink r:id="rId48" w:history="1">
        <w:r w:rsidRPr="0007639C">
          <w:rPr>
            <w:bCs/>
            <w:sz w:val="28"/>
            <w:szCs w:val="28"/>
          </w:rPr>
          <w:t>пункте 12.12.</w:t>
        </w:r>
      </w:hyperlink>
      <w:r w:rsidRPr="0007639C">
        <w:rPr>
          <w:bCs/>
          <w:sz w:val="28"/>
          <w:szCs w:val="28"/>
        </w:rPr>
        <w:t xml:space="preserve"> настоящего Положения;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б) продажа имущества проводится ведущим;</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в) участникам продажи имущества выдаются пронумерованные карточки участника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г) процедура продажи начинается с объявления об открытии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д) после открытия продажи имущества ведущим оглашаются наименование имущества, его основные характеристики, цена первоначального предложения и </w:t>
      </w:r>
      <w:r w:rsidRPr="0007639C">
        <w:rPr>
          <w:bCs/>
          <w:sz w:val="28"/>
          <w:szCs w:val="28"/>
        </w:rPr>
        <w:lastRenderedPageBreak/>
        <w:t>минимальная цена предложения (цена отсечения), а также "шаг понижения" и "шаг аукциона".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Предложения о приобретении имущества </w:t>
      </w:r>
      <w:proofErr w:type="gramStart"/>
      <w:r w:rsidRPr="0007639C">
        <w:rPr>
          <w:bCs/>
          <w:sz w:val="28"/>
          <w:szCs w:val="28"/>
        </w:rPr>
        <w:t>заявляются</w:t>
      </w:r>
      <w:proofErr w:type="gramEnd"/>
      <w:r w:rsidRPr="0007639C">
        <w:rPr>
          <w:bCs/>
          <w:sz w:val="28"/>
          <w:szCs w:val="28"/>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3D3AF9" w:rsidRPr="0007639C" w:rsidRDefault="003D3AF9" w:rsidP="003D3AF9">
      <w:pPr>
        <w:autoSpaceDE w:val="0"/>
        <w:autoSpaceDN w:val="0"/>
        <w:adjustRightInd w:val="0"/>
        <w:ind w:firstLine="540"/>
        <w:jc w:val="both"/>
        <w:outlineLvl w:val="1"/>
        <w:rPr>
          <w:bCs/>
          <w:sz w:val="28"/>
          <w:szCs w:val="28"/>
        </w:rPr>
      </w:pPr>
      <w:proofErr w:type="gramStart"/>
      <w:r w:rsidRPr="0007639C">
        <w:rPr>
          <w:bCs/>
          <w:sz w:val="28"/>
          <w:szCs w:val="28"/>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49" w:history="1">
        <w:r w:rsidRPr="0007639C">
          <w:rPr>
            <w:bCs/>
            <w:sz w:val="28"/>
            <w:szCs w:val="28"/>
          </w:rPr>
          <w:t>законом</w:t>
        </w:r>
      </w:hyperlink>
      <w:r w:rsidRPr="0007639C">
        <w:rPr>
          <w:bCs/>
          <w:sz w:val="28"/>
          <w:szCs w:val="28"/>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07639C">
        <w:rPr>
          <w:bCs/>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12.14.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Если при проведении продажи имущества продавцом проводились фотографирование, ауди</w:t>
      </w:r>
      <w:proofErr w:type="gramStart"/>
      <w:r w:rsidRPr="0007639C">
        <w:rPr>
          <w:bCs/>
          <w:sz w:val="28"/>
          <w:szCs w:val="28"/>
        </w:rPr>
        <w:t>о-</w:t>
      </w:r>
      <w:proofErr w:type="gramEnd"/>
      <w:r w:rsidRPr="0007639C">
        <w:rPr>
          <w:bCs/>
          <w:sz w:val="28"/>
          <w:szCs w:val="28"/>
        </w:rPr>
        <w:t xml:space="preserve"> и (или) видеозапись, киносъемка, то об этом делается </w:t>
      </w:r>
      <w:r w:rsidRPr="0007639C">
        <w:rPr>
          <w:bCs/>
          <w:sz w:val="28"/>
          <w:szCs w:val="28"/>
        </w:rPr>
        <w:lastRenderedPageBreak/>
        <w:t>отметка в протоколе. В указанном случае материалы фотографирования, ауди</w:t>
      </w:r>
      <w:proofErr w:type="gramStart"/>
      <w:r w:rsidRPr="0007639C">
        <w:rPr>
          <w:bCs/>
          <w:sz w:val="28"/>
          <w:szCs w:val="28"/>
        </w:rPr>
        <w:t>о-</w:t>
      </w:r>
      <w:proofErr w:type="gramEnd"/>
      <w:r w:rsidRPr="0007639C">
        <w:rPr>
          <w:bCs/>
          <w:sz w:val="28"/>
          <w:szCs w:val="28"/>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12.15. Продажа имущества признается несостоявшейся в следующих случаях:</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а) не было подано ни одной заявки на участие в продаже имущества либо ни один из претендентов не признан участником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б) принято решение о признании только 1 претендента участником продажи;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в) после троекратного объявления ведущим минимальной цены предложения (цены отсечения) ни один из участников не поднял карточку.</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12.16. В случае признания продажи имущества несостоявшейся продавец </w:t>
      </w:r>
      <w:r w:rsidRPr="0007639C">
        <w:rPr>
          <w:sz w:val="28"/>
          <w:szCs w:val="28"/>
        </w:rPr>
        <w:t xml:space="preserve">(организатор торгов) </w:t>
      </w:r>
      <w:r w:rsidRPr="0007639C">
        <w:rPr>
          <w:bCs/>
          <w:sz w:val="28"/>
          <w:szCs w:val="28"/>
        </w:rPr>
        <w:t>в тот же день составляет соответствующий протокол, подписываемый им, а также ведущим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12.17. Лицам, перечислившим задаток для участия в продаже имущества, денежные средства возвращаются в следующем порядке:</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а) участникам продажи имущества, за исключением ее победителя, - в течение 5 календарных дней со дня подведения итогов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12.18. При продаже имущества, находящегося в муниципальной собственности, порядок и сроки перечисления задатка, а также денежных сре</w:t>
      </w:r>
      <w:proofErr w:type="gramStart"/>
      <w:r w:rsidRPr="0007639C">
        <w:rPr>
          <w:bCs/>
          <w:sz w:val="28"/>
          <w:szCs w:val="28"/>
        </w:rPr>
        <w:t>дств в сч</w:t>
      </w:r>
      <w:proofErr w:type="gramEnd"/>
      <w:r w:rsidRPr="0007639C">
        <w:rPr>
          <w:bCs/>
          <w:sz w:val="28"/>
          <w:szCs w:val="28"/>
        </w:rPr>
        <w:t>ет оплаты приватизируемого имущества в местный бюджет определяются в соответствии с нормативными правовыми актами органов местного самоуправления.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12.19. 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12.20.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 размере и сроки, указанные в договоре купли-продажи имущества. Внесенный победителем продажи задаток засчитывается в счет оплаты приобретаемого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12.21.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12.22.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12.23. Информационное сообщение об итогах продажи имущества публикуется в официальном печатном издании и размещается на официальных сайтах в сети </w:t>
      </w:r>
      <w:r w:rsidRPr="0007639C">
        <w:rPr>
          <w:bCs/>
          <w:sz w:val="28"/>
          <w:szCs w:val="28"/>
        </w:rPr>
        <w:lastRenderedPageBreak/>
        <w:t xml:space="preserve">Интернет в соответствии с требованиями, установленными Федеральным </w:t>
      </w:r>
      <w:hyperlink r:id="rId50" w:history="1">
        <w:r w:rsidRPr="0007639C">
          <w:rPr>
            <w:bCs/>
            <w:sz w:val="28"/>
            <w:szCs w:val="28"/>
          </w:rPr>
          <w:t>законом</w:t>
        </w:r>
      </w:hyperlink>
      <w:r w:rsidRPr="0007639C">
        <w:rPr>
          <w:bCs/>
          <w:sz w:val="28"/>
          <w:szCs w:val="28"/>
        </w:rPr>
        <w:t xml:space="preserve"> "О приватизации государственного и муниципального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bCs/>
          <w:sz w:val="28"/>
          <w:szCs w:val="28"/>
        </w:rPr>
        <w:t xml:space="preserve">12.24. </w:t>
      </w:r>
      <w:proofErr w:type="gramStart"/>
      <w:r w:rsidRPr="0007639C">
        <w:rPr>
          <w:sz w:val="28"/>
          <w:szCs w:val="28"/>
        </w:rPr>
        <w:t>Не урегулированные настоящим разделом отношения, связанные  с продажей муниципального имущества посредством публичного предложения, регулируются Положением об организации продажи государственного и муниципального имущества посредством публичного предложения, утвержденным Постановлением Правительства РФ от 22.07.2002 г. № 549 (ред. 03.03.2012),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roofErr w:type="gramEnd"/>
    </w:p>
    <w:p w:rsidR="003D3AF9" w:rsidRPr="0007639C" w:rsidRDefault="003D3AF9" w:rsidP="003D3AF9">
      <w:pPr>
        <w:jc w:val="both"/>
        <w:rPr>
          <w:sz w:val="28"/>
          <w:szCs w:val="28"/>
        </w:rPr>
      </w:pPr>
    </w:p>
    <w:p w:rsidR="003D3AF9" w:rsidRPr="0007639C" w:rsidRDefault="003D3AF9" w:rsidP="003D3AF9">
      <w:pPr>
        <w:jc w:val="center"/>
        <w:rPr>
          <w:sz w:val="28"/>
          <w:szCs w:val="28"/>
        </w:rPr>
      </w:pPr>
      <w:r w:rsidRPr="0007639C">
        <w:rPr>
          <w:b/>
          <w:sz w:val="28"/>
          <w:szCs w:val="28"/>
        </w:rPr>
        <w:t>13. Продажа муниципального имущества без объявления цены.</w:t>
      </w:r>
    </w:p>
    <w:p w:rsidR="003D3AF9" w:rsidRPr="0007639C" w:rsidRDefault="003D3AF9" w:rsidP="003D3AF9">
      <w:pPr>
        <w:ind w:left="360" w:firstLine="540"/>
        <w:jc w:val="center"/>
        <w:rPr>
          <w:sz w:val="28"/>
          <w:szCs w:val="28"/>
        </w:rPr>
      </w:pPr>
    </w:p>
    <w:p w:rsidR="003D3AF9" w:rsidRPr="0007639C" w:rsidRDefault="003D3AF9" w:rsidP="003D3AF9">
      <w:pPr>
        <w:ind w:firstLine="540"/>
        <w:jc w:val="both"/>
        <w:rPr>
          <w:sz w:val="28"/>
          <w:szCs w:val="28"/>
        </w:rPr>
      </w:pPr>
      <w:r w:rsidRPr="0007639C">
        <w:rPr>
          <w:sz w:val="28"/>
          <w:szCs w:val="28"/>
        </w:rPr>
        <w:t>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3D3AF9" w:rsidRPr="0007639C" w:rsidRDefault="003D3AF9" w:rsidP="003D3AF9">
      <w:pPr>
        <w:ind w:firstLine="540"/>
        <w:jc w:val="both"/>
        <w:rPr>
          <w:sz w:val="28"/>
          <w:szCs w:val="28"/>
        </w:rPr>
      </w:pPr>
      <w:r w:rsidRPr="0007639C">
        <w:rPr>
          <w:sz w:val="28"/>
          <w:szCs w:val="28"/>
        </w:rPr>
        <w:t>При продаже муниципального имущества без объявления цены его начальная цена не определяется.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13.1. Продавец (организатор торгов) в процессе подготовки и проведения продажи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w:t>
      </w:r>
      <w:hyperlink r:id="rId51"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ведет учет заявок и предложений о цене приобретения имущества путем их регистрации в установленном порядке;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заключает с покупателем договор купли-продажи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ж) производит расчеты с покупателем;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з)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52"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и) обеспечивает передачу имущества покупателю и совершает необходимые действия, связанные с переходом права собственности на него;</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 xml:space="preserve">к) осуществляет иные функции, предусмотренные Федеральным </w:t>
      </w:r>
      <w:hyperlink r:id="rId53"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13.2. Заявки со всеми прилагаемыми к ним документами направляются продавцу (организатору торгов) по адресу, указанному в информационном сообщении, или подаются непосредственно по месту приема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Продавец (организатор торгов) осуществляет прием заявок в течение указанного в информационном сообщении срока.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13.3. Форма бланка заявки утверждается продавцом и приводится в информационном сообщении.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заявке должно содержаться обязательство претендента заключить договор купли-продажи имущества по предлагаемой им цене.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Претендент вправе подать только одно предложение о цене приобретения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(организатора торгов), другой, с отметкой продавца (организатора торгов) о приеме заявки и прилагаемых к ней документов, - у претендента.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13.4. При приеме заявки продавец:</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рассматривает заявки с прилагаемыми к ним документами на предмет их соответствия требованиям законодательства Российской Федерации.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13.5. Продавец (организатор торгов) отказывает претенденту в приеме заявки в случае, если: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заявка представлена по истечении срока приема заявок, указанного в информационном сообщении;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заявка представлена лицом, не уполномоченным претендентом на осуществление таких действий;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заявка оформлена с нарушением требований, установленных продавцом;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представлены не все документы, предусмотренные информационным сообщением, либо они оформлены ненадлежащим образом;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д) представленные документы не подтверждают право претендента быть покупателем имущества в соответствии с </w:t>
      </w:r>
      <w:hyperlink r:id="rId54" w:history="1">
        <w:r w:rsidRPr="0007639C">
          <w:rPr>
            <w:sz w:val="28"/>
            <w:szCs w:val="28"/>
          </w:rPr>
          <w:t>законодательством</w:t>
        </w:r>
      </w:hyperlink>
      <w:r w:rsidRPr="0007639C">
        <w:rPr>
          <w:sz w:val="28"/>
          <w:szCs w:val="28"/>
        </w:rPr>
        <w:t xml:space="preserve"> Российской Федерации.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Указанный перечень оснований для отказа в приеме заявки является исчерпывающим.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Сотрудник продавца (организатора торгов),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 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13.6. Принятые заявки и предложения о цене приобретения имущества продавец (организатор торгов) регистрирует в журнале приема заявок с присвоением каждой заявке номера и указанием даты и времени ее поступления.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Претендент не вправе отозвать зарегистрированную заявку, если иное не установлено законодательством Российской Федерации.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13.7.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Для определения покупателя имущества продавец (организатор торгов)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13.8. Покупателем имущества признается: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при принятии к рассмотрению одного предложения о цене приобретения имущества - претендент, подавший это предложение;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13.9. Протокол об итогах продажи имущества должен содержать:</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сведения об имуществе;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общее количество зарегистрированных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сведения об отказах в рассмотрении предложений о цене приобретения имущества с указанием подавших их претендентов и причин отказов;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г) сведения о рассмотренных </w:t>
      </w:r>
      <w:proofErr w:type="gramStart"/>
      <w:r w:rsidRPr="0007639C">
        <w:rPr>
          <w:sz w:val="28"/>
          <w:szCs w:val="28"/>
        </w:rPr>
        <w:t>предложениях</w:t>
      </w:r>
      <w:proofErr w:type="gramEnd"/>
      <w:r w:rsidRPr="0007639C">
        <w:rPr>
          <w:sz w:val="28"/>
          <w:szCs w:val="28"/>
        </w:rPr>
        <w:t xml:space="preserve"> о цене приобретения имущества с указанием подавших их претендентов;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сведения о покупателе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цену приобретения имущества, предложенную покупателем;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ж) иные необходимые сведения.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 xml:space="preserve">13.10. </w:t>
      </w:r>
      <w:proofErr w:type="gramStart"/>
      <w:r w:rsidRPr="0007639C">
        <w:rPr>
          <w:sz w:val="28"/>
          <w:szCs w:val="28"/>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13.11.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13.12.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55"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13.13. Договор купли-продажи имущества заключается не ранее чем через 10 рабочих дней и не позднее 15 рабочих дней со дня подведения итогов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13.14. Договор купли-продажи имущества должен содержать все существенные условия, предусмотренные для таких договоров Гражданским </w:t>
      </w:r>
      <w:hyperlink r:id="rId56" w:history="1">
        <w:r w:rsidRPr="0007639C">
          <w:rPr>
            <w:sz w:val="28"/>
            <w:szCs w:val="28"/>
          </w:rPr>
          <w:t>кодексом</w:t>
        </w:r>
      </w:hyperlink>
      <w:r w:rsidRPr="0007639C">
        <w:rPr>
          <w:sz w:val="28"/>
          <w:szCs w:val="28"/>
        </w:rPr>
        <w:t xml:space="preserve"> Российской Федерации, Федеральным </w:t>
      </w:r>
      <w:hyperlink r:id="rId57"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и иными нормативными правовыми актами Российской Федерации.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Денежные средства в счет оплаты приватизируемого муниципального </w:t>
      </w:r>
      <w:proofErr w:type="gramStart"/>
      <w:r w:rsidRPr="0007639C">
        <w:rPr>
          <w:sz w:val="28"/>
          <w:szCs w:val="28"/>
        </w:rPr>
        <w:t>имущества</w:t>
      </w:r>
      <w:proofErr w:type="gramEnd"/>
      <w:r w:rsidRPr="0007639C">
        <w:rPr>
          <w:sz w:val="28"/>
          <w:szCs w:val="28"/>
        </w:rPr>
        <w:t xml:space="preserve"> в размере предложенной покупателем цены приобретения направляются в установленном порядке в местный бюджет на счет, указанный в информационном сообщении о проведении продажи имущества, в сроки, указанные в договоре купли-продажи имущества, но не позднее 30 рабочих дней со дня его заключения.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случае предоставления рассрочки оплата имущества осуществляется в соответствии с решением о предоставлении рассрочки.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договоре купли-продажи предусматривается уплата покупателем неустойки в случае его уклонения или отказа от оплаты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13.15.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13.16.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sidRPr="0007639C">
        <w:rPr>
          <w:sz w:val="28"/>
          <w:szCs w:val="28"/>
        </w:rPr>
        <w:t>дств в р</w:t>
      </w:r>
      <w:proofErr w:type="gramEnd"/>
      <w:r w:rsidRPr="0007639C">
        <w:rPr>
          <w:sz w:val="28"/>
          <w:szCs w:val="28"/>
        </w:rPr>
        <w:t>азмере и сроки, указанные в договоре купли-продажи имущества или решении о рассрочке оплаты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13.17.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13.18. </w:t>
      </w:r>
      <w:proofErr w:type="gramStart"/>
      <w:r w:rsidRPr="0007639C">
        <w:rPr>
          <w:sz w:val="28"/>
          <w:szCs w:val="28"/>
        </w:rPr>
        <w:t xml:space="preserve">Не урегулированные настоящим разделом отношения, связанные  с продажей муниципального имущества без объявления цены, регулируются Положением об организации продажи государственного и муниципального </w:t>
      </w:r>
      <w:r w:rsidRPr="0007639C">
        <w:rPr>
          <w:sz w:val="28"/>
          <w:szCs w:val="28"/>
        </w:rPr>
        <w:lastRenderedPageBreak/>
        <w:t>имущества без объявления цены, утвержденным Постановлением Правительства РФ от 22.07.2002 г. № 549 (ред. 03.03.2012),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roofErr w:type="gramEnd"/>
    </w:p>
    <w:p w:rsidR="003D3AF9" w:rsidRPr="0007639C" w:rsidRDefault="003D3AF9" w:rsidP="003D3AF9">
      <w:pPr>
        <w:rPr>
          <w:b/>
          <w:sz w:val="28"/>
          <w:szCs w:val="28"/>
        </w:rPr>
      </w:pPr>
    </w:p>
    <w:p w:rsidR="003D3AF9" w:rsidRPr="0007639C" w:rsidRDefault="003D3AF9" w:rsidP="003D3AF9">
      <w:pPr>
        <w:jc w:val="center"/>
        <w:rPr>
          <w:b/>
          <w:sz w:val="28"/>
          <w:szCs w:val="28"/>
        </w:rPr>
      </w:pPr>
      <w:r w:rsidRPr="0007639C">
        <w:rPr>
          <w:b/>
          <w:sz w:val="28"/>
          <w:szCs w:val="28"/>
        </w:rPr>
        <w:t xml:space="preserve">14. Внесение муниципального имущества в качестве вклада </w:t>
      </w:r>
    </w:p>
    <w:p w:rsidR="003D3AF9" w:rsidRPr="0007639C" w:rsidRDefault="003D3AF9" w:rsidP="003D3AF9">
      <w:pPr>
        <w:jc w:val="center"/>
        <w:rPr>
          <w:b/>
          <w:sz w:val="28"/>
          <w:szCs w:val="28"/>
        </w:rPr>
      </w:pPr>
      <w:r w:rsidRPr="0007639C">
        <w:rPr>
          <w:b/>
          <w:sz w:val="28"/>
          <w:szCs w:val="28"/>
        </w:rPr>
        <w:t>в уставные капиталы открытых акционерных обществ.</w:t>
      </w:r>
    </w:p>
    <w:p w:rsidR="003D3AF9" w:rsidRPr="0007639C" w:rsidRDefault="003D3AF9" w:rsidP="003D3AF9">
      <w:pPr>
        <w:jc w:val="both"/>
        <w:rPr>
          <w:sz w:val="28"/>
          <w:szCs w:val="28"/>
        </w:rPr>
      </w:pPr>
      <w:r w:rsidRPr="0007639C">
        <w:rPr>
          <w:sz w:val="28"/>
          <w:szCs w:val="28"/>
        </w:rPr>
        <w:tab/>
      </w:r>
    </w:p>
    <w:p w:rsidR="003D3AF9" w:rsidRPr="0007639C" w:rsidRDefault="003D3AF9" w:rsidP="003D3AF9">
      <w:pPr>
        <w:ind w:firstLine="708"/>
        <w:jc w:val="both"/>
        <w:rPr>
          <w:sz w:val="28"/>
          <w:szCs w:val="28"/>
        </w:rPr>
      </w:pPr>
      <w:r w:rsidRPr="0007639C">
        <w:rPr>
          <w:sz w:val="28"/>
          <w:szCs w:val="28"/>
        </w:rPr>
        <w:t xml:space="preserve">14.1. На основании прогнозного плана приватизации муниципального имущества, утвержденного решением Совета, по решению Главы </w:t>
      </w:r>
      <w:r w:rsidR="007B5966">
        <w:rPr>
          <w:sz w:val="28"/>
          <w:szCs w:val="28"/>
        </w:rPr>
        <w:t xml:space="preserve">муниципального образования </w:t>
      </w:r>
      <w:r w:rsidRPr="0007639C">
        <w:rPr>
          <w:sz w:val="28"/>
          <w:szCs w:val="28"/>
        </w:rPr>
        <w:t xml:space="preserve">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w:t>
      </w:r>
      <w:r w:rsidR="00E754A0">
        <w:rPr>
          <w:sz w:val="28"/>
          <w:szCs w:val="28"/>
        </w:rPr>
        <w:t xml:space="preserve">Александровского сельского поселения </w:t>
      </w:r>
      <w:proofErr w:type="spellStart"/>
      <w:r w:rsidR="007B5966">
        <w:rPr>
          <w:sz w:val="28"/>
          <w:szCs w:val="28"/>
        </w:rPr>
        <w:t>Монастырщинского</w:t>
      </w:r>
      <w:proofErr w:type="spellEnd"/>
      <w:r w:rsidR="007B5966">
        <w:rPr>
          <w:sz w:val="28"/>
          <w:szCs w:val="28"/>
        </w:rPr>
        <w:t xml:space="preserve"> района </w:t>
      </w:r>
      <w:r w:rsidRPr="0007639C">
        <w:rPr>
          <w:sz w:val="28"/>
          <w:szCs w:val="28"/>
        </w:rPr>
        <w:t xml:space="preserve">Смоленской области, в общем количестве обыкновенных акций этого акционерного общества не может составлять менее чем 25 процентов плюс одна акция. </w:t>
      </w:r>
    </w:p>
    <w:p w:rsidR="003D3AF9" w:rsidRPr="0007639C" w:rsidRDefault="003D3AF9" w:rsidP="003D3AF9">
      <w:pPr>
        <w:jc w:val="both"/>
        <w:rPr>
          <w:sz w:val="28"/>
          <w:szCs w:val="28"/>
        </w:rPr>
      </w:pPr>
      <w:r w:rsidRPr="0007639C">
        <w:rPr>
          <w:sz w:val="28"/>
          <w:szCs w:val="28"/>
        </w:rPr>
        <w:tab/>
        <w:t xml:space="preserve">14.2.  Внесение муниципального имущества, а также исключительных прав в уставные капиталы открытых акционерных обществ может осуществляться: </w:t>
      </w:r>
    </w:p>
    <w:p w:rsidR="003D3AF9" w:rsidRPr="0007639C" w:rsidRDefault="003D3AF9" w:rsidP="003D3AF9">
      <w:pPr>
        <w:ind w:firstLine="540"/>
        <w:jc w:val="both"/>
        <w:rPr>
          <w:sz w:val="28"/>
          <w:szCs w:val="28"/>
        </w:rPr>
      </w:pPr>
      <w:r w:rsidRPr="0007639C">
        <w:rPr>
          <w:sz w:val="28"/>
          <w:szCs w:val="28"/>
        </w:rPr>
        <w:t>- при учреждении открытых акционерных обществ;</w:t>
      </w:r>
    </w:p>
    <w:p w:rsidR="003D3AF9" w:rsidRPr="0007639C" w:rsidRDefault="003D3AF9" w:rsidP="003D3AF9">
      <w:pPr>
        <w:ind w:firstLine="540"/>
        <w:jc w:val="both"/>
        <w:rPr>
          <w:sz w:val="28"/>
          <w:szCs w:val="28"/>
        </w:rPr>
      </w:pPr>
      <w:r w:rsidRPr="0007639C">
        <w:rPr>
          <w:sz w:val="28"/>
          <w:szCs w:val="28"/>
        </w:rPr>
        <w:t xml:space="preserve">- в порядке оплаты размещаемых дополнительных акций при увеличении уставных капиталов открытых акционерных обществ. </w:t>
      </w:r>
    </w:p>
    <w:p w:rsidR="003D3AF9" w:rsidRPr="0007639C" w:rsidRDefault="003D3AF9" w:rsidP="003D3AF9">
      <w:pPr>
        <w:ind w:firstLine="540"/>
        <w:jc w:val="both"/>
        <w:rPr>
          <w:sz w:val="28"/>
          <w:szCs w:val="28"/>
        </w:rPr>
      </w:pPr>
      <w:r w:rsidRPr="0007639C">
        <w:rPr>
          <w:sz w:val="28"/>
          <w:szCs w:val="28"/>
        </w:rPr>
        <w:t xml:space="preserve">14.3.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 </w:t>
      </w:r>
    </w:p>
    <w:p w:rsidR="003D3AF9" w:rsidRPr="0007639C" w:rsidRDefault="003D3AF9" w:rsidP="003D3AF9">
      <w:pPr>
        <w:ind w:firstLine="540"/>
        <w:jc w:val="both"/>
        <w:rPr>
          <w:sz w:val="28"/>
          <w:szCs w:val="28"/>
        </w:rPr>
      </w:pPr>
      <w:r w:rsidRPr="0007639C">
        <w:rPr>
          <w:sz w:val="28"/>
          <w:szCs w:val="28"/>
        </w:rPr>
        <w:t xml:space="preserve">-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07639C">
        <w:rPr>
          <w:sz w:val="28"/>
          <w:szCs w:val="28"/>
        </w:rPr>
        <w:t>осуществляться</w:t>
      </w:r>
      <w:proofErr w:type="gramEnd"/>
      <w:r w:rsidRPr="0007639C">
        <w:rPr>
          <w:sz w:val="28"/>
          <w:szCs w:val="28"/>
        </w:rPr>
        <w:t xml:space="preserve"> в том числе муниципальным имуществом (с указанием вида такого имущества), а также исключительными правами, муниципальному образованию (с указанием объема, пределов и способа использования соответствующих исключительных прав); </w:t>
      </w:r>
    </w:p>
    <w:p w:rsidR="003D3AF9" w:rsidRPr="0007639C" w:rsidRDefault="003D3AF9" w:rsidP="003D3AF9">
      <w:pPr>
        <w:ind w:firstLine="540"/>
        <w:jc w:val="both"/>
        <w:rPr>
          <w:sz w:val="28"/>
          <w:szCs w:val="28"/>
        </w:rPr>
      </w:pPr>
      <w:r w:rsidRPr="0007639C">
        <w:rPr>
          <w:sz w:val="28"/>
          <w:szCs w:val="28"/>
        </w:rPr>
        <w:t xml:space="preserve">- дополнительные акции, в оплату которых вносятся муниципальное имущество и (или) исключительные права, являются обыкновенными акциями; </w:t>
      </w:r>
    </w:p>
    <w:p w:rsidR="003D3AF9" w:rsidRPr="0007639C" w:rsidRDefault="003D3AF9" w:rsidP="003D3AF9">
      <w:pPr>
        <w:ind w:firstLine="540"/>
        <w:jc w:val="both"/>
        <w:rPr>
          <w:sz w:val="28"/>
          <w:szCs w:val="28"/>
        </w:rPr>
      </w:pPr>
      <w:r w:rsidRPr="0007639C">
        <w:rPr>
          <w:sz w:val="28"/>
          <w:szCs w:val="28"/>
        </w:rPr>
        <w:t xml:space="preserve">-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 </w:t>
      </w:r>
    </w:p>
    <w:p w:rsidR="003D3AF9" w:rsidRPr="0007639C" w:rsidRDefault="003D3AF9" w:rsidP="003D3AF9">
      <w:pPr>
        <w:ind w:firstLine="540"/>
        <w:jc w:val="both"/>
        <w:rPr>
          <w:sz w:val="28"/>
          <w:szCs w:val="28"/>
        </w:rPr>
      </w:pPr>
      <w:r w:rsidRPr="0007639C">
        <w:rPr>
          <w:sz w:val="28"/>
          <w:szCs w:val="28"/>
        </w:rPr>
        <w:t xml:space="preserve">14.4. </w:t>
      </w:r>
      <w:proofErr w:type="gramStart"/>
      <w:r w:rsidRPr="0007639C">
        <w:rPr>
          <w:sz w:val="28"/>
          <w:szCs w:val="28"/>
        </w:rPr>
        <w:t>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законом "Об</w:t>
      </w:r>
      <w:proofErr w:type="gramEnd"/>
      <w:r w:rsidRPr="0007639C">
        <w:rPr>
          <w:sz w:val="28"/>
          <w:szCs w:val="28"/>
        </w:rPr>
        <w:t xml:space="preserve"> акционерных </w:t>
      </w:r>
      <w:proofErr w:type="gramStart"/>
      <w:r w:rsidRPr="0007639C">
        <w:rPr>
          <w:sz w:val="28"/>
          <w:szCs w:val="28"/>
        </w:rPr>
        <w:t>обществах</w:t>
      </w:r>
      <w:proofErr w:type="gramEnd"/>
      <w:r w:rsidRPr="0007639C">
        <w:rPr>
          <w:sz w:val="28"/>
          <w:szCs w:val="28"/>
        </w:rPr>
        <w:t xml:space="preserve">" и законодательством Российской Федерации об оценочной деятельности. </w:t>
      </w:r>
    </w:p>
    <w:p w:rsidR="003D3AF9" w:rsidRDefault="003D3AF9" w:rsidP="003D3AF9">
      <w:pPr>
        <w:ind w:left="540" w:firstLine="540"/>
        <w:rPr>
          <w:sz w:val="28"/>
          <w:szCs w:val="28"/>
        </w:rPr>
      </w:pPr>
    </w:p>
    <w:p w:rsidR="00E754A0" w:rsidRPr="0007639C" w:rsidRDefault="00E754A0" w:rsidP="003D3AF9">
      <w:pPr>
        <w:ind w:left="540" w:firstLine="540"/>
        <w:rPr>
          <w:sz w:val="28"/>
          <w:szCs w:val="28"/>
        </w:rPr>
      </w:pPr>
    </w:p>
    <w:p w:rsidR="003D3AF9" w:rsidRPr="0007639C" w:rsidRDefault="003D3AF9" w:rsidP="003D3AF9">
      <w:pPr>
        <w:pStyle w:val="ConsNormal"/>
        <w:widowControl/>
        <w:ind w:firstLine="540"/>
        <w:jc w:val="center"/>
        <w:rPr>
          <w:rFonts w:ascii="Times New Roman" w:hAnsi="Times New Roman" w:cs="Times New Roman"/>
          <w:b/>
          <w:sz w:val="28"/>
          <w:szCs w:val="28"/>
        </w:rPr>
      </w:pPr>
      <w:r w:rsidRPr="0007639C">
        <w:rPr>
          <w:rFonts w:ascii="Times New Roman" w:hAnsi="Times New Roman" w:cs="Times New Roman"/>
          <w:b/>
          <w:sz w:val="28"/>
          <w:szCs w:val="28"/>
        </w:rPr>
        <w:t>15. Продажа акций открытого акционерного общества по результатам доверительного управления.</w:t>
      </w:r>
    </w:p>
    <w:p w:rsidR="003D3AF9" w:rsidRPr="0007639C" w:rsidRDefault="003D3AF9" w:rsidP="003D3AF9">
      <w:pPr>
        <w:pStyle w:val="ConsNormal"/>
        <w:widowControl/>
        <w:ind w:firstLine="540"/>
        <w:jc w:val="center"/>
        <w:rPr>
          <w:rFonts w:ascii="Times New Roman" w:hAnsi="Times New Roman" w:cs="Times New Roman"/>
          <w:b/>
          <w:bCs/>
          <w:sz w:val="28"/>
          <w:szCs w:val="28"/>
        </w:rPr>
      </w:pP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15.1.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15.2.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15.3.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15.4.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15.5. </w:t>
      </w:r>
      <w:proofErr w:type="gramStart"/>
      <w:r w:rsidRPr="0007639C">
        <w:rPr>
          <w:sz w:val="28"/>
          <w:szCs w:val="28"/>
        </w:rPr>
        <w:t xml:space="preserve">Не урегулированные настоящим положением вопросы организации конкурса на право заключения договора доверительного управления и продажи акций открытого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58" w:history="1">
        <w:r w:rsidRPr="0007639C">
          <w:rPr>
            <w:sz w:val="28"/>
            <w:szCs w:val="28"/>
          </w:rPr>
          <w:t>регулируются</w:t>
        </w:r>
      </w:hyperlink>
      <w:r w:rsidRPr="0007639C">
        <w:rPr>
          <w:sz w:val="28"/>
          <w:szCs w:val="28"/>
        </w:rPr>
        <w:t xml:space="preserve"> Правительством Российской Федерации, Федеральным законом от 21.12.2001 №178-ФЗ (ред. от 06.12.2011, с изм. от 07.12.2011) «О приватизации государственного и муниципального</w:t>
      </w:r>
      <w:proofErr w:type="gramEnd"/>
      <w:r w:rsidRPr="0007639C">
        <w:rPr>
          <w:sz w:val="28"/>
          <w:szCs w:val="28"/>
        </w:rPr>
        <w:t xml:space="preserve"> имущества», иными законодательными актами РФ.</w:t>
      </w:r>
    </w:p>
    <w:p w:rsidR="003D3AF9" w:rsidRPr="0007639C" w:rsidRDefault="003D3AF9" w:rsidP="003D3AF9">
      <w:pPr>
        <w:pStyle w:val="ConsNormal"/>
        <w:widowControl/>
        <w:ind w:firstLine="540"/>
        <w:jc w:val="both"/>
        <w:rPr>
          <w:rFonts w:ascii="Times New Roman" w:hAnsi="Times New Roman" w:cs="Times New Roman"/>
          <w:sz w:val="28"/>
          <w:szCs w:val="28"/>
        </w:rPr>
      </w:pPr>
    </w:p>
    <w:p w:rsidR="003D3AF9" w:rsidRPr="0007639C" w:rsidRDefault="003D3AF9" w:rsidP="003D3AF9">
      <w:pPr>
        <w:ind w:left="360" w:firstLine="540"/>
        <w:jc w:val="center"/>
        <w:rPr>
          <w:b/>
          <w:sz w:val="28"/>
          <w:szCs w:val="28"/>
        </w:rPr>
      </w:pPr>
      <w:r w:rsidRPr="0007639C">
        <w:rPr>
          <w:b/>
          <w:sz w:val="28"/>
          <w:szCs w:val="28"/>
        </w:rPr>
        <w:t>16. Особенности сделок, связанных с продажей имущественного комплекса муниципального унитарного предприятия.</w:t>
      </w:r>
    </w:p>
    <w:p w:rsidR="003D3AF9" w:rsidRPr="0007639C" w:rsidRDefault="003D3AF9" w:rsidP="003D3AF9">
      <w:pPr>
        <w:ind w:left="360" w:firstLine="540"/>
        <w:jc w:val="center"/>
        <w:rPr>
          <w:b/>
          <w:sz w:val="28"/>
          <w:szCs w:val="28"/>
        </w:rPr>
      </w:pPr>
    </w:p>
    <w:p w:rsidR="003D3AF9" w:rsidRPr="0007639C" w:rsidRDefault="003D3AF9" w:rsidP="003D3AF9">
      <w:pPr>
        <w:pStyle w:val="a6"/>
        <w:numPr>
          <w:ilvl w:val="1"/>
          <w:numId w:val="7"/>
        </w:numPr>
        <w:tabs>
          <w:tab w:val="num" w:pos="0"/>
        </w:tabs>
        <w:spacing w:after="0"/>
        <w:ind w:left="0" w:firstLine="540"/>
        <w:jc w:val="both"/>
      </w:pPr>
      <w:r w:rsidRPr="0007639C">
        <w:t xml:space="preserve">Имущественный комплекс муниципального  унитарного предприятия может быть продан в собственность юридических лиц, а также граждан, осуществляющих предпринимательскую деятельность без образования </w:t>
      </w:r>
      <w:r w:rsidRPr="0007639C">
        <w:lastRenderedPageBreak/>
        <w:t>юридического лица, в порядке и способами, которые предусмотрены настоящим Положением, с учетом особенностей, установленных настоящим разделом.</w:t>
      </w:r>
    </w:p>
    <w:p w:rsidR="003D3AF9" w:rsidRPr="0007639C" w:rsidRDefault="003D3AF9" w:rsidP="003D3AF9">
      <w:pPr>
        <w:pStyle w:val="a6"/>
        <w:spacing w:after="0"/>
        <w:ind w:left="0" w:firstLine="540"/>
        <w:jc w:val="both"/>
      </w:pPr>
      <w:r w:rsidRPr="0007639C">
        <w:t>16.2. Состав подлежащего продаже имущественного комплекса муниципального унитарного предприятия определяется в передаточном акте.</w:t>
      </w:r>
    </w:p>
    <w:p w:rsidR="003D3AF9" w:rsidRPr="0007639C" w:rsidRDefault="003D3AF9" w:rsidP="003D3AF9">
      <w:pPr>
        <w:pStyle w:val="a6"/>
        <w:spacing w:after="0"/>
        <w:ind w:left="0" w:firstLine="540"/>
        <w:jc w:val="both"/>
      </w:pPr>
      <w:r w:rsidRPr="0007639C">
        <w:t>16.3. Передаточный акт составляется на основе данных акта инвентаризации муниципального унитарного предприятия, аудиторского заключения, а также документов о земельных участках, предоставленных в установленном порядке муниципальному унитарному предприятию, и о правах на них.</w:t>
      </w:r>
    </w:p>
    <w:p w:rsidR="003D3AF9" w:rsidRPr="0007639C" w:rsidRDefault="003D3AF9" w:rsidP="003D3AF9">
      <w:pPr>
        <w:pStyle w:val="a6"/>
        <w:spacing w:after="0"/>
        <w:ind w:left="0" w:firstLine="540"/>
        <w:jc w:val="both"/>
      </w:pPr>
      <w:r w:rsidRPr="0007639C">
        <w:t xml:space="preserve">16.4. </w:t>
      </w:r>
      <w:proofErr w:type="gramStart"/>
      <w:r w:rsidRPr="0007639C">
        <w:t>В передаточном акте указываются все виды подлежащего приватизации имущества муниципального унитарного предприятия, включая здания, строения, сооружения, оборудование, инвентарь, сырье, продукцию, права, требования, долги, в т.ч. обязательства  предприятия по выплате повременных платежей гражданам, перед которыми оно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w:t>
      </w:r>
      <w:proofErr w:type="gramEnd"/>
      <w:r w:rsidRPr="0007639C">
        <w:t>, знаки обслуживания) и другие исключительные права.</w:t>
      </w:r>
    </w:p>
    <w:p w:rsidR="003D3AF9" w:rsidRPr="0007639C" w:rsidRDefault="003D3AF9" w:rsidP="003D3AF9">
      <w:pPr>
        <w:pStyle w:val="a6"/>
        <w:spacing w:after="0"/>
        <w:ind w:left="0" w:firstLine="540"/>
        <w:jc w:val="both"/>
      </w:pPr>
      <w:r w:rsidRPr="0007639C">
        <w:t>16.5. В передаточном акте включаются сведения о земельных участках, подлежащих приватизации в составе имущественного комплекса муниципального унитарного предприятия.</w:t>
      </w:r>
    </w:p>
    <w:p w:rsidR="003D3AF9" w:rsidRPr="0007639C" w:rsidRDefault="003D3AF9" w:rsidP="003D3AF9">
      <w:pPr>
        <w:pStyle w:val="a6"/>
        <w:spacing w:after="0"/>
        <w:ind w:left="0" w:firstLine="540"/>
        <w:jc w:val="both"/>
      </w:pPr>
      <w:r w:rsidRPr="0007639C">
        <w:t>16.6. Передаточный акт должен содержать также расчет балансовой стоимости подлежащих приватизации активов муниципального унитарного предприятия.</w:t>
      </w:r>
    </w:p>
    <w:p w:rsidR="003D3AF9" w:rsidRPr="0007639C" w:rsidRDefault="003D3AF9" w:rsidP="003D3AF9">
      <w:pPr>
        <w:pStyle w:val="a6"/>
        <w:spacing w:after="0"/>
        <w:ind w:left="0" w:firstLine="540"/>
        <w:jc w:val="both"/>
      </w:pPr>
      <w:r w:rsidRPr="0007639C">
        <w:t xml:space="preserve">16.7. Расчет балансовой стоимости подлежащих приватизации активов муниципального унитарного предприятия производится на основе данных промежуточного бухгалтерского баланса, подготавливаемого с учетом </w:t>
      </w:r>
      <w:proofErr w:type="gramStart"/>
      <w:r w:rsidRPr="0007639C">
        <w:t>результатов проведения инвентаризации имущества указанного предприятия</w:t>
      </w:r>
      <w:proofErr w:type="gramEnd"/>
      <w:r w:rsidRPr="0007639C">
        <w:t xml:space="preserve"> на дату составления акта инвентаризации.</w:t>
      </w:r>
    </w:p>
    <w:p w:rsidR="003D3AF9" w:rsidRPr="0007639C" w:rsidRDefault="003D3AF9" w:rsidP="003D3AF9">
      <w:pPr>
        <w:pStyle w:val="a6"/>
        <w:spacing w:after="0"/>
        <w:ind w:left="0" w:firstLine="540"/>
        <w:jc w:val="both"/>
      </w:pPr>
      <w:r w:rsidRPr="0007639C">
        <w:t>16.8. Балансовая стоимость подлежащих приватизации активов муниципального унитарного предприятия определяется как сумма стоимости чистых активов предприятия, исчисленных по данным промежуточного бухгалтерского баланса и стоимости земельных участков за вычетом балансовой стоимости объектов, не подлежащих приватизации в составе имущественного комплекса  муниципального унитарного предприятия.</w:t>
      </w:r>
    </w:p>
    <w:p w:rsidR="003D3AF9" w:rsidRPr="0007639C" w:rsidRDefault="003D3AF9" w:rsidP="003D3AF9">
      <w:pPr>
        <w:pStyle w:val="a6"/>
        <w:spacing w:after="0"/>
        <w:ind w:left="0" w:firstLine="540"/>
        <w:jc w:val="both"/>
      </w:pPr>
      <w:r w:rsidRPr="0007639C">
        <w:t>16.9. При приватизации имущественного комплекса муниципального унитарного предприятия имущество, не включенное в состав подлежащих приватизации активов указанного предприятия, изымается собственником.</w:t>
      </w:r>
    </w:p>
    <w:p w:rsidR="003D3AF9" w:rsidRPr="0007639C" w:rsidRDefault="003D3AF9" w:rsidP="003D3AF9">
      <w:pPr>
        <w:ind w:firstLine="540"/>
        <w:jc w:val="both"/>
        <w:rPr>
          <w:sz w:val="28"/>
          <w:szCs w:val="28"/>
        </w:rPr>
      </w:pPr>
      <w:r w:rsidRPr="0007639C">
        <w:rPr>
          <w:sz w:val="28"/>
          <w:szCs w:val="28"/>
        </w:rPr>
        <w:t>16.10. Право собственности на имущественный комплекс муниципального унитарного предприятия переходит к покупателю при условии погашения задолженности (при ее наличии) по уплате налогов и иных обязательных платежей в бюджеты всех уровней и государственные внебюджетные фонды.</w:t>
      </w:r>
    </w:p>
    <w:p w:rsidR="003D3AF9" w:rsidRPr="0007639C" w:rsidRDefault="003D3AF9" w:rsidP="003D3AF9">
      <w:pPr>
        <w:ind w:firstLine="540"/>
        <w:jc w:val="both"/>
        <w:rPr>
          <w:sz w:val="28"/>
          <w:szCs w:val="28"/>
        </w:rPr>
      </w:pPr>
      <w:r w:rsidRPr="0007639C">
        <w:rPr>
          <w:sz w:val="28"/>
          <w:szCs w:val="28"/>
        </w:rPr>
        <w:t>16.11. С момента перехода к покупателю права собственности на имущественный комплекс муниципального унитарного предприятия прекращается право хозяйственного ведения муниципального унитарного предприятия, имущественный комплекс которого продан.</w:t>
      </w:r>
    </w:p>
    <w:p w:rsidR="003D3AF9" w:rsidRPr="0007639C" w:rsidRDefault="003D3AF9" w:rsidP="003D3AF9">
      <w:pPr>
        <w:ind w:firstLine="540"/>
        <w:jc w:val="both"/>
        <w:rPr>
          <w:sz w:val="28"/>
          <w:szCs w:val="28"/>
        </w:rPr>
      </w:pPr>
      <w:r w:rsidRPr="0007639C">
        <w:rPr>
          <w:sz w:val="28"/>
          <w:szCs w:val="28"/>
        </w:rPr>
        <w:t xml:space="preserve">16.12. Договор купли-продажи имущественного комплекса муниципального унитарного предприятия, передаточный акт, а также документ, подтверждающий </w:t>
      </w:r>
      <w:r w:rsidRPr="0007639C">
        <w:rPr>
          <w:sz w:val="28"/>
          <w:szCs w:val="28"/>
        </w:rPr>
        <w:lastRenderedPageBreak/>
        <w:t>погашение задолженности (при ее наличии) по уплате налогов и иных обязательных платежей в бюджеты всех уровней и государственные внебюджетные фонды, является основанием государственной регистрации перехода права собственности на имущественный комплекс муниципального унитарного предприятия к покупателю.</w:t>
      </w:r>
    </w:p>
    <w:p w:rsidR="003D3AF9" w:rsidRPr="0007639C" w:rsidRDefault="003D3AF9" w:rsidP="003D3AF9">
      <w:pPr>
        <w:ind w:firstLine="540"/>
        <w:jc w:val="both"/>
        <w:rPr>
          <w:sz w:val="28"/>
          <w:szCs w:val="28"/>
        </w:rPr>
      </w:pPr>
      <w:r w:rsidRPr="0007639C">
        <w:rPr>
          <w:sz w:val="28"/>
          <w:szCs w:val="28"/>
        </w:rPr>
        <w:t>16.13. С переходом права собственности на имущественный комплекс муниципального унитарного предприятия к покупателю исключается из Единого реестра регистрации юридических лиц муниципального унитарное предприятие, имущественный комплекс которого продан.</w:t>
      </w:r>
    </w:p>
    <w:p w:rsidR="003D3AF9" w:rsidRPr="0007639C" w:rsidRDefault="003D3AF9" w:rsidP="003D3AF9">
      <w:pPr>
        <w:jc w:val="both"/>
        <w:rPr>
          <w:sz w:val="28"/>
          <w:szCs w:val="28"/>
        </w:rPr>
      </w:pPr>
    </w:p>
    <w:p w:rsidR="003D3AF9" w:rsidRPr="0007639C" w:rsidRDefault="003D3AF9" w:rsidP="003D3AF9">
      <w:pPr>
        <w:ind w:firstLine="540"/>
        <w:jc w:val="center"/>
        <w:rPr>
          <w:b/>
          <w:sz w:val="28"/>
          <w:szCs w:val="28"/>
        </w:rPr>
      </w:pPr>
      <w:r w:rsidRPr="0007639C">
        <w:rPr>
          <w:b/>
          <w:sz w:val="28"/>
          <w:szCs w:val="28"/>
        </w:rPr>
        <w:t>17. Отчуждение земельных участков.</w:t>
      </w:r>
    </w:p>
    <w:p w:rsidR="003D3AF9" w:rsidRPr="0007639C" w:rsidRDefault="003D3AF9" w:rsidP="003D3AF9">
      <w:pPr>
        <w:ind w:firstLine="540"/>
        <w:jc w:val="center"/>
        <w:rPr>
          <w:sz w:val="28"/>
          <w:szCs w:val="28"/>
        </w:rPr>
      </w:pPr>
    </w:p>
    <w:p w:rsidR="003D3AF9" w:rsidRPr="0007639C" w:rsidRDefault="003D3AF9" w:rsidP="003D3AF9">
      <w:pPr>
        <w:ind w:firstLine="540"/>
        <w:jc w:val="both"/>
        <w:rPr>
          <w:sz w:val="28"/>
          <w:szCs w:val="28"/>
        </w:rPr>
      </w:pPr>
      <w:r w:rsidRPr="0007639C">
        <w:rPr>
          <w:sz w:val="28"/>
          <w:szCs w:val="28"/>
        </w:rPr>
        <w:t xml:space="preserve">17.1.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переходом права на использование соответствующей части земельного участка, занятого зданием, строением, сооружением, лицу, приобретающему для использования на тех же условиях и в том же объеме, что прежний их собственник. </w:t>
      </w:r>
    </w:p>
    <w:p w:rsidR="003D3AF9" w:rsidRPr="0007639C" w:rsidRDefault="003D3AF9" w:rsidP="003D3AF9">
      <w:pPr>
        <w:ind w:firstLine="540"/>
        <w:jc w:val="both"/>
        <w:rPr>
          <w:sz w:val="28"/>
          <w:szCs w:val="28"/>
        </w:rPr>
      </w:pPr>
      <w:r w:rsidRPr="0007639C">
        <w:rPr>
          <w:sz w:val="28"/>
          <w:szCs w:val="28"/>
        </w:rPr>
        <w:t>17.2.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w:t>
      </w:r>
    </w:p>
    <w:p w:rsidR="003D3AF9" w:rsidRPr="0007639C" w:rsidRDefault="003D3AF9" w:rsidP="003D3AF9">
      <w:pPr>
        <w:ind w:firstLine="540"/>
        <w:jc w:val="both"/>
        <w:rPr>
          <w:sz w:val="28"/>
          <w:szCs w:val="28"/>
        </w:rPr>
      </w:pPr>
      <w:r w:rsidRPr="0007639C">
        <w:rPr>
          <w:sz w:val="28"/>
          <w:szCs w:val="28"/>
        </w:rPr>
        <w:t>- находящихся у муниципального унитарного предприятия на праве постоянного (бессрочного) пользования или аренды;</w:t>
      </w:r>
    </w:p>
    <w:p w:rsidR="003D3AF9" w:rsidRPr="0007639C" w:rsidRDefault="003D3AF9" w:rsidP="003D3AF9">
      <w:pPr>
        <w:ind w:firstLine="540"/>
        <w:jc w:val="both"/>
        <w:rPr>
          <w:sz w:val="28"/>
          <w:szCs w:val="28"/>
        </w:rPr>
      </w:pPr>
      <w:r w:rsidRPr="0007639C">
        <w:rPr>
          <w:sz w:val="28"/>
          <w:szCs w:val="28"/>
        </w:rPr>
        <w:t>- занимаемых объектами недвижимости, указанными в пункте 17.1. настоящего раздела, входящими в состав приватизируемого имущественного комплекса унитарного предприятия, и необходимых для использования указанных объектов.</w:t>
      </w:r>
    </w:p>
    <w:p w:rsidR="003D3AF9" w:rsidRPr="0007639C" w:rsidRDefault="003D3AF9" w:rsidP="003D3AF9">
      <w:pPr>
        <w:ind w:firstLine="540"/>
        <w:jc w:val="both"/>
        <w:rPr>
          <w:sz w:val="28"/>
          <w:szCs w:val="28"/>
        </w:rPr>
      </w:pPr>
      <w:r w:rsidRPr="0007639C">
        <w:rPr>
          <w:sz w:val="28"/>
          <w:szCs w:val="28"/>
        </w:rPr>
        <w:t>17.3. Решение о продаже земельных участков принимается Администрацией</w:t>
      </w:r>
      <w:r w:rsidR="007B5966">
        <w:rPr>
          <w:sz w:val="28"/>
          <w:szCs w:val="28"/>
        </w:rPr>
        <w:t xml:space="preserve"> Александровского сельского поселения </w:t>
      </w:r>
      <w:proofErr w:type="spellStart"/>
      <w:r w:rsidR="007B5966">
        <w:rPr>
          <w:sz w:val="28"/>
          <w:szCs w:val="28"/>
        </w:rPr>
        <w:t>Монастырщинского</w:t>
      </w:r>
      <w:proofErr w:type="spellEnd"/>
      <w:r w:rsidR="007B5966">
        <w:rPr>
          <w:sz w:val="28"/>
          <w:szCs w:val="28"/>
        </w:rPr>
        <w:t xml:space="preserve"> района</w:t>
      </w:r>
      <w:r w:rsidRPr="0007639C">
        <w:rPr>
          <w:sz w:val="28"/>
          <w:szCs w:val="28"/>
        </w:rPr>
        <w:t xml:space="preserve"> Смоленской области, согласно решению о приватизации соответствующих объектов недвижимости.</w:t>
      </w:r>
    </w:p>
    <w:p w:rsidR="003D3AF9" w:rsidRPr="0007639C" w:rsidRDefault="003D3AF9" w:rsidP="003D3AF9">
      <w:pPr>
        <w:ind w:firstLine="540"/>
        <w:jc w:val="both"/>
        <w:rPr>
          <w:sz w:val="28"/>
          <w:szCs w:val="28"/>
        </w:rPr>
      </w:pPr>
      <w:r w:rsidRPr="0007639C">
        <w:rPr>
          <w:sz w:val="28"/>
          <w:szCs w:val="28"/>
        </w:rPr>
        <w:t>17.4. По желанию собственника объекта недвижимости, расположенного на земельном участке,  соответствующий земельный участок может быть предоставлен ему в аренду на срок не более чем сорок девять лет.</w:t>
      </w:r>
    </w:p>
    <w:p w:rsidR="003D3AF9" w:rsidRPr="0007639C" w:rsidRDefault="003D3AF9" w:rsidP="003D3AF9">
      <w:pPr>
        <w:ind w:firstLine="540"/>
        <w:jc w:val="both"/>
        <w:rPr>
          <w:sz w:val="28"/>
          <w:szCs w:val="28"/>
        </w:rPr>
      </w:pPr>
      <w:r w:rsidRPr="0007639C">
        <w:rPr>
          <w:sz w:val="28"/>
          <w:szCs w:val="28"/>
        </w:rPr>
        <w:t xml:space="preserve">17.5. При приватизации расположенных на неделимом земельном участке частей зданий, строений и сооружений с покупателями такого имущества заключаются договора аренды указанного земельного участка </w:t>
      </w:r>
      <w:proofErr w:type="gramStart"/>
      <w:r w:rsidRPr="0007639C">
        <w:rPr>
          <w:sz w:val="28"/>
          <w:szCs w:val="28"/>
        </w:rPr>
        <w:t>со</w:t>
      </w:r>
      <w:proofErr w:type="gramEnd"/>
      <w:r w:rsidRPr="0007639C">
        <w:rPr>
          <w:sz w:val="28"/>
          <w:szCs w:val="28"/>
        </w:rPr>
        <w:t xml:space="preserve"> множественностью лиц на стороне арендатора в порядке, установленном законодательством. 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 </w:t>
      </w:r>
    </w:p>
    <w:p w:rsidR="003D3AF9" w:rsidRPr="0007639C" w:rsidRDefault="003D3AF9" w:rsidP="003D3AF9">
      <w:pPr>
        <w:ind w:firstLine="540"/>
        <w:jc w:val="both"/>
        <w:rPr>
          <w:sz w:val="28"/>
          <w:szCs w:val="28"/>
        </w:rPr>
      </w:pPr>
      <w:r w:rsidRPr="0007639C">
        <w:rPr>
          <w:sz w:val="28"/>
          <w:szCs w:val="28"/>
        </w:rPr>
        <w:t xml:space="preserve">17.6. Земельный участок отчуждается в границах, которые определяются на основании плана земельного участка, предоставляемого покупателем и удостоверенного органом, осуществляющим деятельность по ведению государственного земельного кадастра. Размер земельного участка определяется </w:t>
      </w:r>
      <w:r w:rsidRPr="0007639C">
        <w:rPr>
          <w:sz w:val="28"/>
          <w:szCs w:val="28"/>
        </w:rPr>
        <w:lastRenderedPageBreak/>
        <w:t xml:space="preserve">исходя из площади земельного участка, занятого  приватизируемым объектом недвижимости и площади  земельного участка, необходимого для его использования. </w:t>
      </w:r>
    </w:p>
    <w:p w:rsidR="003D3AF9" w:rsidRPr="0007639C" w:rsidRDefault="003D3AF9" w:rsidP="003D3AF9">
      <w:pPr>
        <w:ind w:firstLine="540"/>
        <w:jc w:val="both"/>
        <w:rPr>
          <w:sz w:val="28"/>
          <w:szCs w:val="28"/>
        </w:rPr>
      </w:pPr>
      <w:r w:rsidRPr="0007639C">
        <w:rPr>
          <w:sz w:val="28"/>
          <w:szCs w:val="28"/>
        </w:rPr>
        <w:t>17.7. Указанный план земельного участка прилагается к акту инвентаризации имущественного комплекса муниципального унитарного предприятия, а также к договору купли-продажи земельного участка.</w:t>
      </w:r>
    </w:p>
    <w:p w:rsidR="003D3AF9" w:rsidRPr="0007639C" w:rsidRDefault="003D3AF9" w:rsidP="003D3AF9">
      <w:pPr>
        <w:ind w:firstLine="540"/>
        <w:jc w:val="both"/>
        <w:rPr>
          <w:sz w:val="28"/>
          <w:szCs w:val="28"/>
        </w:rPr>
      </w:pPr>
      <w:r w:rsidRPr="0007639C">
        <w:rPr>
          <w:sz w:val="28"/>
          <w:szCs w:val="28"/>
        </w:rPr>
        <w:t>17.8.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3D3AF9" w:rsidRPr="0007639C" w:rsidRDefault="003D3AF9" w:rsidP="003D3AF9">
      <w:pPr>
        <w:ind w:firstLine="540"/>
        <w:jc w:val="both"/>
        <w:rPr>
          <w:sz w:val="28"/>
          <w:szCs w:val="28"/>
        </w:rPr>
      </w:pPr>
      <w:r w:rsidRPr="0007639C">
        <w:rPr>
          <w:sz w:val="28"/>
          <w:szCs w:val="28"/>
        </w:rPr>
        <w:t>17.9. При отчуждении земельных участков у покупателя право собственности не переходит на объекты инженерной инфраструктуры, находящихся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3D3AF9" w:rsidRPr="0007639C" w:rsidRDefault="003D3AF9" w:rsidP="003D3AF9">
      <w:pPr>
        <w:ind w:firstLine="540"/>
        <w:jc w:val="both"/>
        <w:rPr>
          <w:sz w:val="28"/>
          <w:szCs w:val="28"/>
        </w:rPr>
      </w:pPr>
      <w:r w:rsidRPr="0007639C">
        <w:rPr>
          <w:sz w:val="28"/>
          <w:szCs w:val="28"/>
        </w:rPr>
        <w:t xml:space="preserve">17.10. Стоимость выкупаемого земельного участка устанавливается областным законом.  </w:t>
      </w:r>
    </w:p>
    <w:p w:rsidR="003D3AF9" w:rsidRPr="0007639C" w:rsidRDefault="003D3AF9" w:rsidP="003D3AF9">
      <w:pPr>
        <w:ind w:firstLine="540"/>
        <w:jc w:val="both"/>
        <w:rPr>
          <w:sz w:val="28"/>
          <w:szCs w:val="28"/>
        </w:rPr>
      </w:pPr>
      <w:r w:rsidRPr="0007639C">
        <w:rPr>
          <w:sz w:val="28"/>
          <w:szCs w:val="28"/>
        </w:rPr>
        <w:t>17.11. Отчуждению в соответствии с настоящим Положением не подлежат земельные участки в составе земель:</w:t>
      </w:r>
    </w:p>
    <w:p w:rsidR="003D3AF9" w:rsidRPr="0007639C" w:rsidRDefault="003D3AF9" w:rsidP="003D3AF9">
      <w:pPr>
        <w:ind w:firstLine="540"/>
        <w:jc w:val="both"/>
        <w:rPr>
          <w:sz w:val="28"/>
          <w:szCs w:val="28"/>
        </w:rPr>
      </w:pPr>
      <w:r w:rsidRPr="0007639C">
        <w:rPr>
          <w:sz w:val="28"/>
          <w:szCs w:val="28"/>
        </w:rPr>
        <w:t xml:space="preserve"> - сельскохозяйственного назначения, лесного, водного фондов, особо охраняемых природных территорий и объектов;</w:t>
      </w:r>
    </w:p>
    <w:p w:rsidR="003D3AF9" w:rsidRPr="0007639C" w:rsidRDefault="003D3AF9" w:rsidP="003D3AF9">
      <w:pPr>
        <w:ind w:firstLine="540"/>
        <w:jc w:val="both"/>
        <w:rPr>
          <w:sz w:val="28"/>
          <w:szCs w:val="28"/>
        </w:rPr>
      </w:pPr>
      <w:r w:rsidRPr="0007639C">
        <w:rPr>
          <w:sz w:val="28"/>
          <w:szCs w:val="28"/>
        </w:rPr>
        <w:t xml:space="preserve">- </w:t>
      </w:r>
      <w:proofErr w:type="gramStart"/>
      <w:r w:rsidRPr="0007639C">
        <w:rPr>
          <w:sz w:val="28"/>
          <w:szCs w:val="28"/>
        </w:rPr>
        <w:t>зараженных</w:t>
      </w:r>
      <w:proofErr w:type="gramEnd"/>
      <w:r w:rsidRPr="0007639C">
        <w:rPr>
          <w:sz w:val="28"/>
          <w:szCs w:val="28"/>
        </w:rPr>
        <w:t xml:space="preserve"> опасными веществами и подвергшихся биогенному заражению;</w:t>
      </w:r>
    </w:p>
    <w:p w:rsidR="003D3AF9" w:rsidRPr="0007639C" w:rsidRDefault="003D3AF9" w:rsidP="003D3AF9">
      <w:pPr>
        <w:ind w:firstLine="540"/>
        <w:jc w:val="both"/>
        <w:rPr>
          <w:sz w:val="28"/>
          <w:szCs w:val="28"/>
        </w:rPr>
      </w:pPr>
      <w:r w:rsidRPr="0007639C">
        <w:rPr>
          <w:sz w:val="28"/>
          <w:szCs w:val="28"/>
        </w:rPr>
        <w:t xml:space="preserve">- </w:t>
      </w:r>
      <w:proofErr w:type="spellStart"/>
      <w:r w:rsidRPr="0007639C">
        <w:rPr>
          <w:sz w:val="28"/>
          <w:szCs w:val="28"/>
        </w:rPr>
        <w:t>водоохранного</w:t>
      </w:r>
      <w:proofErr w:type="spellEnd"/>
      <w:r w:rsidRPr="0007639C">
        <w:rPr>
          <w:sz w:val="28"/>
          <w:szCs w:val="28"/>
        </w:rPr>
        <w:t xml:space="preserve"> и санитарно-защитного назначения;</w:t>
      </w:r>
    </w:p>
    <w:p w:rsidR="003D3AF9" w:rsidRPr="0007639C" w:rsidRDefault="003D3AF9" w:rsidP="003D3AF9">
      <w:pPr>
        <w:ind w:firstLine="540"/>
        <w:jc w:val="both"/>
        <w:rPr>
          <w:sz w:val="28"/>
          <w:szCs w:val="28"/>
        </w:rPr>
      </w:pPr>
      <w:proofErr w:type="gramStart"/>
      <w:r w:rsidRPr="0007639C">
        <w:rPr>
          <w:sz w:val="28"/>
          <w:szCs w:val="28"/>
        </w:rPr>
        <w:t>- общего пользования (улицы, проезды, дороги, набережные, парки,  лесопарки, скверы, сады, бульвары, водоемы, пляжи и др.);</w:t>
      </w:r>
      <w:proofErr w:type="gramEnd"/>
    </w:p>
    <w:p w:rsidR="003D3AF9" w:rsidRPr="0007639C" w:rsidRDefault="003D3AF9" w:rsidP="003D3AF9">
      <w:pPr>
        <w:ind w:firstLine="540"/>
        <w:jc w:val="both"/>
        <w:rPr>
          <w:sz w:val="28"/>
          <w:szCs w:val="28"/>
        </w:rPr>
      </w:pPr>
      <w:r w:rsidRPr="0007639C">
        <w:rPr>
          <w:sz w:val="28"/>
          <w:szCs w:val="28"/>
        </w:rPr>
        <w:t>- предусмотренных генеральными планами развития соответствующих территорий для использования в общественных интересах;</w:t>
      </w:r>
    </w:p>
    <w:p w:rsidR="003D3AF9" w:rsidRPr="0007639C" w:rsidRDefault="003D3AF9" w:rsidP="003D3AF9">
      <w:pPr>
        <w:ind w:firstLine="540"/>
        <w:jc w:val="both"/>
        <w:rPr>
          <w:sz w:val="28"/>
          <w:szCs w:val="28"/>
        </w:rPr>
      </w:pPr>
      <w:r w:rsidRPr="0007639C">
        <w:rPr>
          <w:sz w:val="28"/>
          <w:szCs w:val="28"/>
        </w:rPr>
        <w:t xml:space="preserve">- не подлежащих отчуждению в соответствии с законодательством Российской Федерации. </w:t>
      </w:r>
    </w:p>
    <w:p w:rsidR="003D3AF9" w:rsidRPr="0007639C" w:rsidRDefault="003D3AF9" w:rsidP="003D3AF9">
      <w:pPr>
        <w:tabs>
          <w:tab w:val="num" w:pos="0"/>
        </w:tabs>
        <w:ind w:firstLine="540"/>
        <w:jc w:val="both"/>
        <w:rPr>
          <w:sz w:val="28"/>
          <w:szCs w:val="28"/>
        </w:rPr>
      </w:pPr>
    </w:p>
    <w:p w:rsidR="003D3AF9" w:rsidRPr="0007639C" w:rsidRDefault="003D3AF9" w:rsidP="003D3AF9">
      <w:pPr>
        <w:pStyle w:val="ConsNormal"/>
        <w:widowControl/>
        <w:ind w:firstLine="540"/>
        <w:jc w:val="center"/>
        <w:outlineLvl w:val="0"/>
        <w:rPr>
          <w:rFonts w:ascii="Times New Roman" w:hAnsi="Times New Roman" w:cs="Times New Roman"/>
          <w:b/>
          <w:bCs/>
          <w:sz w:val="28"/>
          <w:szCs w:val="28"/>
        </w:rPr>
      </w:pPr>
      <w:r w:rsidRPr="0007639C">
        <w:rPr>
          <w:rFonts w:ascii="Times New Roman" w:hAnsi="Times New Roman" w:cs="Times New Roman"/>
          <w:b/>
          <w:bCs/>
          <w:sz w:val="28"/>
          <w:szCs w:val="28"/>
        </w:rPr>
        <w:t>18. Особенности приватизации объектов жилищно-коммунального хозяйства и социально-культурной сферы.</w:t>
      </w:r>
    </w:p>
    <w:p w:rsidR="003D3AF9" w:rsidRPr="0007639C" w:rsidRDefault="003D3AF9" w:rsidP="003D3AF9">
      <w:pPr>
        <w:pStyle w:val="ConsNormal"/>
        <w:widowControl/>
        <w:ind w:firstLine="0"/>
        <w:rPr>
          <w:rFonts w:ascii="Times New Roman" w:hAnsi="Times New Roman" w:cs="Times New Roman"/>
          <w:sz w:val="28"/>
          <w:szCs w:val="28"/>
        </w:rPr>
      </w:pP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18.1. Объекты жилищно-коммунального хозяйства и социально-культурной сферы (здравоохранения, культуры и спорта) могут быть приватизированы в составе имущественного комплекса муниципального унитарного предприятия, за исключением </w:t>
      </w:r>
      <w:proofErr w:type="gramStart"/>
      <w:r w:rsidRPr="0007639C">
        <w:rPr>
          <w:rFonts w:ascii="Times New Roman" w:hAnsi="Times New Roman" w:cs="Times New Roman"/>
          <w:sz w:val="28"/>
          <w:szCs w:val="28"/>
        </w:rPr>
        <w:t>используемых</w:t>
      </w:r>
      <w:proofErr w:type="gramEnd"/>
      <w:r w:rsidRPr="0007639C">
        <w:rPr>
          <w:rFonts w:ascii="Times New Roman" w:hAnsi="Times New Roman" w:cs="Times New Roman"/>
          <w:sz w:val="28"/>
          <w:szCs w:val="28"/>
        </w:rPr>
        <w:t xml:space="preserve"> по назначению:</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объектов, обеспечивающих нужды органов социальной защиты населения, в том числе детских домов, домов ребенка, домов для престарелых, интернатов, госпиталей и санаториев для инвалидов, детей и престарелых;</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 объектов здравоохранения, образования, культуры, предназначенных для обслуживания жителей </w:t>
      </w:r>
      <w:r w:rsidR="00E754A0" w:rsidRPr="00E754A0">
        <w:rPr>
          <w:rFonts w:ascii="Times New Roman" w:hAnsi="Times New Roman" w:cs="Times New Roman"/>
          <w:sz w:val="28"/>
          <w:szCs w:val="28"/>
        </w:rPr>
        <w:t xml:space="preserve">Александровского сельского </w:t>
      </w:r>
      <w:proofErr w:type="spellStart"/>
      <w:r w:rsidR="00E754A0" w:rsidRPr="00E754A0">
        <w:rPr>
          <w:rFonts w:ascii="Times New Roman" w:hAnsi="Times New Roman" w:cs="Times New Roman"/>
          <w:sz w:val="28"/>
          <w:szCs w:val="28"/>
        </w:rPr>
        <w:t>поселения</w:t>
      </w:r>
      <w:r w:rsidR="007B5966">
        <w:rPr>
          <w:rFonts w:ascii="Times New Roman" w:hAnsi="Times New Roman" w:cs="Times New Roman"/>
          <w:sz w:val="28"/>
          <w:szCs w:val="28"/>
        </w:rPr>
        <w:t>Монастырщинского</w:t>
      </w:r>
      <w:proofErr w:type="spellEnd"/>
      <w:r w:rsidR="007B5966">
        <w:rPr>
          <w:rFonts w:ascii="Times New Roman" w:hAnsi="Times New Roman" w:cs="Times New Roman"/>
          <w:sz w:val="28"/>
          <w:szCs w:val="28"/>
        </w:rPr>
        <w:t xml:space="preserve"> района</w:t>
      </w:r>
      <w:r w:rsidRPr="0007639C">
        <w:rPr>
          <w:rFonts w:ascii="Times New Roman" w:hAnsi="Times New Roman" w:cs="Times New Roman"/>
          <w:sz w:val="28"/>
          <w:szCs w:val="28"/>
        </w:rPr>
        <w:t xml:space="preserve"> Смоленской области;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детских оздоровительных комплексов (дач, лагерей);</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жилищного фонда и объектов его инфраструктуры;</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 объектов транспорта и энергетики, предназначенных для обслуживания жителей </w:t>
      </w:r>
      <w:r w:rsidR="00E754A0" w:rsidRPr="00E754A0">
        <w:rPr>
          <w:rFonts w:ascii="Times New Roman" w:hAnsi="Times New Roman" w:cs="Times New Roman"/>
          <w:sz w:val="28"/>
          <w:szCs w:val="28"/>
        </w:rPr>
        <w:t xml:space="preserve">Александровского сельского </w:t>
      </w:r>
      <w:proofErr w:type="spellStart"/>
      <w:r w:rsidR="00E754A0" w:rsidRPr="00E754A0">
        <w:rPr>
          <w:rFonts w:ascii="Times New Roman" w:hAnsi="Times New Roman" w:cs="Times New Roman"/>
          <w:sz w:val="28"/>
          <w:szCs w:val="28"/>
        </w:rPr>
        <w:t>поселения</w:t>
      </w:r>
      <w:r w:rsidR="007B5966">
        <w:rPr>
          <w:rFonts w:ascii="Times New Roman" w:hAnsi="Times New Roman" w:cs="Times New Roman"/>
          <w:sz w:val="28"/>
          <w:szCs w:val="28"/>
        </w:rPr>
        <w:t>Монастырщинского</w:t>
      </w:r>
      <w:proofErr w:type="spellEnd"/>
      <w:r w:rsidR="007B5966">
        <w:rPr>
          <w:rFonts w:ascii="Times New Roman" w:hAnsi="Times New Roman" w:cs="Times New Roman"/>
          <w:sz w:val="28"/>
          <w:szCs w:val="28"/>
        </w:rPr>
        <w:t xml:space="preserve"> района</w:t>
      </w:r>
      <w:r w:rsidR="007B5966" w:rsidRPr="0007639C">
        <w:rPr>
          <w:rFonts w:ascii="Times New Roman" w:hAnsi="Times New Roman" w:cs="Times New Roman"/>
          <w:sz w:val="28"/>
          <w:szCs w:val="28"/>
        </w:rPr>
        <w:t xml:space="preserve"> Смоленской области</w:t>
      </w:r>
      <w:r w:rsidRPr="0007639C">
        <w:rPr>
          <w:rFonts w:ascii="Times New Roman" w:hAnsi="Times New Roman" w:cs="Times New Roman"/>
          <w:sz w:val="28"/>
          <w:szCs w:val="28"/>
        </w:rPr>
        <w:t>.</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lastRenderedPageBreak/>
        <w:t>Изменение назначения указанных в настоящем пункте объектов осуществляется в порядке, установленном законодательством Российской Федерации.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18.2. Объекты жилищно-коммунального хозяйства и социально-культурной сферы, не включенные в подлежащий приватизации имущественный комплекс унитарного предприятия, подлежат передаче в муниципальную собственность в порядке, установленном законодательством.</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18.3. Объекты жилищно-коммунального хозяйства и социально-культурной сферы, разрешенные для приватизации, но не включенные в подлежащий приватизации имущественный комплекс муниципального унитарного предприятия, могут приватизироваться отдельно в соответствии с федеральным законодательством.</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18.4. Обязательным условием приватизации объектов жилищно-коммунального хозяйства и  социально-культурной сферы является сохранение их назначения в течение срока, установленного решением об условиях приватизации, но не более чем пять лет с момента приватизации.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В случае нарушения собственником условия о сохранении назначения приватизированного объекта жилищно-коммунального хозяйства и социально-культурной сферы в течение указанного срока Администра</w:t>
      </w:r>
      <w:r w:rsidR="007B5966">
        <w:rPr>
          <w:rFonts w:ascii="Times New Roman" w:hAnsi="Times New Roman" w:cs="Times New Roman"/>
          <w:sz w:val="28"/>
          <w:szCs w:val="28"/>
        </w:rPr>
        <w:t xml:space="preserve">ция Александровского сельского поселения </w:t>
      </w:r>
      <w:proofErr w:type="spellStart"/>
      <w:r w:rsidR="007B5966">
        <w:rPr>
          <w:rFonts w:ascii="Times New Roman" w:hAnsi="Times New Roman" w:cs="Times New Roman"/>
          <w:sz w:val="28"/>
          <w:szCs w:val="28"/>
        </w:rPr>
        <w:t>Монастырщинского</w:t>
      </w:r>
      <w:proofErr w:type="spellEnd"/>
      <w:r w:rsidR="007B5966">
        <w:rPr>
          <w:rFonts w:ascii="Times New Roman" w:hAnsi="Times New Roman" w:cs="Times New Roman"/>
          <w:sz w:val="28"/>
          <w:szCs w:val="28"/>
        </w:rPr>
        <w:t xml:space="preserve"> района</w:t>
      </w:r>
      <w:r w:rsidRPr="0007639C">
        <w:rPr>
          <w:rFonts w:ascii="Times New Roman" w:hAnsi="Times New Roman" w:cs="Times New Roman"/>
          <w:sz w:val="28"/>
          <w:szCs w:val="28"/>
        </w:rPr>
        <w:t xml:space="preserve"> Смоленской области вправе обратиться в суд с иском об изъятии посредством выкупа такого объекта для муниципальных нужд.</w:t>
      </w:r>
    </w:p>
    <w:p w:rsidR="003D3AF9" w:rsidRPr="0007639C" w:rsidRDefault="003D3AF9" w:rsidP="003D3AF9">
      <w:pPr>
        <w:ind w:firstLine="540"/>
        <w:rPr>
          <w:sz w:val="28"/>
          <w:szCs w:val="28"/>
        </w:rPr>
      </w:pPr>
    </w:p>
    <w:p w:rsidR="003D3AF9" w:rsidRPr="0007639C" w:rsidRDefault="003D3AF9" w:rsidP="003D3AF9">
      <w:pPr>
        <w:pStyle w:val="ConsNormal"/>
        <w:widowControl/>
        <w:ind w:firstLine="540"/>
        <w:jc w:val="center"/>
        <w:outlineLvl w:val="0"/>
        <w:rPr>
          <w:rFonts w:ascii="Times New Roman" w:hAnsi="Times New Roman" w:cs="Times New Roman"/>
          <w:b/>
          <w:bCs/>
          <w:sz w:val="28"/>
          <w:szCs w:val="28"/>
        </w:rPr>
      </w:pPr>
      <w:r w:rsidRPr="0007639C">
        <w:rPr>
          <w:rFonts w:ascii="Times New Roman" w:hAnsi="Times New Roman" w:cs="Times New Roman"/>
          <w:b/>
          <w:bCs/>
          <w:sz w:val="28"/>
          <w:szCs w:val="28"/>
        </w:rPr>
        <w:t>19. Обременения приватизируемого муниципального имущества.</w:t>
      </w:r>
    </w:p>
    <w:p w:rsidR="003D3AF9" w:rsidRPr="0007639C" w:rsidRDefault="003D3AF9" w:rsidP="003D3AF9">
      <w:pPr>
        <w:pStyle w:val="ConsNonformat"/>
        <w:widowControl/>
        <w:ind w:firstLine="540"/>
        <w:jc w:val="center"/>
        <w:rPr>
          <w:rFonts w:ascii="Times New Roman" w:hAnsi="Times New Roman" w:cs="Times New Roman"/>
          <w:sz w:val="28"/>
          <w:szCs w:val="28"/>
        </w:rPr>
      </w:pP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 19.1.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законодательством, публичным сервитутом и настоящим Положением.</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19.2. Ограничениями могут являться: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обязанность использовать приобретенное в порядке приватизации муниципальное имущество по определенному назначению, в том числе объекты жилищно-коммунального хозяйства и социально-культурной сферы;</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обязанность содержать имущество,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жилищно-коммунального хозяйства и социально-культурной сферы, имущество мобилизационного назначения;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иные обязанности, предусмотренные федеральным законом или в установленном им порядке.</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19.3.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lastRenderedPageBreak/>
        <w:t>- обеспечивать беспрепятственный доступ, проход, проезд;</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обеспечивать возможность размещения межевых, геодезических и иных знаков;</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обеспечивать возможность прокладки и использования (в т.ч. ремонт) линий электропередачи, связи и трубопроводов, систем водоснабжения, канализации и мелиорации.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19.4.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19.5. Переход прав на муниципальное имущество, обремененное публичным сервитутом, не влечет за собой прекращение публичного сервитута.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19.6.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 указанное лицо может быть </w:t>
      </w:r>
      <w:proofErr w:type="gramStart"/>
      <w:r w:rsidRPr="0007639C">
        <w:rPr>
          <w:rFonts w:ascii="Times New Roman" w:hAnsi="Times New Roman" w:cs="Times New Roman"/>
          <w:sz w:val="28"/>
          <w:szCs w:val="28"/>
        </w:rPr>
        <w:t>обязано</w:t>
      </w:r>
      <w:proofErr w:type="gramEnd"/>
      <w:r w:rsidRPr="0007639C">
        <w:rPr>
          <w:rFonts w:ascii="Times New Roman" w:hAnsi="Times New Roman" w:cs="Times New Roman"/>
          <w:sz w:val="28"/>
          <w:szCs w:val="28"/>
        </w:rPr>
        <w:t xml:space="preserve"> исполнить в натуре условия обременения, в том числе публичного сервитута;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19.7. Обременение, в том числе публичный сервитут, может быть прекращено или их условия могут быть изменены в случае:</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отсутствия или изменения муниципального либо общественного интереса в обременении, в том числе в публичном сервитуте;</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невозможности или существенного затруднения использования имущества по его прямому назначению.</w:t>
      </w:r>
    </w:p>
    <w:p w:rsidR="003D3AF9" w:rsidRPr="0007639C" w:rsidRDefault="003D3AF9" w:rsidP="003D3AF9">
      <w:pPr>
        <w:ind w:firstLine="540"/>
        <w:jc w:val="both"/>
        <w:rPr>
          <w:sz w:val="28"/>
          <w:szCs w:val="28"/>
        </w:rPr>
      </w:pPr>
      <w:r w:rsidRPr="0007639C">
        <w:rPr>
          <w:sz w:val="28"/>
          <w:szCs w:val="28"/>
        </w:rPr>
        <w:t xml:space="preserve">19.8. Прекращение обременения, в том числе публичного сервитута, или изменение их условий допускается на основании решения Главы </w:t>
      </w:r>
      <w:r w:rsidR="007B5966">
        <w:rPr>
          <w:sz w:val="28"/>
          <w:szCs w:val="28"/>
        </w:rPr>
        <w:t xml:space="preserve">муниципального образования Александровского сельского поселения </w:t>
      </w:r>
      <w:proofErr w:type="spellStart"/>
      <w:r w:rsidR="007B5966">
        <w:rPr>
          <w:sz w:val="28"/>
          <w:szCs w:val="28"/>
        </w:rPr>
        <w:t>Монастырщинского</w:t>
      </w:r>
      <w:proofErr w:type="spellEnd"/>
      <w:r w:rsidR="007B5966">
        <w:rPr>
          <w:sz w:val="28"/>
          <w:szCs w:val="28"/>
        </w:rPr>
        <w:t xml:space="preserve"> района</w:t>
      </w:r>
      <w:r w:rsidR="007B5966" w:rsidRPr="0007639C">
        <w:rPr>
          <w:sz w:val="28"/>
          <w:szCs w:val="28"/>
        </w:rPr>
        <w:t xml:space="preserve"> Смоленской области </w:t>
      </w:r>
      <w:r w:rsidRPr="0007639C">
        <w:rPr>
          <w:sz w:val="28"/>
          <w:szCs w:val="28"/>
        </w:rPr>
        <w:t xml:space="preserve">или иного уполномоченного органа либо на основании решения суда, принятого по иску собственника. </w:t>
      </w:r>
    </w:p>
    <w:p w:rsidR="003D3AF9" w:rsidRPr="0007639C" w:rsidRDefault="003D3AF9" w:rsidP="003D3AF9">
      <w:pPr>
        <w:ind w:firstLine="540"/>
        <w:jc w:val="both"/>
        <w:rPr>
          <w:sz w:val="28"/>
          <w:szCs w:val="28"/>
        </w:rPr>
      </w:pPr>
    </w:p>
    <w:p w:rsidR="003D3AF9" w:rsidRDefault="003D3AF9" w:rsidP="003D3AF9">
      <w:pPr>
        <w:pStyle w:val="ConsNormal"/>
        <w:widowControl/>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20. Об особенностях отчуждения недвижимого имущества, </w:t>
      </w:r>
    </w:p>
    <w:p w:rsidR="003D3AF9" w:rsidRDefault="003D3AF9" w:rsidP="003D3AF9">
      <w:pPr>
        <w:pStyle w:val="ConsNormal"/>
        <w:widowControl/>
        <w:ind w:firstLine="540"/>
        <w:jc w:val="center"/>
        <w:outlineLvl w:val="0"/>
        <w:rPr>
          <w:rFonts w:ascii="Times New Roman" w:hAnsi="Times New Roman" w:cs="Times New Roman"/>
          <w:b/>
          <w:bCs/>
          <w:sz w:val="28"/>
          <w:szCs w:val="28"/>
        </w:rPr>
      </w:pPr>
      <w:proofErr w:type="gramStart"/>
      <w:r>
        <w:rPr>
          <w:rFonts w:ascii="Times New Roman" w:hAnsi="Times New Roman" w:cs="Times New Roman"/>
          <w:b/>
          <w:bCs/>
          <w:sz w:val="28"/>
          <w:szCs w:val="28"/>
        </w:rPr>
        <w:t>находящегося</w:t>
      </w:r>
      <w:proofErr w:type="gramEnd"/>
      <w:r>
        <w:rPr>
          <w:rFonts w:ascii="Times New Roman" w:hAnsi="Times New Roman" w:cs="Times New Roman"/>
          <w:b/>
          <w:bCs/>
          <w:sz w:val="28"/>
          <w:szCs w:val="28"/>
        </w:rPr>
        <w:t xml:space="preserve"> в муниципальной собственности </w:t>
      </w:r>
    </w:p>
    <w:p w:rsidR="003D3AF9" w:rsidRDefault="003D3AF9" w:rsidP="003D3AF9">
      <w:pPr>
        <w:pStyle w:val="ConsNormal"/>
        <w:widowControl/>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и арендуемого субъектами малого и среднего предпринимательства.</w:t>
      </w:r>
    </w:p>
    <w:p w:rsidR="003D3AF9" w:rsidRDefault="003D3AF9" w:rsidP="003D3AF9">
      <w:pPr>
        <w:autoSpaceDE w:val="0"/>
        <w:autoSpaceDN w:val="0"/>
        <w:adjustRightInd w:val="0"/>
        <w:ind w:firstLine="720"/>
        <w:jc w:val="both"/>
        <w:rPr>
          <w:sz w:val="28"/>
          <w:szCs w:val="28"/>
        </w:rPr>
      </w:pPr>
      <w:bookmarkStart w:id="2" w:name="sub_41"/>
    </w:p>
    <w:p w:rsidR="003D3AF9" w:rsidRDefault="007C6C18" w:rsidP="003D3AF9">
      <w:pPr>
        <w:autoSpaceDE w:val="0"/>
        <w:autoSpaceDN w:val="0"/>
        <w:adjustRightInd w:val="0"/>
        <w:ind w:firstLine="720"/>
        <w:jc w:val="both"/>
        <w:rPr>
          <w:sz w:val="28"/>
          <w:szCs w:val="28"/>
        </w:rPr>
      </w:pPr>
      <w:hyperlink r:id="rId59" w:history="1">
        <w:r w:rsidR="003D3AF9" w:rsidRPr="00793820">
          <w:rPr>
            <w:sz w:val="28"/>
            <w:szCs w:val="28"/>
          </w:rPr>
          <w:t>1</w:t>
        </w:r>
      </w:hyperlink>
      <w:r w:rsidR="003D3AF9" w:rsidRPr="00793820">
        <w:rPr>
          <w:sz w:val="28"/>
          <w:szCs w:val="28"/>
        </w:rPr>
        <w:t xml:space="preserve">. </w:t>
      </w:r>
      <w:r w:rsidR="003D3AF9">
        <w:rPr>
          <w:sz w:val="28"/>
          <w:szCs w:val="28"/>
        </w:rPr>
        <w:t>Администрацией</w:t>
      </w:r>
      <w:r w:rsidR="003D3AF9" w:rsidRPr="00793820">
        <w:rPr>
          <w:sz w:val="28"/>
          <w:szCs w:val="28"/>
        </w:rPr>
        <w:t xml:space="preserve"> предусматрива</w:t>
      </w:r>
      <w:r w:rsidR="003D3AF9">
        <w:rPr>
          <w:sz w:val="28"/>
          <w:szCs w:val="28"/>
        </w:rPr>
        <w:t>ется в решении</w:t>
      </w:r>
      <w:r w:rsidR="003D3AF9" w:rsidRPr="00793820">
        <w:rPr>
          <w:sz w:val="28"/>
          <w:szCs w:val="28"/>
        </w:rPr>
        <w:t xml:space="preserve"> об условиях приватизации муниципального имущества преимущественное право арендаторов </w:t>
      </w:r>
      <w:r w:rsidR="003D3AF9">
        <w:rPr>
          <w:sz w:val="28"/>
          <w:szCs w:val="28"/>
        </w:rPr>
        <w:t>(</w:t>
      </w:r>
      <w:r w:rsidR="003D3AF9" w:rsidRPr="005F5483">
        <w:rPr>
          <w:bCs/>
          <w:sz w:val="28"/>
          <w:szCs w:val="28"/>
        </w:rPr>
        <w:t>субъек</w:t>
      </w:r>
      <w:r w:rsidR="003D3AF9">
        <w:rPr>
          <w:bCs/>
          <w:sz w:val="28"/>
          <w:szCs w:val="28"/>
        </w:rPr>
        <w:t>тов</w:t>
      </w:r>
      <w:r w:rsidR="003D3AF9" w:rsidRPr="005F5483">
        <w:rPr>
          <w:bCs/>
          <w:sz w:val="28"/>
          <w:szCs w:val="28"/>
        </w:rPr>
        <w:t xml:space="preserve"> малого и среднего предпринимательства</w:t>
      </w:r>
      <w:r w:rsidR="003D3AF9">
        <w:rPr>
          <w:sz w:val="28"/>
          <w:szCs w:val="28"/>
        </w:rPr>
        <w:t>)</w:t>
      </w:r>
      <w:r w:rsidR="003D3AF9" w:rsidRPr="00793820">
        <w:rPr>
          <w:sz w:val="28"/>
          <w:szCs w:val="28"/>
        </w:rPr>
        <w:t xml:space="preserve"> на приобретение арендуемого имущества </w:t>
      </w:r>
      <w:r w:rsidR="003D3AF9">
        <w:rPr>
          <w:sz w:val="28"/>
          <w:szCs w:val="28"/>
        </w:rPr>
        <w:t>при соблюдении следующих</w:t>
      </w:r>
      <w:r w:rsidR="003D3AF9" w:rsidRPr="00793820">
        <w:rPr>
          <w:sz w:val="28"/>
          <w:szCs w:val="28"/>
        </w:rPr>
        <w:t xml:space="preserve"> условий</w:t>
      </w:r>
      <w:r w:rsidR="003D3AF9">
        <w:rPr>
          <w:sz w:val="28"/>
          <w:szCs w:val="28"/>
        </w:rPr>
        <w:t xml:space="preserve">: </w:t>
      </w:r>
    </w:p>
    <w:p w:rsidR="003D3AF9" w:rsidRPr="005F5483" w:rsidRDefault="003D3AF9" w:rsidP="003D3AF9">
      <w:pPr>
        <w:autoSpaceDE w:val="0"/>
        <w:autoSpaceDN w:val="0"/>
        <w:adjustRightInd w:val="0"/>
        <w:ind w:firstLine="720"/>
        <w:jc w:val="both"/>
        <w:rPr>
          <w:sz w:val="28"/>
          <w:szCs w:val="28"/>
        </w:rPr>
      </w:pPr>
      <w:r>
        <w:rPr>
          <w:sz w:val="28"/>
          <w:szCs w:val="28"/>
        </w:rPr>
        <w:t xml:space="preserve">а) </w:t>
      </w:r>
      <w:r w:rsidRPr="005F5483">
        <w:rPr>
          <w:sz w:val="28"/>
          <w:szCs w:val="28"/>
        </w:rPr>
        <w:t>арендуемое имущество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3D3AF9" w:rsidRPr="005F5483" w:rsidRDefault="003D3AF9" w:rsidP="003D3AF9">
      <w:pPr>
        <w:autoSpaceDE w:val="0"/>
        <w:autoSpaceDN w:val="0"/>
        <w:adjustRightInd w:val="0"/>
        <w:ind w:firstLine="720"/>
        <w:jc w:val="both"/>
        <w:rPr>
          <w:sz w:val="28"/>
          <w:szCs w:val="28"/>
        </w:rPr>
      </w:pPr>
      <w:bookmarkStart w:id="3" w:name="sub_32"/>
      <w:r>
        <w:rPr>
          <w:sz w:val="28"/>
          <w:szCs w:val="28"/>
        </w:rPr>
        <w:t>б</w:t>
      </w:r>
      <w:r w:rsidRPr="005F5483">
        <w:rPr>
          <w:sz w:val="28"/>
          <w:szCs w:val="28"/>
        </w:rPr>
        <w:t xml:space="preserve">)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w:t>
      </w:r>
      <w:r>
        <w:rPr>
          <w:sz w:val="28"/>
          <w:szCs w:val="28"/>
        </w:rPr>
        <w:t xml:space="preserve">или </w:t>
      </w:r>
      <w:r w:rsidRPr="005F5483">
        <w:rPr>
          <w:sz w:val="28"/>
          <w:szCs w:val="28"/>
        </w:rPr>
        <w:t>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bookmarkStart w:id="4" w:name="sub_33"/>
    <w:bookmarkEnd w:id="3"/>
    <w:p w:rsidR="003D3AF9" w:rsidRPr="005F5483" w:rsidRDefault="007C6C18" w:rsidP="003D3AF9">
      <w:pPr>
        <w:autoSpaceDE w:val="0"/>
        <w:autoSpaceDN w:val="0"/>
        <w:adjustRightInd w:val="0"/>
        <w:ind w:firstLine="720"/>
        <w:jc w:val="both"/>
        <w:rPr>
          <w:sz w:val="28"/>
          <w:szCs w:val="28"/>
        </w:rPr>
      </w:pPr>
      <w:r w:rsidRPr="005F5483">
        <w:rPr>
          <w:sz w:val="28"/>
          <w:szCs w:val="28"/>
        </w:rPr>
        <w:fldChar w:fldCharType="begin"/>
      </w:r>
      <w:r w:rsidR="003D3AF9" w:rsidRPr="005F5483">
        <w:rPr>
          <w:sz w:val="28"/>
          <w:szCs w:val="28"/>
        </w:rPr>
        <w:instrText>HYPERLINK "garantF1://12085526.0"</w:instrText>
      </w:r>
      <w:r w:rsidRPr="005F5483">
        <w:rPr>
          <w:sz w:val="28"/>
          <w:szCs w:val="28"/>
        </w:rPr>
        <w:fldChar w:fldCharType="separate"/>
      </w:r>
      <w:r w:rsidR="003D3AF9" w:rsidRPr="005F5483">
        <w:rPr>
          <w:sz w:val="28"/>
          <w:szCs w:val="28"/>
        </w:rPr>
        <w:t>в)</w:t>
      </w:r>
      <w:r w:rsidRPr="005F5483">
        <w:rPr>
          <w:sz w:val="28"/>
          <w:szCs w:val="28"/>
        </w:rPr>
        <w:fldChar w:fldCharType="end"/>
      </w:r>
      <w:r w:rsidR="003D3AF9" w:rsidRPr="005F5483">
        <w:rPr>
          <w:sz w:val="28"/>
          <w:szCs w:val="28"/>
        </w:rPr>
        <w:t xml:space="preserve"> площадь арендуемых помещений не превышает установленные законами субъектов Российской Федерации предельные значения площади арендуемого имущества в отношении недвижимого имущества, находящегося в муниципальной собственности;</w:t>
      </w:r>
    </w:p>
    <w:bookmarkStart w:id="5" w:name="sub_34"/>
    <w:bookmarkEnd w:id="4"/>
    <w:p w:rsidR="003D3AF9" w:rsidRPr="00793820" w:rsidRDefault="007C6C18" w:rsidP="003D3AF9">
      <w:pPr>
        <w:autoSpaceDE w:val="0"/>
        <w:autoSpaceDN w:val="0"/>
        <w:adjustRightInd w:val="0"/>
        <w:ind w:firstLine="720"/>
        <w:jc w:val="both"/>
        <w:rPr>
          <w:sz w:val="28"/>
          <w:szCs w:val="28"/>
        </w:rPr>
      </w:pPr>
      <w:r w:rsidRPr="005F5483">
        <w:rPr>
          <w:sz w:val="28"/>
          <w:szCs w:val="28"/>
        </w:rPr>
        <w:fldChar w:fldCharType="begin"/>
      </w:r>
      <w:r w:rsidR="003D3AF9" w:rsidRPr="005F5483">
        <w:rPr>
          <w:sz w:val="28"/>
          <w:szCs w:val="28"/>
        </w:rPr>
        <w:instrText>HYPERLINK "garantF1://12085933.0"</w:instrText>
      </w:r>
      <w:r w:rsidRPr="005F5483">
        <w:rPr>
          <w:sz w:val="28"/>
          <w:szCs w:val="28"/>
        </w:rPr>
        <w:fldChar w:fldCharType="separate"/>
      </w:r>
      <w:r w:rsidR="003D3AF9">
        <w:rPr>
          <w:sz w:val="28"/>
          <w:szCs w:val="28"/>
        </w:rPr>
        <w:t>г</w:t>
      </w:r>
      <w:r w:rsidR="003D3AF9" w:rsidRPr="005F5483">
        <w:rPr>
          <w:sz w:val="28"/>
          <w:szCs w:val="28"/>
        </w:rPr>
        <w:t>)</w:t>
      </w:r>
      <w:r w:rsidRPr="005F5483">
        <w:rPr>
          <w:sz w:val="28"/>
          <w:szCs w:val="28"/>
        </w:rPr>
        <w:fldChar w:fldCharType="end"/>
      </w:r>
      <w:r w:rsidR="003D3AF9" w:rsidRPr="005F5483">
        <w:rPr>
          <w:sz w:val="28"/>
          <w:szCs w:val="28"/>
        </w:rPr>
        <w:t xml:space="preserve"> арендуемое имущество не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w:t>
      </w:r>
      <w:bookmarkEnd w:id="5"/>
    </w:p>
    <w:p w:rsidR="003D3AF9" w:rsidRPr="00793820" w:rsidRDefault="003D3AF9" w:rsidP="003D3AF9">
      <w:pPr>
        <w:autoSpaceDE w:val="0"/>
        <w:autoSpaceDN w:val="0"/>
        <w:adjustRightInd w:val="0"/>
        <w:ind w:firstLine="720"/>
        <w:jc w:val="both"/>
        <w:rPr>
          <w:sz w:val="28"/>
          <w:szCs w:val="28"/>
        </w:rPr>
      </w:pPr>
      <w:bookmarkStart w:id="6" w:name="sub_42"/>
      <w:bookmarkEnd w:id="2"/>
      <w:r w:rsidRPr="00793820">
        <w:rPr>
          <w:sz w:val="28"/>
          <w:szCs w:val="28"/>
        </w:rPr>
        <w:t xml:space="preserve">2. </w:t>
      </w:r>
      <w:proofErr w:type="gramStart"/>
      <w:r w:rsidRPr="00793820">
        <w:rPr>
          <w:sz w:val="28"/>
          <w:szCs w:val="28"/>
        </w:rPr>
        <w:t xml:space="preserve">В течение десяти дней с даты принятия решения об условиях приватизации арендуемого имущества </w:t>
      </w:r>
      <w:r>
        <w:rPr>
          <w:sz w:val="28"/>
          <w:szCs w:val="28"/>
        </w:rPr>
        <w:t>Администрация направляе</w:t>
      </w:r>
      <w:r w:rsidRPr="00793820">
        <w:rPr>
          <w:sz w:val="28"/>
          <w:szCs w:val="28"/>
        </w:rPr>
        <w:t xml:space="preserve">т арендаторам - субъектам малого и среднего предпринимательства, соответствующим установленным </w:t>
      </w:r>
      <w:r>
        <w:rPr>
          <w:sz w:val="28"/>
          <w:szCs w:val="28"/>
        </w:rPr>
        <w:t xml:space="preserve">ч.1 п. 20 настоящего Положения </w:t>
      </w:r>
      <w:r w:rsidRPr="00793820">
        <w:rPr>
          <w:sz w:val="28"/>
          <w:szCs w:val="28"/>
        </w:rPr>
        <w:t>требованиям, копии указанного решения, предложения о заключении договоров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w:t>
      </w:r>
      <w:proofErr w:type="gramEnd"/>
      <w:r w:rsidRPr="00793820">
        <w:rPr>
          <w:sz w:val="28"/>
          <w:szCs w:val="28"/>
        </w:rPr>
        <w:t>, пеням) требования о погашении такой задолженности с указанием ее размера.</w:t>
      </w:r>
    </w:p>
    <w:p w:rsidR="003D3AF9" w:rsidRPr="00793820" w:rsidRDefault="003D3AF9" w:rsidP="003D3AF9">
      <w:pPr>
        <w:autoSpaceDE w:val="0"/>
        <w:autoSpaceDN w:val="0"/>
        <w:adjustRightInd w:val="0"/>
        <w:ind w:firstLine="720"/>
        <w:jc w:val="both"/>
        <w:rPr>
          <w:sz w:val="28"/>
          <w:szCs w:val="28"/>
        </w:rPr>
      </w:pPr>
      <w:bookmarkStart w:id="7" w:name="sub_43"/>
      <w:bookmarkEnd w:id="6"/>
      <w:r w:rsidRPr="00793820">
        <w:rPr>
          <w:sz w:val="28"/>
          <w:szCs w:val="28"/>
        </w:rPr>
        <w:t xml:space="preserve">3. </w:t>
      </w:r>
      <w:proofErr w:type="gramStart"/>
      <w:r>
        <w:rPr>
          <w:sz w:val="28"/>
          <w:szCs w:val="28"/>
        </w:rPr>
        <w:t>М</w:t>
      </w:r>
      <w:r w:rsidRPr="00793820">
        <w:rPr>
          <w:sz w:val="28"/>
          <w:szCs w:val="28"/>
        </w:rPr>
        <w:t xml:space="preserve">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r>
        <w:rPr>
          <w:sz w:val="28"/>
          <w:szCs w:val="28"/>
        </w:rPr>
        <w:t xml:space="preserve">ч.1 п. 20 настоящего Положения </w:t>
      </w:r>
      <w:r w:rsidRPr="00793820">
        <w:rPr>
          <w:sz w:val="28"/>
          <w:szCs w:val="28"/>
        </w:rPr>
        <w:t>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w:t>
      </w:r>
      <w:proofErr w:type="gramEnd"/>
      <w:r w:rsidRPr="00793820">
        <w:rPr>
          <w:sz w:val="28"/>
          <w:szCs w:val="28"/>
        </w:rPr>
        <w:t>, установленной с учетом его рыночной стоимости,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D3AF9" w:rsidRPr="00793820" w:rsidRDefault="003D3AF9" w:rsidP="003D3AF9">
      <w:pPr>
        <w:autoSpaceDE w:val="0"/>
        <w:autoSpaceDN w:val="0"/>
        <w:adjustRightInd w:val="0"/>
        <w:ind w:firstLine="720"/>
        <w:jc w:val="both"/>
        <w:rPr>
          <w:sz w:val="28"/>
          <w:szCs w:val="28"/>
        </w:rPr>
      </w:pPr>
      <w:bookmarkStart w:id="8" w:name="sub_44"/>
      <w:bookmarkEnd w:id="7"/>
      <w:r w:rsidRPr="00793820">
        <w:rPr>
          <w:sz w:val="28"/>
          <w:szCs w:val="28"/>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3D3AF9" w:rsidRPr="00793820" w:rsidRDefault="003D3AF9" w:rsidP="003D3AF9">
      <w:pPr>
        <w:autoSpaceDE w:val="0"/>
        <w:autoSpaceDN w:val="0"/>
        <w:adjustRightInd w:val="0"/>
        <w:ind w:firstLine="720"/>
        <w:jc w:val="both"/>
        <w:rPr>
          <w:sz w:val="28"/>
          <w:szCs w:val="28"/>
        </w:rPr>
      </w:pPr>
      <w:bookmarkStart w:id="9" w:name="sub_45"/>
      <w:bookmarkEnd w:id="8"/>
      <w:r w:rsidRPr="00793820">
        <w:rPr>
          <w:sz w:val="28"/>
          <w:szCs w:val="28"/>
        </w:rPr>
        <w:lastRenderedPageBreak/>
        <w:t xml:space="preserve">5. </w:t>
      </w:r>
      <w:proofErr w:type="gramStart"/>
      <w:r w:rsidRPr="00793820">
        <w:rPr>
          <w:sz w:val="28"/>
          <w:szCs w:val="28"/>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w:t>
      </w:r>
      <w:r>
        <w:rPr>
          <w:sz w:val="28"/>
          <w:szCs w:val="28"/>
        </w:rPr>
        <w:t xml:space="preserve"> и среднего предпринимательства, установленных Федеральным законодательством, </w:t>
      </w:r>
      <w:r w:rsidRPr="00793820">
        <w:rPr>
          <w:sz w:val="28"/>
          <w:szCs w:val="28"/>
        </w:rPr>
        <w:t>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втребовании</w:t>
      </w:r>
      <w:proofErr w:type="gramEnd"/>
      <w:r w:rsidRPr="00793820">
        <w:rPr>
          <w:sz w:val="28"/>
          <w:szCs w:val="28"/>
        </w:rPr>
        <w:t xml:space="preserve"> о погашении такой задолженности (в случае, если данное требование направлялось субъекту малого или среднего предпринимательства).</w:t>
      </w:r>
    </w:p>
    <w:p w:rsidR="003D3AF9" w:rsidRPr="00793820" w:rsidRDefault="003D3AF9" w:rsidP="003D3AF9">
      <w:pPr>
        <w:autoSpaceDE w:val="0"/>
        <w:autoSpaceDN w:val="0"/>
        <w:adjustRightInd w:val="0"/>
        <w:ind w:firstLine="720"/>
        <w:jc w:val="both"/>
        <w:rPr>
          <w:sz w:val="28"/>
          <w:szCs w:val="28"/>
        </w:rPr>
      </w:pPr>
      <w:bookmarkStart w:id="10" w:name="sub_46"/>
      <w:bookmarkEnd w:id="9"/>
      <w:r w:rsidRPr="00793820">
        <w:rPr>
          <w:sz w:val="28"/>
          <w:szCs w:val="28"/>
        </w:rPr>
        <w:t>6. В любой день до истечения срока, установленного частью 4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3D3AF9" w:rsidRPr="00793820" w:rsidRDefault="003D3AF9" w:rsidP="003D3AF9">
      <w:pPr>
        <w:autoSpaceDE w:val="0"/>
        <w:autoSpaceDN w:val="0"/>
        <w:adjustRightInd w:val="0"/>
        <w:ind w:firstLine="720"/>
        <w:jc w:val="both"/>
        <w:rPr>
          <w:sz w:val="28"/>
          <w:szCs w:val="28"/>
        </w:rPr>
      </w:pPr>
      <w:bookmarkStart w:id="11" w:name="sub_47"/>
      <w:bookmarkEnd w:id="10"/>
      <w:r w:rsidRPr="00793820">
        <w:rPr>
          <w:sz w:val="28"/>
          <w:szCs w:val="28"/>
        </w:rPr>
        <w:t>7. Уступка субъектами малого и среднего предпринимательства преимущественного права на приобретение арендуемого имущества не допускается.</w:t>
      </w:r>
    </w:p>
    <w:bookmarkStart w:id="12" w:name="sub_48"/>
    <w:bookmarkEnd w:id="11"/>
    <w:p w:rsidR="003D3AF9" w:rsidRPr="00793820" w:rsidRDefault="007C6C18" w:rsidP="003D3AF9">
      <w:pPr>
        <w:autoSpaceDE w:val="0"/>
        <w:autoSpaceDN w:val="0"/>
        <w:adjustRightInd w:val="0"/>
        <w:ind w:firstLine="720"/>
        <w:jc w:val="both"/>
        <w:rPr>
          <w:sz w:val="28"/>
          <w:szCs w:val="28"/>
        </w:rPr>
      </w:pPr>
      <w:r w:rsidRPr="00513651">
        <w:rPr>
          <w:sz w:val="28"/>
          <w:szCs w:val="28"/>
        </w:rPr>
        <w:fldChar w:fldCharType="begin"/>
      </w:r>
      <w:r w:rsidR="003D3AF9" w:rsidRPr="00513651">
        <w:rPr>
          <w:sz w:val="28"/>
          <w:szCs w:val="28"/>
        </w:rPr>
        <w:instrText>HYPERLINK "garantF1://12085862.0"</w:instrText>
      </w:r>
      <w:r w:rsidRPr="00513651">
        <w:rPr>
          <w:sz w:val="28"/>
          <w:szCs w:val="28"/>
        </w:rPr>
        <w:fldChar w:fldCharType="separate"/>
      </w:r>
      <w:proofErr w:type="gramStart"/>
      <w:r w:rsidR="003D3AF9" w:rsidRPr="00513651">
        <w:rPr>
          <w:sz w:val="28"/>
          <w:szCs w:val="28"/>
        </w:rPr>
        <w:t>8</w:t>
      </w:r>
      <w:r w:rsidRPr="00513651">
        <w:rPr>
          <w:sz w:val="28"/>
          <w:szCs w:val="28"/>
        </w:rPr>
        <w:fldChar w:fldCharType="end"/>
      </w:r>
      <w:r w:rsidR="003D3AF9" w:rsidRPr="00513651">
        <w:rPr>
          <w:sz w:val="28"/>
          <w:szCs w:val="28"/>
        </w:rPr>
        <w:t>.</w:t>
      </w:r>
      <w:r w:rsidR="003D3AF9" w:rsidRPr="00793820">
        <w:rPr>
          <w:sz w:val="28"/>
          <w:szCs w:val="28"/>
        </w:rPr>
        <w:t xml:space="preserve"> Субъекты малого и среднего предпринимательства имеют право обжаловать в порядке, установленном законодательством Российской Федерации, отказ </w:t>
      </w:r>
      <w:r w:rsidR="003D3AF9">
        <w:rPr>
          <w:sz w:val="28"/>
          <w:szCs w:val="28"/>
        </w:rPr>
        <w:t>Администрации</w:t>
      </w:r>
      <w:r w:rsidR="003D3AF9" w:rsidRPr="00793820">
        <w:rPr>
          <w:sz w:val="28"/>
          <w:szCs w:val="28"/>
        </w:rPr>
        <w:t xml:space="preserve">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bookmarkStart w:id="13" w:name="sub_49"/>
    <w:bookmarkEnd w:id="12"/>
    <w:p w:rsidR="003D3AF9" w:rsidRPr="00793820" w:rsidRDefault="007C6C18" w:rsidP="003D3AF9">
      <w:pPr>
        <w:autoSpaceDE w:val="0"/>
        <w:autoSpaceDN w:val="0"/>
        <w:adjustRightInd w:val="0"/>
        <w:ind w:firstLine="720"/>
        <w:jc w:val="both"/>
        <w:rPr>
          <w:sz w:val="28"/>
          <w:szCs w:val="28"/>
        </w:rPr>
      </w:pPr>
      <w:r w:rsidRPr="00513651">
        <w:rPr>
          <w:sz w:val="28"/>
          <w:szCs w:val="28"/>
        </w:rPr>
        <w:fldChar w:fldCharType="begin"/>
      </w:r>
      <w:r w:rsidR="003D3AF9" w:rsidRPr="00513651">
        <w:rPr>
          <w:sz w:val="28"/>
          <w:szCs w:val="28"/>
        </w:rPr>
        <w:instrText>HYPERLINK "garantF1://12084074.0"</w:instrText>
      </w:r>
      <w:r w:rsidRPr="00513651">
        <w:rPr>
          <w:sz w:val="28"/>
          <w:szCs w:val="28"/>
        </w:rPr>
        <w:fldChar w:fldCharType="separate"/>
      </w:r>
      <w:r w:rsidR="003D3AF9" w:rsidRPr="00513651">
        <w:rPr>
          <w:sz w:val="28"/>
          <w:szCs w:val="28"/>
        </w:rPr>
        <w:t>9.</w:t>
      </w:r>
      <w:r w:rsidRPr="00513651">
        <w:rPr>
          <w:sz w:val="28"/>
          <w:szCs w:val="28"/>
        </w:rPr>
        <w:fldChar w:fldCharType="end"/>
      </w:r>
      <w:r w:rsidR="003D3AF9" w:rsidRPr="00793820">
        <w:rPr>
          <w:sz w:val="28"/>
          <w:szCs w:val="28"/>
        </w:rPr>
        <w:t xml:space="preserve"> Субъекты малого и среднего предпринимательства утрачивают преимущественное право на приобретение арендуемого имущества:</w:t>
      </w:r>
    </w:p>
    <w:p w:rsidR="003D3AF9" w:rsidRPr="00793820" w:rsidRDefault="003D3AF9" w:rsidP="003D3AF9">
      <w:pPr>
        <w:autoSpaceDE w:val="0"/>
        <w:autoSpaceDN w:val="0"/>
        <w:adjustRightInd w:val="0"/>
        <w:ind w:firstLine="720"/>
        <w:jc w:val="both"/>
        <w:rPr>
          <w:sz w:val="28"/>
          <w:szCs w:val="28"/>
        </w:rPr>
      </w:pPr>
      <w:bookmarkStart w:id="14" w:name="sub_491"/>
      <w:bookmarkEnd w:id="13"/>
      <w:r w:rsidRPr="00793820">
        <w:rPr>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rsidR="003D3AF9" w:rsidRPr="00793820" w:rsidRDefault="003D3AF9" w:rsidP="003D3AF9">
      <w:pPr>
        <w:autoSpaceDE w:val="0"/>
        <w:autoSpaceDN w:val="0"/>
        <w:adjustRightInd w:val="0"/>
        <w:ind w:firstLine="720"/>
        <w:jc w:val="both"/>
        <w:rPr>
          <w:sz w:val="28"/>
          <w:szCs w:val="28"/>
        </w:rPr>
      </w:pPr>
      <w:bookmarkStart w:id="15" w:name="sub_492"/>
      <w:bookmarkEnd w:id="14"/>
      <w:r w:rsidRPr="00793820">
        <w:rPr>
          <w:sz w:val="28"/>
          <w:szCs w:val="28"/>
        </w:rPr>
        <w:t>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3D3AF9" w:rsidRPr="00793820" w:rsidRDefault="003D3AF9" w:rsidP="003D3AF9">
      <w:pPr>
        <w:autoSpaceDE w:val="0"/>
        <w:autoSpaceDN w:val="0"/>
        <w:adjustRightInd w:val="0"/>
        <w:ind w:firstLine="720"/>
        <w:jc w:val="both"/>
        <w:rPr>
          <w:sz w:val="28"/>
          <w:szCs w:val="28"/>
        </w:rPr>
      </w:pPr>
      <w:bookmarkStart w:id="16" w:name="sub_493"/>
      <w:bookmarkEnd w:id="15"/>
      <w:r w:rsidRPr="00793820">
        <w:rPr>
          <w:sz w:val="28"/>
          <w:szCs w:val="28"/>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3D3AF9" w:rsidRPr="00793820" w:rsidRDefault="003D3AF9" w:rsidP="003D3AF9">
      <w:pPr>
        <w:autoSpaceDE w:val="0"/>
        <w:autoSpaceDN w:val="0"/>
        <w:adjustRightInd w:val="0"/>
        <w:ind w:firstLine="720"/>
        <w:jc w:val="both"/>
        <w:rPr>
          <w:sz w:val="28"/>
          <w:szCs w:val="28"/>
        </w:rPr>
      </w:pPr>
      <w:bookmarkStart w:id="17" w:name="sub_410"/>
      <w:bookmarkEnd w:id="16"/>
      <w:r w:rsidRPr="00793820">
        <w:rPr>
          <w:sz w:val="28"/>
          <w:szCs w:val="28"/>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частью 9 настоящей статьи, </w:t>
      </w:r>
      <w:r>
        <w:rPr>
          <w:sz w:val="28"/>
          <w:szCs w:val="28"/>
        </w:rPr>
        <w:t>Администрация</w:t>
      </w:r>
      <w:r w:rsidRPr="00793820">
        <w:rPr>
          <w:sz w:val="28"/>
          <w:szCs w:val="28"/>
        </w:rPr>
        <w:t xml:space="preserve"> принимает одно из следующих решений:</w:t>
      </w:r>
    </w:p>
    <w:p w:rsidR="003D3AF9" w:rsidRPr="00793820" w:rsidRDefault="003D3AF9" w:rsidP="003D3AF9">
      <w:pPr>
        <w:autoSpaceDE w:val="0"/>
        <w:autoSpaceDN w:val="0"/>
        <w:adjustRightInd w:val="0"/>
        <w:ind w:firstLine="720"/>
        <w:jc w:val="both"/>
        <w:rPr>
          <w:sz w:val="28"/>
          <w:szCs w:val="28"/>
        </w:rPr>
      </w:pPr>
      <w:bookmarkStart w:id="18" w:name="sub_411"/>
      <w:bookmarkEnd w:id="17"/>
      <w:r w:rsidRPr="00793820">
        <w:rPr>
          <w:sz w:val="28"/>
          <w:szCs w:val="28"/>
        </w:rPr>
        <w:t>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w:t>
      </w:r>
      <w:r>
        <w:rPr>
          <w:sz w:val="28"/>
          <w:szCs w:val="28"/>
        </w:rPr>
        <w:t>;</w:t>
      </w:r>
    </w:p>
    <w:p w:rsidR="003D3AF9" w:rsidRPr="00793820" w:rsidRDefault="003D3AF9" w:rsidP="003D3AF9">
      <w:pPr>
        <w:autoSpaceDE w:val="0"/>
        <w:autoSpaceDN w:val="0"/>
        <w:adjustRightInd w:val="0"/>
        <w:ind w:firstLine="720"/>
        <w:jc w:val="both"/>
        <w:rPr>
          <w:sz w:val="28"/>
          <w:szCs w:val="28"/>
        </w:rPr>
      </w:pPr>
      <w:bookmarkStart w:id="19" w:name="sub_412"/>
      <w:bookmarkEnd w:id="18"/>
      <w:r w:rsidRPr="00793820">
        <w:rPr>
          <w:sz w:val="28"/>
          <w:szCs w:val="28"/>
        </w:rPr>
        <w:t>2) об отмене принятого решения об условиях приватизации арендуемого имущества.</w:t>
      </w:r>
    </w:p>
    <w:p w:rsidR="003D3AF9" w:rsidRPr="00793820" w:rsidRDefault="003D3AF9" w:rsidP="003D3AF9">
      <w:pPr>
        <w:autoSpaceDE w:val="0"/>
        <w:autoSpaceDN w:val="0"/>
        <w:adjustRightInd w:val="0"/>
        <w:ind w:firstLine="720"/>
        <w:jc w:val="both"/>
        <w:rPr>
          <w:sz w:val="28"/>
          <w:szCs w:val="28"/>
        </w:rPr>
      </w:pPr>
      <w:bookmarkStart w:id="20" w:name="sub_4101"/>
      <w:bookmarkEnd w:id="19"/>
      <w:r w:rsidRPr="00793820">
        <w:rPr>
          <w:sz w:val="28"/>
          <w:szCs w:val="28"/>
        </w:rPr>
        <w:t xml:space="preserve">11. В договоре купли-продажи арендуемого имущества, приобретаемого субъектами малого и среднего предпринимательства, стороны подтверждают </w:t>
      </w:r>
      <w:r w:rsidRPr="00793820">
        <w:rPr>
          <w:sz w:val="28"/>
          <w:szCs w:val="28"/>
        </w:rPr>
        <w:lastRenderedPageBreak/>
        <w:t xml:space="preserve">выполнение продавцом и покупателем условий, установленных </w:t>
      </w:r>
      <w:r>
        <w:rPr>
          <w:sz w:val="28"/>
          <w:szCs w:val="28"/>
        </w:rPr>
        <w:t>п.1 настоящей статьи</w:t>
      </w:r>
      <w:r w:rsidRPr="00793820">
        <w:rPr>
          <w:sz w:val="28"/>
          <w:szCs w:val="28"/>
        </w:rPr>
        <w:t>.</w:t>
      </w:r>
    </w:p>
    <w:bookmarkEnd w:id="20"/>
    <w:p w:rsidR="003D3AF9" w:rsidRPr="00793820" w:rsidRDefault="003D3AF9" w:rsidP="003D3AF9">
      <w:pPr>
        <w:autoSpaceDE w:val="0"/>
        <w:autoSpaceDN w:val="0"/>
        <w:adjustRightInd w:val="0"/>
        <w:ind w:firstLine="720"/>
        <w:jc w:val="both"/>
        <w:rPr>
          <w:sz w:val="28"/>
          <w:szCs w:val="28"/>
        </w:rPr>
      </w:pPr>
      <w:r w:rsidRPr="00793820">
        <w:rPr>
          <w:sz w:val="28"/>
          <w:szCs w:val="28"/>
        </w:rPr>
        <w:t>1</w:t>
      </w:r>
      <w:r>
        <w:rPr>
          <w:sz w:val="28"/>
          <w:szCs w:val="28"/>
        </w:rPr>
        <w:t>2</w:t>
      </w:r>
      <w:r w:rsidRPr="00793820">
        <w:rPr>
          <w:sz w:val="28"/>
          <w:szCs w:val="28"/>
        </w:rPr>
        <w:t xml:space="preserve">.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Срок </w:t>
      </w:r>
      <w:r>
        <w:rPr>
          <w:sz w:val="28"/>
          <w:szCs w:val="28"/>
        </w:rPr>
        <w:t xml:space="preserve">рассрочки оплаты приобретаемого </w:t>
      </w:r>
      <w:r w:rsidRPr="00793820">
        <w:rPr>
          <w:sz w:val="28"/>
          <w:szCs w:val="28"/>
        </w:rPr>
        <w:t>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w:t>
      </w:r>
    </w:p>
    <w:p w:rsidR="003D3AF9" w:rsidRPr="00793820" w:rsidRDefault="003D3AF9" w:rsidP="003D3AF9">
      <w:pPr>
        <w:autoSpaceDE w:val="0"/>
        <w:autoSpaceDN w:val="0"/>
        <w:adjustRightInd w:val="0"/>
        <w:ind w:firstLine="720"/>
        <w:jc w:val="both"/>
        <w:rPr>
          <w:sz w:val="28"/>
          <w:szCs w:val="28"/>
        </w:rPr>
      </w:pPr>
      <w:bookmarkStart w:id="21" w:name="sub_52"/>
      <w:r>
        <w:rPr>
          <w:sz w:val="28"/>
          <w:szCs w:val="28"/>
        </w:rPr>
        <w:t>13</w:t>
      </w:r>
      <w:r w:rsidRPr="00793820">
        <w:rPr>
          <w:sz w:val="28"/>
          <w:szCs w:val="28"/>
        </w:rPr>
        <w:t>. Право выбора порядка оплаты (единовременно или в рассрочку) приобретаемого арендуемого имущества, а также срока рассрочки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3D3AF9" w:rsidRPr="00793820" w:rsidRDefault="003D3AF9" w:rsidP="003D3AF9">
      <w:pPr>
        <w:autoSpaceDE w:val="0"/>
        <w:autoSpaceDN w:val="0"/>
        <w:adjustRightInd w:val="0"/>
        <w:ind w:firstLine="720"/>
        <w:jc w:val="both"/>
        <w:rPr>
          <w:sz w:val="28"/>
          <w:szCs w:val="28"/>
        </w:rPr>
      </w:pPr>
      <w:bookmarkStart w:id="22" w:name="sub_53"/>
      <w:bookmarkEnd w:id="21"/>
      <w:r>
        <w:rPr>
          <w:sz w:val="28"/>
          <w:szCs w:val="28"/>
        </w:rPr>
        <w:t>14</w:t>
      </w:r>
      <w:r w:rsidRPr="00793820">
        <w:rPr>
          <w:sz w:val="28"/>
          <w:szCs w:val="28"/>
        </w:rPr>
        <w:t>.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3D3AF9" w:rsidRPr="00793820" w:rsidRDefault="003D3AF9" w:rsidP="003D3AF9">
      <w:pPr>
        <w:autoSpaceDE w:val="0"/>
        <w:autoSpaceDN w:val="0"/>
        <w:adjustRightInd w:val="0"/>
        <w:ind w:firstLine="720"/>
        <w:jc w:val="both"/>
        <w:rPr>
          <w:sz w:val="28"/>
          <w:szCs w:val="28"/>
        </w:rPr>
      </w:pPr>
      <w:bookmarkStart w:id="23" w:name="sub_54"/>
      <w:bookmarkEnd w:id="22"/>
      <w:r>
        <w:rPr>
          <w:sz w:val="28"/>
          <w:szCs w:val="28"/>
        </w:rPr>
        <w:t>15</w:t>
      </w:r>
      <w:r w:rsidRPr="00793820">
        <w:rPr>
          <w:sz w:val="28"/>
          <w:szCs w:val="28"/>
        </w:rPr>
        <w:t>. Оплата приобретаемого в рассрочку арендуемого имущества может быть осуществлена досрочно на основании решения покупателя.</w:t>
      </w:r>
    </w:p>
    <w:p w:rsidR="003D3AF9" w:rsidRPr="00793820" w:rsidRDefault="003D3AF9" w:rsidP="003D3AF9">
      <w:pPr>
        <w:autoSpaceDE w:val="0"/>
        <w:autoSpaceDN w:val="0"/>
        <w:adjustRightInd w:val="0"/>
        <w:ind w:firstLine="720"/>
        <w:jc w:val="both"/>
        <w:rPr>
          <w:sz w:val="28"/>
          <w:szCs w:val="28"/>
        </w:rPr>
      </w:pPr>
      <w:bookmarkStart w:id="24" w:name="sub_55"/>
      <w:bookmarkEnd w:id="23"/>
      <w:r>
        <w:rPr>
          <w:sz w:val="28"/>
          <w:szCs w:val="28"/>
        </w:rPr>
        <w:t>16. В случае</w:t>
      </w:r>
      <w:r w:rsidRPr="00793820">
        <w:rPr>
          <w:sz w:val="28"/>
          <w:szCs w:val="28"/>
        </w:rPr>
        <w:t xml:space="preserve">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3D3AF9" w:rsidRPr="00513651" w:rsidRDefault="003D3AF9" w:rsidP="003D3AF9">
      <w:pPr>
        <w:autoSpaceDE w:val="0"/>
        <w:autoSpaceDN w:val="0"/>
        <w:adjustRightInd w:val="0"/>
        <w:ind w:firstLine="720"/>
        <w:jc w:val="both"/>
        <w:rPr>
          <w:sz w:val="28"/>
          <w:szCs w:val="28"/>
        </w:rPr>
      </w:pPr>
      <w:bookmarkStart w:id="25" w:name="sub_56"/>
      <w:bookmarkEnd w:id="24"/>
      <w:r>
        <w:rPr>
          <w:sz w:val="28"/>
          <w:szCs w:val="28"/>
        </w:rPr>
        <w:t xml:space="preserve">17. </w:t>
      </w:r>
      <w:r w:rsidRPr="00793820">
        <w:rPr>
          <w:sz w:val="28"/>
          <w:szCs w:val="28"/>
        </w:rPr>
        <w:t>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bookmarkEnd w:id="25"/>
    </w:p>
    <w:p w:rsidR="003D3AF9" w:rsidRDefault="003D3AF9" w:rsidP="003D3AF9">
      <w:pPr>
        <w:pStyle w:val="ConsNormal"/>
        <w:widowControl/>
        <w:ind w:firstLine="540"/>
        <w:jc w:val="both"/>
        <w:outlineLvl w:val="0"/>
        <w:rPr>
          <w:rFonts w:ascii="Times New Roman" w:hAnsi="Times New Roman" w:cs="Times New Roman"/>
          <w:b/>
          <w:bCs/>
          <w:sz w:val="28"/>
          <w:szCs w:val="28"/>
        </w:rPr>
      </w:pPr>
    </w:p>
    <w:p w:rsidR="003D3AF9" w:rsidRPr="0007639C" w:rsidRDefault="003D3AF9" w:rsidP="003D3AF9">
      <w:pPr>
        <w:pStyle w:val="ConsNormal"/>
        <w:widowControl/>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21</w:t>
      </w:r>
      <w:r w:rsidRPr="0007639C">
        <w:rPr>
          <w:rFonts w:ascii="Times New Roman" w:hAnsi="Times New Roman" w:cs="Times New Roman"/>
          <w:b/>
          <w:bCs/>
          <w:sz w:val="28"/>
          <w:szCs w:val="28"/>
        </w:rPr>
        <w:t xml:space="preserve">. Оформление сделок купли-продажи </w:t>
      </w:r>
    </w:p>
    <w:p w:rsidR="003D3AF9" w:rsidRPr="0007639C" w:rsidRDefault="003D3AF9" w:rsidP="003D3AF9">
      <w:pPr>
        <w:pStyle w:val="ConsNormal"/>
        <w:widowControl/>
        <w:ind w:firstLine="540"/>
        <w:jc w:val="center"/>
        <w:outlineLvl w:val="0"/>
        <w:rPr>
          <w:rFonts w:ascii="Times New Roman" w:hAnsi="Times New Roman" w:cs="Times New Roman"/>
          <w:b/>
          <w:bCs/>
          <w:sz w:val="28"/>
          <w:szCs w:val="28"/>
        </w:rPr>
      </w:pPr>
      <w:r w:rsidRPr="0007639C">
        <w:rPr>
          <w:rFonts w:ascii="Times New Roman" w:hAnsi="Times New Roman" w:cs="Times New Roman"/>
          <w:b/>
          <w:bCs/>
          <w:sz w:val="28"/>
          <w:szCs w:val="28"/>
        </w:rPr>
        <w:t>и оплата приватизируемого муниципального имущества.</w:t>
      </w:r>
    </w:p>
    <w:p w:rsidR="003D3AF9" w:rsidRPr="0007639C" w:rsidRDefault="003D3AF9" w:rsidP="003D3AF9">
      <w:pPr>
        <w:pStyle w:val="ConsNonformat"/>
        <w:widowControl/>
        <w:ind w:firstLine="540"/>
        <w:rPr>
          <w:rFonts w:ascii="Times New Roman" w:hAnsi="Times New Roman" w:cs="Times New Roman"/>
          <w:sz w:val="28"/>
          <w:szCs w:val="28"/>
        </w:rPr>
      </w:pPr>
    </w:p>
    <w:p w:rsidR="003D3AF9" w:rsidRPr="0007639C" w:rsidRDefault="003D3AF9" w:rsidP="003D3AF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21</w:t>
      </w:r>
      <w:r w:rsidRPr="0007639C">
        <w:rPr>
          <w:rFonts w:ascii="Times New Roman" w:hAnsi="Times New Roman" w:cs="Times New Roman"/>
          <w:sz w:val="28"/>
          <w:szCs w:val="28"/>
        </w:rPr>
        <w:t>.1. Продажа муниципального имущества оформляется договором купли-продажи.</w:t>
      </w:r>
    </w:p>
    <w:p w:rsidR="003D3AF9" w:rsidRPr="0007639C" w:rsidRDefault="003D3AF9" w:rsidP="003D3AF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21</w:t>
      </w:r>
      <w:r w:rsidRPr="0007639C">
        <w:rPr>
          <w:rFonts w:ascii="Times New Roman" w:hAnsi="Times New Roman" w:cs="Times New Roman"/>
          <w:sz w:val="28"/>
          <w:szCs w:val="28"/>
        </w:rPr>
        <w:t>.2. Обязательными условиями договора купли-продажи муниципального имущества являются: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 сведения о сторонах договора, </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 наименование муниципального имущества, место его нахождения; </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состав и цена муниципального имущества;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количество акций открытого акционерного общества, их категория и стоимость;</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 порядок и срок передачи муниципального имущества в собственность покупателя;  </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форма и сроки платежа за приобретенное имущество;</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lastRenderedPageBreak/>
        <w:t>- условия, в соответствии с которыми указанное имущество было приобретено покупателем;</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сведения о наличии в отношении продаваемых зданий, строений, сооружений или земельного участка обременения (в том числе публичного сервитута), сохраняемого при переходе прав на указанные объекты;</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иные условия, установленные сторонами такого договора по взаимному соглашению.</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Обязательства покупателя в отношении приобретаемого муниципального имущества должны иметь сроки их исполнения.</w:t>
      </w:r>
    </w:p>
    <w:p w:rsidR="003D3AF9" w:rsidRPr="0007639C" w:rsidRDefault="003D3AF9" w:rsidP="003D3AF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21</w:t>
      </w:r>
      <w:r w:rsidRPr="0007639C">
        <w:rPr>
          <w:rFonts w:ascii="Times New Roman" w:hAnsi="Times New Roman" w:cs="Times New Roman"/>
          <w:sz w:val="28"/>
          <w:szCs w:val="28"/>
        </w:rPr>
        <w:t>.3.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законодательством и настоящим Положением.</w:t>
      </w:r>
    </w:p>
    <w:p w:rsidR="003D3AF9" w:rsidRPr="0007639C" w:rsidRDefault="003D3AF9" w:rsidP="003D3AF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21</w:t>
      </w:r>
      <w:r w:rsidRPr="0007639C">
        <w:rPr>
          <w:rFonts w:ascii="Times New Roman" w:hAnsi="Times New Roman" w:cs="Times New Roman"/>
          <w:sz w:val="28"/>
          <w:szCs w:val="28"/>
        </w:rP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государственной пошлины за государственную регистрацию возлагаются на покупателя.</w:t>
      </w:r>
    </w:p>
    <w:p w:rsidR="003D3AF9" w:rsidRPr="0007639C" w:rsidRDefault="003D3AF9" w:rsidP="003D3AF9">
      <w:pPr>
        <w:pStyle w:val="Con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Pr="0007639C">
        <w:rPr>
          <w:rFonts w:ascii="Times New Roman" w:hAnsi="Times New Roman" w:cs="Times New Roman"/>
          <w:color w:val="000000"/>
          <w:sz w:val="28"/>
          <w:szCs w:val="28"/>
        </w:rPr>
        <w:t>.5.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 за вычетом расходов на организацию и проведение приватизации имущества.</w:t>
      </w:r>
    </w:p>
    <w:p w:rsidR="003D3AF9" w:rsidRPr="0007639C" w:rsidRDefault="003D3AF9" w:rsidP="003D3AF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21</w:t>
      </w:r>
      <w:r w:rsidRPr="0007639C">
        <w:rPr>
          <w:rFonts w:ascii="Times New Roman" w:hAnsi="Times New Roman" w:cs="Times New Roman"/>
          <w:sz w:val="28"/>
          <w:szCs w:val="28"/>
        </w:rPr>
        <w:t>.5.1. К затратам на организацию и проведение приватизации муниципального имущества  относятся: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подготовка имущества к продаже, в том числе изготовление технических паспортов на помещения, здания, строения, сооружения, незавершенные строительством объекты;</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привлечение маркетинговых и финансовых консультантов;</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оценка имущества для определения его рыночной стоимости и установления начальной цены;</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оплата услуг держателей реестров, владельцев ценных бумаг (регистраторов) по внесению данных в реестр и выдаче выписок из реестра;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расходы, связанные с оформлением прав на муниципальное имущество, а также с осуществлением муниципальным образованием прав акционера;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организация продажи имущества, включая привлечение с этой целью профессиональных участников рынка ценных бумаг и иных лиц;</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осуществление деятельности по учету и контролю выполнения покупателями имущества своих обязательств;</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защита имущественных и иных прав и законных интересов муниципального образования в судах;</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lastRenderedPageBreak/>
        <w:t>- рекламирование, а также публикация информационных сообщений о продаже и результатах сделок приватизации имущества в определенных настоящим Положением средствах массовой информации;</w:t>
      </w:r>
    </w:p>
    <w:p w:rsidR="003D3AF9" w:rsidRPr="0007639C" w:rsidRDefault="003D3AF9" w:rsidP="003D3AF9">
      <w:pPr>
        <w:pStyle w:val="ConsNormal"/>
        <w:widowControl/>
        <w:ind w:firstLine="540"/>
        <w:jc w:val="both"/>
        <w:rPr>
          <w:rFonts w:ascii="Times New Roman" w:hAnsi="Times New Roman" w:cs="Times New Roman"/>
          <w:color w:val="000000"/>
          <w:sz w:val="28"/>
          <w:szCs w:val="28"/>
        </w:rPr>
      </w:pPr>
      <w:r w:rsidRPr="0007639C">
        <w:rPr>
          <w:rFonts w:ascii="Times New Roman" w:hAnsi="Times New Roman" w:cs="Times New Roman"/>
          <w:color w:val="000000"/>
          <w:sz w:val="28"/>
          <w:szCs w:val="28"/>
        </w:rPr>
        <w:t>- совершенствование организационно-технической базы продаж муниципального имущества;</w:t>
      </w:r>
    </w:p>
    <w:p w:rsidR="003D3AF9" w:rsidRPr="0007639C" w:rsidRDefault="003D3AF9" w:rsidP="003D3AF9">
      <w:pPr>
        <w:pStyle w:val="ConsNormal"/>
        <w:widowControl/>
        <w:ind w:firstLine="540"/>
        <w:jc w:val="both"/>
        <w:rPr>
          <w:rFonts w:ascii="Times New Roman" w:hAnsi="Times New Roman" w:cs="Times New Roman"/>
          <w:color w:val="000000"/>
          <w:sz w:val="28"/>
          <w:szCs w:val="28"/>
        </w:rPr>
      </w:pPr>
      <w:r w:rsidRPr="0007639C">
        <w:rPr>
          <w:rFonts w:ascii="Times New Roman" w:hAnsi="Times New Roman" w:cs="Times New Roman"/>
          <w:color w:val="000000"/>
          <w:sz w:val="28"/>
          <w:szCs w:val="28"/>
        </w:rPr>
        <w:t>- иные услуги, для выполнения которых,  в соответствии с настоящим Положением, могут быть привлечены сторонние организации.</w:t>
      </w:r>
    </w:p>
    <w:p w:rsidR="003D3AF9" w:rsidRPr="0007639C" w:rsidRDefault="003D3AF9" w:rsidP="003D3AF9">
      <w:pPr>
        <w:pStyle w:val="Con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Pr="0007639C">
        <w:rPr>
          <w:rFonts w:ascii="Times New Roman" w:hAnsi="Times New Roman" w:cs="Times New Roman"/>
          <w:color w:val="000000"/>
          <w:sz w:val="28"/>
          <w:szCs w:val="28"/>
        </w:rPr>
        <w:t>.6. При продаже муниципального имущества законным средством платежа признается валюта Российской Федерации.</w:t>
      </w:r>
    </w:p>
    <w:p w:rsidR="003D3AF9" w:rsidRPr="0007639C" w:rsidRDefault="003D3AF9" w:rsidP="003D3AF9">
      <w:pPr>
        <w:pStyle w:val="Con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Pr="0007639C">
        <w:rPr>
          <w:rFonts w:ascii="Times New Roman" w:hAnsi="Times New Roman" w:cs="Times New Roman"/>
          <w:color w:val="000000"/>
          <w:sz w:val="28"/>
          <w:szCs w:val="28"/>
        </w:rPr>
        <w:t>.7. За несвоевременное перечисление денежных средств, полученных от продажи муниципального имущества в бюджет муниципального образования, уплачиваются пени за каждый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перед бюджетом района.</w:t>
      </w:r>
    </w:p>
    <w:p w:rsidR="003D3AF9" w:rsidRPr="0007639C" w:rsidRDefault="003D3AF9" w:rsidP="003D3AF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21</w:t>
      </w:r>
      <w:r w:rsidRPr="0007639C">
        <w:rPr>
          <w:rFonts w:ascii="Times New Roman" w:hAnsi="Times New Roman" w:cs="Times New Roman"/>
          <w:sz w:val="28"/>
          <w:szCs w:val="28"/>
        </w:rPr>
        <w:t>.8.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законодательством о приватизации.</w:t>
      </w:r>
    </w:p>
    <w:p w:rsidR="003D3AF9" w:rsidRPr="0007639C" w:rsidRDefault="003D3AF9" w:rsidP="003D3AF9">
      <w:pPr>
        <w:pStyle w:val="a6"/>
        <w:ind w:left="0" w:firstLine="540"/>
        <w:jc w:val="both"/>
      </w:pPr>
      <w:r>
        <w:t>21</w:t>
      </w:r>
      <w:r w:rsidRPr="0007639C">
        <w:t>.9. Оплата приобретаемого имущества производится единовременно или в рассрочку. Решение о предоставлении рассрочки принимается Главой</w:t>
      </w:r>
      <w:r w:rsidR="007B5966">
        <w:t xml:space="preserve"> муниципального образования Александровского сельского поселения </w:t>
      </w:r>
      <w:proofErr w:type="spellStart"/>
      <w:r w:rsidR="007B5966">
        <w:t>Монастырщинского</w:t>
      </w:r>
      <w:proofErr w:type="spellEnd"/>
      <w:r w:rsidR="007B5966">
        <w:t xml:space="preserve"> района</w:t>
      </w:r>
      <w:r w:rsidRPr="0007639C">
        <w:t xml:space="preserve"> Смоленской области. Срок рассрочки не может быть более одного года.  </w:t>
      </w:r>
    </w:p>
    <w:p w:rsidR="003D3AF9" w:rsidRPr="0007639C" w:rsidRDefault="003D3AF9" w:rsidP="003D3AF9">
      <w:pPr>
        <w:pStyle w:val="a6"/>
        <w:ind w:left="0" w:firstLine="540"/>
        <w:jc w:val="both"/>
      </w:pPr>
      <w:r>
        <w:t>21</w:t>
      </w:r>
      <w:r w:rsidRPr="0007639C">
        <w:t xml:space="preserve">.10. В решении о предоставлении рассрочки указываются сроки ее предоставления и порядок внесения платежей. </w:t>
      </w:r>
    </w:p>
    <w:p w:rsidR="003D3AF9" w:rsidRPr="0007639C" w:rsidRDefault="003D3AF9" w:rsidP="003D3AF9">
      <w:pPr>
        <w:ind w:firstLine="540"/>
        <w:jc w:val="both"/>
        <w:rPr>
          <w:sz w:val="28"/>
          <w:szCs w:val="28"/>
        </w:rPr>
      </w:pPr>
      <w:r>
        <w:rPr>
          <w:sz w:val="28"/>
          <w:szCs w:val="28"/>
        </w:rPr>
        <w:t>21</w:t>
      </w:r>
      <w:r w:rsidRPr="0007639C">
        <w:rPr>
          <w:sz w:val="28"/>
          <w:szCs w:val="28"/>
        </w:rPr>
        <w:t>.11.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3D3AF9" w:rsidRPr="0007639C" w:rsidRDefault="003D3AF9" w:rsidP="003D3AF9">
      <w:pPr>
        <w:jc w:val="both"/>
        <w:rPr>
          <w:sz w:val="28"/>
          <w:szCs w:val="28"/>
        </w:rPr>
      </w:pPr>
      <w:r w:rsidRPr="0007639C">
        <w:rPr>
          <w:sz w:val="28"/>
          <w:szCs w:val="28"/>
        </w:rPr>
        <w:t xml:space="preserve">      Покупатель вправе оплатить приобретенное муниципальное имущество досрочно.</w:t>
      </w:r>
    </w:p>
    <w:p w:rsidR="003D3AF9" w:rsidRPr="0007639C" w:rsidRDefault="003D3AF9" w:rsidP="003D3AF9">
      <w:pPr>
        <w:jc w:val="both"/>
        <w:rPr>
          <w:sz w:val="28"/>
          <w:szCs w:val="28"/>
        </w:rPr>
      </w:pPr>
      <w:r>
        <w:rPr>
          <w:sz w:val="28"/>
          <w:szCs w:val="28"/>
        </w:rPr>
        <w:t xml:space="preserve">        21</w:t>
      </w:r>
      <w:r w:rsidRPr="0007639C">
        <w:rPr>
          <w:sz w:val="28"/>
          <w:szCs w:val="28"/>
        </w:rPr>
        <w:t>.12. С момента передачи покупателю приобретенного в рассрочку имущества и до момента его полной оплаты, указанное имущество в силу настоящего Положения признается находящимся в залоге для обеспечения исполнения покупателем его обязанности по оплате приобретенного муниципального имущества.</w:t>
      </w:r>
    </w:p>
    <w:p w:rsidR="003D3AF9" w:rsidRPr="0007639C" w:rsidRDefault="003D3AF9" w:rsidP="003D3AF9">
      <w:pPr>
        <w:jc w:val="both"/>
        <w:rPr>
          <w:sz w:val="28"/>
          <w:szCs w:val="28"/>
        </w:rPr>
      </w:pPr>
      <w:r>
        <w:rPr>
          <w:sz w:val="28"/>
          <w:szCs w:val="28"/>
        </w:rPr>
        <w:t xml:space="preserve">        21</w:t>
      </w:r>
      <w:r w:rsidRPr="0007639C">
        <w:rPr>
          <w:sz w:val="28"/>
          <w:szCs w:val="28"/>
        </w:rPr>
        <w:t>.13. В случае нарушения покупателем сроков и порядка внесения платежей обращается взыскание на заложенное имущество в судебном порядке.</w:t>
      </w:r>
    </w:p>
    <w:p w:rsidR="003D3AF9" w:rsidRPr="0007639C" w:rsidRDefault="003D3AF9" w:rsidP="003D3AF9">
      <w:pPr>
        <w:jc w:val="both"/>
        <w:rPr>
          <w:sz w:val="28"/>
          <w:szCs w:val="28"/>
        </w:rPr>
      </w:pPr>
      <w:r>
        <w:rPr>
          <w:sz w:val="28"/>
          <w:szCs w:val="28"/>
        </w:rPr>
        <w:t xml:space="preserve">       21</w:t>
      </w:r>
      <w:r w:rsidRPr="0007639C">
        <w:rPr>
          <w:sz w:val="28"/>
          <w:szCs w:val="28"/>
        </w:rPr>
        <w:t>.14. С покупателя также взыскиваются убытки, причиненные неисполнением договора купли-продажи.</w:t>
      </w:r>
    </w:p>
    <w:p w:rsidR="003D3AF9" w:rsidRPr="0007639C" w:rsidRDefault="003D3AF9" w:rsidP="003D3AF9">
      <w:pPr>
        <w:ind w:firstLine="540"/>
        <w:jc w:val="both"/>
        <w:rPr>
          <w:sz w:val="28"/>
          <w:szCs w:val="28"/>
        </w:rPr>
      </w:pPr>
    </w:p>
    <w:p w:rsidR="003D3AF9" w:rsidRPr="0007639C" w:rsidRDefault="003D3AF9" w:rsidP="003D3AF9">
      <w:pPr>
        <w:ind w:firstLine="540"/>
        <w:jc w:val="center"/>
        <w:rPr>
          <w:b/>
          <w:sz w:val="28"/>
          <w:szCs w:val="28"/>
        </w:rPr>
      </w:pPr>
      <w:r>
        <w:rPr>
          <w:b/>
          <w:sz w:val="28"/>
          <w:szCs w:val="28"/>
        </w:rPr>
        <w:t>22</w:t>
      </w:r>
      <w:r w:rsidRPr="0007639C">
        <w:rPr>
          <w:b/>
          <w:sz w:val="28"/>
          <w:szCs w:val="28"/>
        </w:rPr>
        <w:t>. Заключительные положения.</w:t>
      </w:r>
    </w:p>
    <w:p w:rsidR="003D3AF9" w:rsidRDefault="003D3AF9" w:rsidP="003D3AF9">
      <w:pPr>
        <w:jc w:val="both"/>
        <w:rPr>
          <w:b/>
          <w:sz w:val="28"/>
          <w:szCs w:val="28"/>
        </w:rPr>
      </w:pPr>
    </w:p>
    <w:p w:rsidR="003D3AF9" w:rsidRDefault="003D3AF9" w:rsidP="003D3AF9">
      <w:pPr>
        <w:ind w:firstLine="540"/>
        <w:jc w:val="both"/>
        <w:rPr>
          <w:sz w:val="28"/>
          <w:szCs w:val="28"/>
        </w:rPr>
      </w:pPr>
      <w:r>
        <w:rPr>
          <w:sz w:val="28"/>
          <w:szCs w:val="28"/>
        </w:rPr>
        <w:lastRenderedPageBreak/>
        <w:t xml:space="preserve">22.1. </w:t>
      </w:r>
      <w:r w:rsidRPr="0007639C">
        <w:rPr>
          <w:sz w:val="28"/>
          <w:szCs w:val="28"/>
        </w:rPr>
        <w:t xml:space="preserve">Сделки приватизации муниципального имущества совершенные лицом, не уполномоченным на совершение указанных сделок, признаются ничтожными. </w:t>
      </w: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sectPr w:rsidR="003D3AF9" w:rsidSect="00EA5F95">
      <w:pgSz w:w="11906" w:h="16838" w:code="9"/>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2103A"/>
    <w:multiLevelType w:val="hybridMultilevel"/>
    <w:tmpl w:val="6982020E"/>
    <w:lvl w:ilvl="0" w:tplc="4B4E5BE2">
      <w:start w:val="1"/>
      <w:numFmt w:val="decimal"/>
      <w:lvlText w:val="%1."/>
      <w:lvlJc w:val="left"/>
      <w:pPr>
        <w:tabs>
          <w:tab w:val="num" w:pos="3420"/>
        </w:tabs>
        <w:ind w:left="3420" w:hanging="360"/>
      </w:pPr>
      <w:rPr>
        <w:rFonts w:hint="default"/>
      </w:r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1">
    <w:nsid w:val="2A606E17"/>
    <w:multiLevelType w:val="hybridMultilevel"/>
    <w:tmpl w:val="3A5EA882"/>
    <w:lvl w:ilvl="0" w:tplc="31C49D9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5757B6E"/>
    <w:multiLevelType w:val="hybridMultilevel"/>
    <w:tmpl w:val="F154D330"/>
    <w:lvl w:ilvl="0" w:tplc="5330F2E6">
      <w:start w:val="12"/>
      <w:numFmt w:val="bullet"/>
      <w:lvlText w:val="-"/>
      <w:lvlJc w:val="left"/>
      <w:pPr>
        <w:tabs>
          <w:tab w:val="num" w:pos="1701"/>
        </w:tabs>
        <w:ind w:left="1701" w:hanging="9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6991A75"/>
    <w:multiLevelType w:val="multilevel"/>
    <w:tmpl w:val="47C23932"/>
    <w:lvl w:ilvl="0">
      <w:start w:val="16"/>
      <w:numFmt w:val="decimal"/>
      <w:lvlText w:val="%1."/>
      <w:lvlJc w:val="left"/>
      <w:pPr>
        <w:tabs>
          <w:tab w:val="num" w:pos="480"/>
        </w:tabs>
        <w:ind w:left="480" w:hanging="480"/>
      </w:pPr>
    </w:lvl>
    <w:lvl w:ilvl="1">
      <w:start w:val="1"/>
      <w:numFmt w:val="decimal"/>
      <w:lvlText w:val="%1.%2."/>
      <w:lvlJc w:val="left"/>
      <w:pPr>
        <w:tabs>
          <w:tab w:val="num" w:pos="1560"/>
        </w:tabs>
        <w:ind w:left="1560" w:hanging="48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
    <w:nsid w:val="498952A0"/>
    <w:multiLevelType w:val="hybridMultilevel"/>
    <w:tmpl w:val="33F491AE"/>
    <w:lvl w:ilvl="0" w:tplc="31C49D9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88A7BA3"/>
    <w:multiLevelType w:val="hybridMultilevel"/>
    <w:tmpl w:val="6F6AD58C"/>
    <w:lvl w:ilvl="0" w:tplc="31C49D9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1615903"/>
    <w:multiLevelType w:val="multilevel"/>
    <w:tmpl w:val="10C83B6C"/>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nsid w:val="7899648B"/>
    <w:multiLevelType w:val="hybridMultilevel"/>
    <w:tmpl w:val="09902CD0"/>
    <w:lvl w:ilvl="0" w:tplc="31C49D9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3AF9"/>
    <w:rsid w:val="003D3AF9"/>
    <w:rsid w:val="006D1803"/>
    <w:rsid w:val="00742904"/>
    <w:rsid w:val="007B5966"/>
    <w:rsid w:val="007C6C18"/>
    <w:rsid w:val="009542F7"/>
    <w:rsid w:val="00BA5990"/>
    <w:rsid w:val="00C553AF"/>
    <w:rsid w:val="00C91687"/>
    <w:rsid w:val="00CE1411"/>
    <w:rsid w:val="00CE17B0"/>
    <w:rsid w:val="00D116B7"/>
    <w:rsid w:val="00D8080C"/>
    <w:rsid w:val="00E754A0"/>
    <w:rsid w:val="00EA5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A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3AF9"/>
    <w:pPr>
      <w:keepNext/>
      <w:outlineLvl w:val="0"/>
    </w:pPr>
    <w:rPr>
      <w:szCs w:val="20"/>
    </w:rPr>
  </w:style>
  <w:style w:type="paragraph" w:styleId="2">
    <w:name w:val="heading 2"/>
    <w:basedOn w:val="a"/>
    <w:next w:val="a"/>
    <w:link w:val="20"/>
    <w:semiHidden/>
    <w:unhideWhenUsed/>
    <w:qFormat/>
    <w:rsid w:val="003D3AF9"/>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AF9"/>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3D3AF9"/>
    <w:rPr>
      <w:rFonts w:asciiTheme="majorHAnsi" w:eastAsiaTheme="majorEastAsia" w:hAnsiTheme="majorHAnsi" w:cstheme="majorBidi"/>
      <w:b/>
      <w:bCs/>
      <w:i/>
      <w:iCs/>
      <w:sz w:val="28"/>
      <w:szCs w:val="28"/>
      <w:lang w:eastAsia="ru-RU"/>
    </w:rPr>
  </w:style>
  <w:style w:type="character" w:styleId="a3">
    <w:name w:val="Hyperlink"/>
    <w:basedOn w:val="a0"/>
    <w:rsid w:val="003D3AF9"/>
    <w:rPr>
      <w:color w:val="000080"/>
      <w:u w:val="single"/>
    </w:rPr>
  </w:style>
  <w:style w:type="table" w:styleId="a4">
    <w:name w:val="Table Grid"/>
    <w:basedOn w:val="a1"/>
    <w:rsid w:val="003D3A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3D3AF9"/>
    <w:pPr>
      <w:spacing w:before="100" w:beforeAutospacing="1" w:after="100" w:afterAutospacing="1"/>
    </w:pPr>
    <w:rPr>
      <w:rFonts w:ascii="Tahoma" w:hAnsi="Tahoma" w:cs="Tahoma"/>
      <w:sz w:val="20"/>
      <w:szCs w:val="20"/>
      <w:lang w:val="en-US" w:eastAsia="en-US"/>
    </w:rPr>
  </w:style>
  <w:style w:type="paragraph" w:styleId="a6">
    <w:name w:val="Body Text Indent"/>
    <w:basedOn w:val="a"/>
    <w:link w:val="a7"/>
    <w:rsid w:val="003D3AF9"/>
    <w:pPr>
      <w:spacing w:after="120"/>
      <w:ind w:left="283"/>
    </w:pPr>
    <w:rPr>
      <w:sz w:val="28"/>
      <w:szCs w:val="28"/>
    </w:rPr>
  </w:style>
  <w:style w:type="character" w:customStyle="1" w:styleId="a7">
    <w:name w:val="Основной текст с отступом Знак"/>
    <w:basedOn w:val="a0"/>
    <w:link w:val="a6"/>
    <w:rsid w:val="003D3AF9"/>
    <w:rPr>
      <w:rFonts w:ascii="Times New Roman" w:eastAsia="Times New Roman" w:hAnsi="Times New Roman" w:cs="Times New Roman"/>
      <w:sz w:val="28"/>
      <w:szCs w:val="28"/>
      <w:lang w:eastAsia="ru-RU"/>
    </w:rPr>
  </w:style>
  <w:style w:type="paragraph" w:styleId="21">
    <w:name w:val="Body Text Indent 2"/>
    <w:basedOn w:val="a"/>
    <w:link w:val="22"/>
    <w:rsid w:val="003D3AF9"/>
    <w:pPr>
      <w:ind w:firstLine="720"/>
    </w:pPr>
  </w:style>
  <w:style w:type="character" w:customStyle="1" w:styleId="22">
    <w:name w:val="Основной текст с отступом 2 Знак"/>
    <w:basedOn w:val="a0"/>
    <w:link w:val="21"/>
    <w:rsid w:val="003D3AF9"/>
    <w:rPr>
      <w:rFonts w:ascii="Times New Roman" w:eastAsia="Times New Roman" w:hAnsi="Times New Roman" w:cs="Times New Roman"/>
      <w:sz w:val="24"/>
      <w:szCs w:val="24"/>
      <w:lang w:eastAsia="ru-RU"/>
    </w:rPr>
  </w:style>
  <w:style w:type="paragraph" w:customStyle="1" w:styleId="ConsNormal">
    <w:name w:val="ConsNormal"/>
    <w:rsid w:val="003D3A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аголовок статьи"/>
    <w:basedOn w:val="a"/>
    <w:next w:val="a"/>
    <w:rsid w:val="003D3AF9"/>
    <w:pPr>
      <w:widowControl w:val="0"/>
      <w:autoSpaceDE w:val="0"/>
      <w:autoSpaceDN w:val="0"/>
      <w:adjustRightInd w:val="0"/>
      <w:ind w:left="1612" w:hanging="892"/>
      <w:jc w:val="both"/>
    </w:pPr>
    <w:rPr>
      <w:rFonts w:ascii="Arial" w:hAnsi="Arial" w:cs="Arial"/>
      <w:sz w:val="20"/>
      <w:szCs w:val="20"/>
    </w:rPr>
  </w:style>
  <w:style w:type="paragraph" w:customStyle="1" w:styleId="ConsPlusNormal">
    <w:name w:val="ConsPlusNormal"/>
    <w:rsid w:val="003D3A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3D3A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3D3AF9"/>
    <w:pPr>
      <w:spacing w:before="100" w:beforeAutospacing="1" w:after="115"/>
    </w:pPr>
    <w:rPr>
      <w:color w:val="000000"/>
    </w:rPr>
  </w:style>
  <w:style w:type="character" w:customStyle="1" w:styleId="a9">
    <w:name w:val="Цветовое выделение"/>
    <w:rsid w:val="003D3AF9"/>
    <w:rPr>
      <w:b/>
      <w:bCs/>
      <w:color w:val="000080"/>
    </w:rPr>
  </w:style>
  <w:style w:type="character" w:customStyle="1" w:styleId="aa">
    <w:name w:val="Гипертекстовая ссылка"/>
    <w:basedOn w:val="a9"/>
    <w:rsid w:val="003D3AF9"/>
    <w:rPr>
      <w:b/>
      <w:bCs/>
      <w:color w:val="008000"/>
    </w:rPr>
  </w:style>
  <w:style w:type="paragraph" w:customStyle="1" w:styleId="ab">
    <w:name w:val="Комментарий"/>
    <w:basedOn w:val="a"/>
    <w:next w:val="a"/>
    <w:rsid w:val="003D3AF9"/>
    <w:pPr>
      <w:autoSpaceDE w:val="0"/>
      <w:autoSpaceDN w:val="0"/>
      <w:adjustRightInd w:val="0"/>
      <w:spacing w:before="75"/>
      <w:jc w:val="both"/>
    </w:pPr>
    <w:rPr>
      <w:rFonts w:ascii="Arial" w:hAnsi="Arial"/>
      <w:i/>
      <w:iCs/>
      <w:color w:val="800080"/>
    </w:rPr>
  </w:style>
  <w:style w:type="paragraph" w:customStyle="1" w:styleId="ConsPlusTitle">
    <w:name w:val="ConsPlusTitle"/>
    <w:rsid w:val="003D3AF9"/>
    <w:pPr>
      <w:widowControl w:val="0"/>
      <w:suppressAutoHyphens/>
      <w:autoSpaceDE w:val="0"/>
      <w:spacing w:after="0" w:line="240" w:lineRule="auto"/>
    </w:pPr>
    <w:rPr>
      <w:rFonts w:ascii="Calibri" w:eastAsia="Times New Roman" w:hAnsi="Calibri" w:cs="Calibri"/>
      <w:b/>
      <w:bCs/>
      <w:lang w:eastAsia="ar-SA"/>
    </w:rPr>
  </w:style>
  <w:style w:type="paragraph" w:styleId="ac">
    <w:name w:val="Balloon Text"/>
    <w:basedOn w:val="a"/>
    <w:link w:val="ad"/>
    <w:uiPriority w:val="99"/>
    <w:semiHidden/>
    <w:unhideWhenUsed/>
    <w:rsid w:val="003D3AF9"/>
    <w:rPr>
      <w:rFonts w:ascii="Tahoma" w:hAnsi="Tahoma" w:cs="Tahoma"/>
      <w:sz w:val="16"/>
      <w:szCs w:val="16"/>
    </w:rPr>
  </w:style>
  <w:style w:type="character" w:customStyle="1" w:styleId="ad">
    <w:name w:val="Текст выноски Знак"/>
    <w:basedOn w:val="a0"/>
    <w:link w:val="ac"/>
    <w:uiPriority w:val="99"/>
    <w:semiHidden/>
    <w:rsid w:val="003D3A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A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3AF9"/>
    <w:pPr>
      <w:keepNext/>
      <w:outlineLvl w:val="0"/>
    </w:pPr>
    <w:rPr>
      <w:szCs w:val="20"/>
    </w:rPr>
  </w:style>
  <w:style w:type="paragraph" w:styleId="2">
    <w:name w:val="heading 2"/>
    <w:basedOn w:val="a"/>
    <w:next w:val="a"/>
    <w:link w:val="20"/>
    <w:semiHidden/>
    <w:unhideWhenUsed/>
    <w:qFormat/>
    <w:rsid w:val="003D3AF9"/>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AF9"/>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3D3AF9"/>
    <w:rPr>
      <w:rFonts w:asciiTheme="majorHAnsi" w:eastAsiaTheme="majorEastAsia" w:hAnsiTheme="majorHAnsi" w:cstheme="majorBidi"/>
      <w:b/>
      <w:bCs/>
      <w:i/>
      <w:iCs/>
      <w:sz w:val="28"/>
      <w:szCs w:val="28"/>
      <w:lang w:eastAsia="ru-RU"/>
    </w:rPr>
  </w:style>
  <w:style w:type="character" w:styleId="a3">
    <w:name w:val="Hyperlink"/>
    <w:basedOn w:val="a0"/>
    <w:rsid w:val="003D3AF9"/>
    <w:rPr>
      <w:color w:val="000080"/>
      <w:u w:val="single"/>
    </w:rPr>
  </w:style>
  <w:style w:type="table" w:styleId="a4">
    <w:name w:val="Table Grid"/>
    <w:basedOn w:val="a1"/>
    <w:rsid w:val="003D3A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
    <w:rsid w:val="003D3AF9"/>
    <w:pPr>
      <w:spacing w:before="100" w:beforeAutospacing="1" w:after="100" w:afterAutospacing="1"/>
    </w:pPr>
    <w:rPr>
      <w:rFonts w:ascii="Tahoma" w:hAnsi="Tahoma" w:cs="Tahoma"/>
      <w:sz w:val="20"/>
      <w:szCs w:val="20"/>
      <w:lang w:val="en-US" w:eastAsia="en-US"/>
    </w:rPr>
  </w:style>
  <w:style w:type="paragraph" w:styleId="a6">
    <w:name w:val="Body Text Indent"/>
    <w:basedOn w:val="a"/>
    <w:link w:val="a7"/>
    <w:rsid w:val="003D3AF9"/>
    <w:pPr>
      <w:spacing w:after="120"/>
      <w:ind w:left="283"/>
    </w:pPr>
    <w:rPr>
      <w:sz w:val="28"/>
      <w:szCs w:val="28"/>
    </w:rPr>
  </w:style>
  <w:style w:type="character" w:customStyle="1" w:styleId="a7">
    <w:name w:val="Основной текст с отступом Знак"/>
    <w:basedOn w:val="a0"/>
    <w:link w:val="a6"/>
    <w:rsid w:val="003D3AF9"/>
    <w:rPr>
      <w:rFonts w:ascii="Times New Roman" w:eastAsia="Times New Roman" w:hAnsi="Times New Roman" w:cs="Times New Roman"/>
      <w:sz w:val="28"/>
      <w:szCs w:val="28"/>
      <w:lang w:eastAsia="ru-RU"/>
    </w:rPr>
  </w:style>
  <w:style w:type="paragraph" w:styleId="21">
    <w:name w:val="Body Text Indent 2"/>
    <w:basedOn w:val="a"/>
    <w:link w:val="22"/>
    <w:rsid w:val="003D3AF9"/>
    <w:pPr>
      <w:ind w:firstLine="720"/>
    </w:pPr>
  </w:style>
  <w:style w:type="character" w:customStyle="1" w:styleId="22">
    <w:name w:val="Основной текст с отступом 2 Знак"/>
    <w:basedOn w:val="a0"/>
    <w:link w:val="21"/>
    <w:rsid w:val="003D3AF9"/>
    <w:rPr>
      <w:rFonts w:ascii="Times New Roman" w:eastAsia="Times New Roman" w:hAnsi="Times New Roman" w:cs="Times New Roman"/>
      <w:sz w:val="24"/>
      <w:szCs w:val="24"/>
      <w:lang w:eastAsia="ru-RU"/>
    </w:rPr>
  </w:style>
  <w:style w:type="paragraph" w:customStyle="1" w:styleId="ConsNormal">
    <w:name w:val="ConsNormal"/>
    <w:rsid w:val="003D3A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аголовок статьи"/>
    <w:basedOn w:val="a"/>
    <w:next w:val="a"/>
    <w:rsid w:val="003D3AF9"/>
    <w:pPr>
      <w:widowControl w:val="0"/>
      <w:autoSpaceDE w:val="0"/>
      <w:autoSpaceDN w:val="0"/>
      <w:adjustRightInd w:val="0"/>
      <w:ind w:left="1612" w:hanging="892"/>
      <w:jc w:val="both"/>
    </w:pPr>
    <w:rPr>
      <w:rFonts w:ascii="Arial" w:hAnsi="Arial" w:cs="Arial"/>
      <w:sz w:val="20"/>
      <w:szCs w:val="20"/>
    </w:rPr>
  </w:style>
  <w:style w:type="paragraph" w:customStyle="1" w:styleId="ConsPlusNormal">
    <w:name w:val="ConsPlusNormal"/>
    <w:rsid w:val="003D3A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3D3A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3D3AF9"/>
    <w:pPr>
      <w:spacing w:before="100" w:beforeAutospacing="1" w:after="115"/>
    </w:pPr>
    <w:rPr>
      <w:color w:val="000000"/>
    </w:rPr>
  </w:style>
  <w:style w:type="character" w:customStyle="1" w:styleId="a9">
    <w:name w:val="Цветовое выделение"/>
    <w:rsid w:val="003D3AF9"/>
    <w:rPr>
      <w:b/>
      <w:bCs/>
      <w:color w:val="000080"/>
    </w:rPr>
  </w:style>
  <w:style w:type="character" w:customStyle="1" w:styleId="aa">
    <w:name w:val="Гипертекстовая ссылка"/>
    <w:basedOn w:val="a9"/>
    <w:rsid w:val="003D3AF9"/>
    <w:rPr>
      <w:b/>
      <w:bCs/>
      <w:color w:val="008000"/>
    </w:rPr>
  </w:style>
  <w:style w:type="paragraph" w:customStyle="1" w:styleId="ab">
    <w:name w:val="Комментарий"/>
    <w:basedOn w:val="a"/>
    <w:next w:val="a"/>
    <w:rsid w:val="003D3AF9"/>
    <w:pPr>
      <w:autoSpaceDE w:val="0"/>
      <w:autoSpaceDN w:val="0"/>
      <w:adjustRightInd w:val="0"/>
      <w:spacing w:before="75"/>
      <w:jc w:val="both"/>
    </w:pPr>
    <w:rPr>
      <w:rFonts w:ascii="Arial" w:hAnsi="Arial"/>
      <w:i/>
      <w:iCs/>
      <w:color w:val="800080"/>
    </w:rPr>
  </w:style>
  <w:style w:type="paragraph" w:customStyle="1" w:styleId="ConsPlusTitle">
    <w:name w:val="ConsPlusTitle"/>
    <w:rsid w:val="003D3AF9"/>
    <w:pPr>
      <w:widowControl w:val="0"/>
      <w:suppressAutoHyphens/>
      <w:autoSpaceDE w:val="0"/>
      <w:spacing w:after="0" w:line="240" w:lineRule="auto"/>
    </w:pPr>
    <w:rPr>
      <w:rFonts w:ascii="Calibri" w:eastAsia="Times New Roman" w:hAnsi="Calibri" w:cs="Calibri"/>
      <w:b/>
      <w:bCs/>
      <w:lang w:eastAsia="ar-SA"/>
    </w:rPr>
  </w:style>
  <w:style w:type="paragraph" w:styleId="ac">
    <w:name w:val="Balloon Text"/>
    <w:basedOn w:val="a"/>
    <w:link w:val="ad"/>
    <w:uiPriority w:val="99"/>
    <w:semiHidden/>
    <w:unhideWhenUsed/>
    <w:rsid w:val="003D3AF9"/>
    <w:rPr>
      <w:rFonts w:ascii="Tahoma" w:hAnsi="Tahoma" w:cs="Tahoma"/>
      <w:sz w:val="16"/>
      <w:szCs w:val="16"/>
    </w:rPr>
  </w:style>
  <w:style w:type="character" w:customStyle="1" w:styleId="ad">
    <w:name w:val="Текст выноски Знак"/>
    <w:basedOn w:val="a0"/>
    <w:link w:val="ac"/>
    <w:uiPriority w:val="99"/>
    <w:semiHidden/>
    <w:rsid w:val="003D3AF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88443E30329ECE7281E66ED61F217B872456B5B5AFE14CCDDD5F7DE8K6l5L" TargetMode="External"/><Relationship Id="rId18" Type="http://schemas.openxmlformats.org/officeDocument/2006/relationships/hyperlink" Target="consultantplus://offline/ref=4588443E30329ECE7281E66ED61F217B872456B5B5AFE14CCDDD5F7DE865E38CB5530025CEFD7C57KClEL" TargetMode="External"/><Relationship Id="rId26" Type="http://schemas.openxmlformats.org/officeDocument/2006/relationships/hyperlink" Target="consultantplus://offline/ref=9D4653BE4606E216F70D8D33015287AA280C33C1947561EDD2ACAC3C9E3E3483AA4C26AEA7E430DCU6v6M" TargetMode="External"/><Relationship Id="rId39" Type="http://schemas.openxmlformats.org/officeDocument/2006/relationships/hyperlink" Target="consultantplus://offline/ref=5DE4E78DF05B9E41A20CB80A8102C855046D0208305DB2435C4CF366D93ADE3F86BA27AE8C74D3Q763E" TargetMode="External"/><Relationship Id="rId21" Type="http://schemas.openxmlformats.org/officeDocument/2006/relationships/hyperlink" Target="consultantplus://offline/ref=9D4653BE4606E216F70D8D33015287AA280C36C4987B61EDD2ACAC3C9E3E3483AA4C26AEA7E430DFU6vCM" TargetMode="External"/><Relationship Id="rId34" Type="http://schemas.openxmlformats.org/officeDocument/2006/relationships/hyperlink" Target="consultantplus://offline/ref=463A1186B7DB246B0F4ED55F92BF18176329BA493A33251B6A597E9D23j5JAN" TargetMode="External"/><Relationship Id="rId42" Type="http://schemas.openxmlformats.org/officeDocument/2006/relationships/hyperlink" Target="consultantplus://offline/ref=2DEECF9A9642FFFE6F71C0A3791620B2C5AA6958B8E0BA662080A2D60A60444ADFD2CBDBD06E523AbDd5F" TargetMode="External"/><Relationship Id="rId47" Type="http://schemas.openxmlformats.org/officeDocument/2006/relationships/hyperlink" Target="consultantplus://offline/ref=2DEECF9A9642FFFE6F71C0A3791620B2C5AA6956B5E5BA662080A2D60A60444ADFD2CBDBD06C533BbDd5F" TargetMode="External"/><Relationship Id="rId50" Type="http://schemas.openxmlformats.org/officeDocument/2006/relationships/hyperlink" Target="consultantplus://offline/ref=2DEECF9A9642FFFE6F71C0A3791620B2C5AA6958B8E0BA662080A2D60Ab6d0F" TargetMode="External"/><Relationship Id="rId55" Type="http://schemas.openxmlformats.org/officeDocument/2006/relationships/hyperlink" Target="consultantplus://offline/ref=A14F8E1D92FB5F9A506723B0DDBEECA9F1EA14A186FF6421E6DC0ABC69aEy1F" TargetMode="External"/><Relationship Id="rId7" Type="http://schemas.openxmlformats.org/officeDocument/2006/relationships/hyperlink" Target="consultantplus://offline/ref=143DEA122CD46B9BACB4D103BEB6EE5EFCAD092BB7455B401C0F286AwCY8K" TargetMode="External"/><Relationship Id="rId2" Type="http://schemas.openxmlformats.org/officeDocument/2006/relationships/styles" Target="styles.xml"/><Relationship Id="rId16" Type="http://schemas.openxmlformats.org/officeDocument/2006/relationships/hyperlink" Target="consultantplus://offline/ref=4588443E30329ECE7281E66ED61F217B872456B5B5AFE14CCDDD5F7DE8K6l5L" TargetMode="External"/><Relationship Id="rId20" Type="http://schemas.openxmlformats.org/officeDocument/2006/relationships/hyperlink" Target="consultantplus://offline/ref=9D4653BE4606E216F70D8D33015287AA280C36C4987B61EDD2ACAC3C9EU3vEM" TargetMode="External"/><Relationship Id="rId29" Type="http://schemas.openxmlformats.org/officeDocument/2006/relationships/hyperlink" Target="consultantplus://offline/ref=463A1186B7DB246B0F4ED55F92BF18176329BA493A33251B6A597E9D23j5JAN" TargetMode="External"/><Relationship Id="rId41" Type="http://schemas.openxmlformats.org/officeDocument/2006/relationships/hyperlink" Target="consultantplus://offline/ref=2DEECF9A9642FFFE6F71C0A3791620B2C5AA6958B8E0BA662080A2D60A60444ADFD2CBDEbDd0F" TargetMode="External"/><Relationship Id="rId54" Type="http://schemas.openxmlformats.org/officeDocument/2006/relationships/hyperlink" Target="consultantplus://offline/ref=A14F8E1D92FB5F9A506723B0DDBEECA9F1EA14A186FF6421E6DC0ABC69E1DA6DA3FC9B130DC72175a4yBF" TargetMode="External"/><Relationship Id="rId6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143DEA122CD46B9BACB4D103BEB6EE5EFCAD092BB7455B401C0F286AwCY8K" TargetMode="External"/><Relationship Id="rId11" Type="http://schemas.openxmlformats.org/officeDocument/2006/relationships/hyperlink" Target="consultantplus://offline/ref=4588443E30329ECE7281E66ED61F217B872456B5B5AFE14CCDDD5F7DE865E38CB5530025CEFD7F51KClFL" TargetMode="External"/><Relationship Id="rId24" Type="http://schemas.openxmlformats.org/officeDocument/2006/relationships/hyperlink" Target="consultantplus://offline/ref=9D4653BE4606E216F70D8D33015287AA280C36C4987B61EDD2ACAC3C9E3E3483AA4C26AEA7E433DBU6v6M" TargetMode="External"/><Relationship Id="rId32" Type="http://schemas.openxmlformats.org/officeDocument/2006/relationships/hyperlink" Target="consultantplus://offline/ref=463A1186B7DB246B0F4ED55F92BF18176329BA473736251B6A597E9D235A8DDB8F534F451E9E88C0j5JBN" TargetMode="External"/><Relationship Id="rId37" Type="http://schemas.openxmlformats.org/officeDocument/2006/relationships/hyperlink" Target="consultantplus://offline/ref=E1661464F0F4E906758D84912B2F1B8C3B5732A2443FAE67A6FBF4FE2CE7BA759B39BC36719DBFfCTFI" TargetMode="External"/><Relationship Id="rId40" Type="http://schemas.openxmlformats.org/officeDocument/2006/relationships/hyperlink" Target="consultantplus://offline/ref=2DEECF9A9642FFFE6F71C0A3791620B2C5AA6958B8E0BA662080A2D60Ab6d0F" TargetMode="External"/><Relationship Id="rId45" Type="http://schemas.openxmlformats.org/officeDocument/2006/relationships/hyperlink" Target="consultantplus://offline/ref=2DEECF9A9642FFFE6F71C0A3791620B2C5AA6958B8E0BA662080A2D60Ab6d0F" TargetMode="External"/><Relationship Id="rId53" Type="http://schemas.openxmlformats.org/officeDocument/2006/relationships/hyperlink" Target="consultantplus://offline/ref=A14F8E1D92FB5F9A506723B0DDBEECA9F1EA14A186FF6421E6DC0ABC69aEy1F" TargetMode="External"/><Relationship Id="rId58" Type="http://schemas.openxmlformats.org/officeDocument/2006/relationships/hyperlink" Target="consultantplus://offline/ref=F45CF4563CDD4427B3BC5470D63C0A47C1A60BBC78D73024C27C9F81D55180663EFF9542B274F1SCO7K" TargetMode="External"/><Relationship Id="rId5" Type="http://schemas.openxmlformats.org/officeDocument/2006/relationships/image" Target="media/image1.png"/><Relationship Id="rId15" Type="http://schemas.openxmlformats.org/officeDocument/2006/relationships/hyperlink" Target="consultantplus://offline/ref=4588443E30329ECE7281E66ED61F217B872456BBB8AAE14CCDDD5F7DE865E38CB5530025CEFF7E50KClFL" TargetMode="External"/><Relationship Id="rId23" Type="http://schemas.openxmlformats.org/officeDocument/2006/relationships/hyperlink" Target="consultantplus://offline/ref=9D4653BE4606E216F70D8D33015287AA280C33C1947561EDD2ACAC3C9E3E3483AA4C26AEA7E430DBU6v1M" TargetMode="External"/><Relationship Id="rId28" Type="http://schemas.openxmlformats.org/officeDocument/2006/relationships/hyperlink" Target="consultantplus://offline/ref=463A1186B7DB246B0F4ED55F92BF18176329BA48303C251B6A597E9D235A8DDB8F534F451E9C88C3j5J0N" TargetMode="External"/><Relationship Id="rId36" Type="http://schemas.openxmlformats.org/officeDocument/2006/relationships/hyperlink" Target="consultantplus://offline/ref=463A1186B7DB246B0F4ED55F92BF18176329BA493A33251B6A597E9D235A8DDB8F534F451E9C8ACEj5J0N" TargetMode="External"/><Relationship Id="rId49" Type="http://schemas.openxmlformats.org/officeDocument/2006/relationships/hyperlink" Target="consultantplus://offline/ref=2DEECF9A9642FFFE6F71C0A3791620B2C5AA6958B8E0BA662080A2D60A60444ADFD2CBDBD0b6dCF" TargetMode="External"/><Relationship Id="rId57" Type="http://schemas.openxmlformats.org/officeDocument/2006/relationships/hyperlink" Target="consultantplus://offline/ref=A14F8E1D92FB5F9A506723B0DDBEECA9F1EA14A186FF6421E6DC0ABC69aEy1F" TargetMode="External"/><Relationship Id="rId61" Type="http://schemas.openxmlformats.org/officeDocument/2006/relationships/theme" Target="theme/theme1.xml"/><Relationship Id="rId10" Type="http://schemas.openxmlformats.org/officeDocument/2006/relationships/hyperlink" Target="consultantplus://offline/ref=4588443E30329ECE7281E66ED61F217B872456B5B5AFE14CCDDD5F7DE8K6l5L" TargetMode="External"/><Relationship Id="rId19" Type="http://schemas.openxmlformats.org/officeDocument/2006/relationships/hyperlink" Target="consultantplus://offline/ref=9D4653BE4606E216F70D8D33015287AA280C36C5927461EDD2ACAC3C9E3E3483AA4C26AEA7E431DFU6v4M" TargetMode="External"/><Relationship Id="rId31" Type="http://schemas.openxmlformats.org/officeDocument/2006/relationships/hyperlink" Target="consultantplus://offline/ref=463A1186B7DB246B0F4ED55F92BF18176329BA493A33251B6A597E9D23j5JAN" TargetMode="External"/><Relationship Id="rId44" Type="http://schemas.openxmlformats.org/officeDocument/2006/relationships/hyperlink" Target="consultantplus://offline/ref=2DEECF9A9642FFFE6F71C0A3791620B2C5AA6958B8E0BA662080A2D60A60444ADFD2CBDEbDd1F" TargetMode="External"/><Relationship Id="rId52" Type="http://schemas.openxmlformats.org/officeDocument/2006/relationships/hyperlink" Target="consultantplus://offline/ref=A14F8E1D92FB5F9A506723B0DDBEECA9F1EA14A186FF6421E6DC0ABC69aEy1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588443E30329ECE7281E66ED61F217B872456B5B5AFE14CCDDD5F7DE865E38CB5530027KCl9L" TargetMode="External"/><Relationship Id="rId14" Type="http://schemas.openxmlformats.org/officeDocument/2006/relationships/hyperlink" Target="consultantplus://offline/ref=4588443E30329ECE7281E66ED61F217B872456B5B5AFE14CCDDD5F7DE8K6l5L" TargetMode="External"/><Relationship Id="rId22" Type="http://schemas.openxmlformats.org/officeDocument/2006/relationships/hyperlink" Target="consultantplus://offline/ref=9D4653BE4606E216F70D8D33015287AA280C36C4987B61EDD2ACAC3C9E3E3483AA4C26AEA7E433DBU6v6M" TargetMode="External"/><Relationship Id="rId27" Type="http://schemas.openxmlformats.org/officeDocument/2006/relationships/hyperlink" Target="consultantplus://offline/ref=9D4653BE4606E216F70D8D33015287AA280C36C4987B61EDD2ACAC3C9EU3vEM" TargetMode="External"/><Relationship Id="rId30" Type="http://schemas.openxmlformats.org/officeDocument/2006/relationships/hyperlink" Target="consultantplus://offline/ref=463A1186B7DB246B0F4ED55F92BF18176329BA493A33251B6A597E9D23j5JAN" TargetMode="External"/><Relationship Id="rId35" Type="http://schemas.openxmlformats.org/officeDocument/2006/relationships/hyperlink" Target="consultantplus://offline/ref=463A1186B7DB246B0F4ED55F92BF18176329BA493A33251B6A597E9D235A8DDB8F534F451E9C8AC7j5JAN" TargetMode="External"/><Relationship Id="rId43" Type="http://schemas.openxmlformats.org/officeDocument/2006/relationships/hyperlink" Target="consultantplus://offline/ref=2DEECF9A9642FFFE6F71C0A3791620B2C5AA6958B8E0BA662080A2D60Ab6d0F" TargetMode="External"/><Relationship Id="rId48" Type="http://schemas.openxmlformats.org/officeDocument/2006/relationships/hyperlink" Target="consultantplus://offline/ref=2DEECF9A9642FFFE6F71C0A3791620B2C5AA6C5DB1E6BA662080A2D60A60444ADFD2CBDEbDd4F" TargetMode="External"/><Relationship Id="rId56" Type="http://schemas.openxmlformats.org/officeDocument/2006/relationships/hyperlink" Target="consultantplus://offline/ref=A14F8E1D92FB5F9A506723B0DDBEECA9F1EA14A48BFD6421E6DC0ABC69E1DA6DA3FC9B130DC72176a4y4F" TargetMode="External"/><Relationship Id="rId8" Type="http://schemas.openxmlformats.org/officeDocument/2006/relationships/hyperlink" Target="consultantplus://offline/ref=C05FA2A8F51E45A2A3214A907A5906EAFDF16A1330BD575EF9C34D372D2361D17527D303012FBC76oAB3H" TargetMode="External"/><Relationship Id="rId51" Type="http://schemas.openxmlformats.org/officeDocument/2006/relationships/hyperlink" Target="consultantplus://offline/ref=A14F8E1D92FB5F9A506723B0DDBEECA9F1EA14A186FF6421E6DC0ABC69aEy1F" TargetMode="External"/><Relationship Id="rId3" Type="http://schemas.openxmlformats.org/officeDocument/2006/relationships/settings" Target="settings.xml"/><Relationship Id="rId12" Type="http://schemas.openxmlformats.org/officeDocument/2006/relationships/hyperlink" Target="consultantplus://offline/ref=4588443E30329ECE7281E66ED61F217B872456B5B5AFE14CCDDD5F7DE8K6l5L" TargetMode="External"/><Relationship Id="rId17" Type="http://schemas.openxmlformats.org/officeDocument/2006/relationships/hyperlink" Target="consultantplus://offline/ref=4588443E30329ECE7281E66ED61F217B872456B5B5AFE14CCDDD5F7DE865E38CB5530025CEFD7A53KCl0L" TargetMode="External"/><Relationship Id="rId25" Type="http://schemas.openxmlformats.org/officeDocument/2006/relationships/hyperlink" Target="consultantplus://offline/ref=9D4653BE4606E216F70D8D33015287AA280C33C1947561EDD2ACAC3C9E3E3483AA4C26AEA7E430DBU6v1M" TargetMode="External"/><Relationship Id="rId33" Type="http://schemas.openxmlformats.org/officeDocument/2006/relationships/hyperlink" Target="consultantplus://offline/ref=463A1186B7DB246B0F4ED55F92BF18176329BA493A33251B6A597E9D235A8DDB8F534F451E9C88CFj5J0N" TargetMode="External"/><Relationship Id="rId38" Type="http://schemas.openxmlformats.org/officeDocument/2006/relationships/hyperlink" Target="consultantplus://offline/ref=5DE4E78DF05B9E41A20CB80A8102C8550D6F010F3150EF495415FF64DE35812881F32BAF8C74D073QC69E" TargetMode="External"/><Relationship Id="rId46" Type="http://schemas.openxmlformats.org/officeDocument/2006/relationships/hyperlink" Target="consultantplus://offline/ref=2DEECF9A9642FFFE6F71C0A3791620B2C5AA6958B8E0BA662080A2D60A60444ADFD2CBDEbDd4F" TargetMode="External"/><Relationship Id="rId59" Type="http://schemas.openxmlformats.org/officeDocument/2006/relationships/hyperlink" Target="garantF1://550711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53</Pages>
  <Words>21680</Words>
  <Characters>123580</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Александровское с п</cp:lastModifiedBy>
  <cp:revision>22</cp:revision>
  <dcterms:created xsi:type="dcterms:W3CDTF">2017-04-19T08:18:00Z</dcterms:created>
  <dcterms:modified xsi:type="dcterms:W3CDTF">2017-07-17T11:09:00Z</dcterms:modified>
</cp:coreProperties>
</file>