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1A6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Александровского сельского поселения </w:t>
      </w:r>
      <w:proofErr w:type="spellStart"/>
      <w:r w:rsidRPr="000121A6">
        <w:rPr>
          <w:rFonts w:ascii="Times New Roman" w:hAnsi="Times New Roman" w:cs="Times New Roman"/>
          <w:sz w:val="24"/>
          <w:szCs w:val="24"/>
        </w:rPr>
        <w:t>Монастырщинского</w:t>
      </w:r>
      <w:proofErr w:type="spellEnd"/>
      <w:r w:rsidRPr="000121A6">
        <w:rPr>
          <w:rFonts w:ascii="Times New Roman" w:hAnsi="Times New Roman" w:cs="Times New Roman"/>
          <w:sz w:val="24"/>
          <w:szCs w:val="24"/>
        </w:rPr>
        <w:t xml:space="preserve"> района Смоленской области, а также фактических затр</w:t>
      </w:r>
      <w:r w:rsidR="00D50517">
        <w:rPr>
          <w:rFonts w:ascii="Times New Roman" w:hAnsi="Times New Roman" w:cs="Times New Roman"/>
          <w:sz w:val="24"/>
          <w:szCs w:val="24"/>
        </w:rPr>
        <w:t>ата</w:t>
      </w:r>
      <w:r w:rsidR="005F5D8B">
        <w:rPr>
          <w:rFonts w:ascii="Times New Roman" w:hAnsi="Times New Roman" w:cs="Times New Roman"/>
          <w:sz w:val="24"/>
          <w:szCs w:val="24"/>
        </w:rPr>
        <w:t xml:space="preserve">х на их денежное содержание за </w:t>
      </w:r>
      <w:bookmarkStart w:id="0" w:name="_GoBack"/>
      <w:bookmarkEnd w:id="0"/>
      <w:r w:rsidR="001B7877">
        <w:rPr>
          <w:rFonts w:ascii="Times New Roman" w:hAnsi="Times New Roman" w:cs="Times New Roman"/>
          <w:sz w:val="24"/>
          <w:szCs w:val="24"/>
        </w:rPr>
        <w:t>3</w:t>
      </w:r>
      <w:r w:rsidR="00D50517">
        <w:rPr>
          <w:rFonts w:ascii="Times New Roman" w:hAnsi="Times New Roman" w:cs="Times New Roman"/>
          <w:sz w:val="24"/>
          <w:szCs w:val="24"/>
        </w:rPr>
        <w:t xml:space="preserve"> квартал 2017</w:t>
      </w:r>
      <w:r w:rsidR="000121A6" w:rsidRPr="000121A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7786" w:rsidRPr="000121A6" w:rsidRDefault="00F07786" w:rsidP="00F07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93"/>
        <w:gridCol w:w="2977"/>
        <w:gridCol w:w="3119"/>
      </w:tblGrid>
      <w:tr w:rsidR="00F07786" w:rsidRPr="000121A6" w:rsidTr="002B4D2C">
        <w:trPr>
          <w:trHeight w:val="1015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ind w:left="4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786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затраты на денежное содержание муниципальных служащих </w:t>
            </w:r>
          </w:p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 коп.)</w:t>
            </w:r>
          </w:p>
        </w:tc>
      </w:tr>
      <w:tr w:rsidR="00F07786" w:rsidRPr="000121A6" w:rsidTr="002B4D2C">
        <w:trPr>
          <w:trHeight w:val="333"/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1B7877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5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0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2017</w:t>
            </w:r>
            <w:r w:rsidR="00F07786"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F07786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A58" w:rsidRPr="000121A6" w:rsidRDefault="001B7877" w:rsidP="00CD3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116296,84</w:t>
            </w:r>
          </w:p>
        </w:tc>
      </w:tr>
    </w:tbl>
    <w:p w:rsidR="00F07786" w:rsidRPr="000121A6" w:rsidRDefault="00F07786" w:rsidP="00F07786">
      <w:pPr>
        <w:shd w:val="clear" w:color="auto" w:fill="FFFFFF"/>
        <w:spacing w:line="252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0121A6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625CA" w:rsidRPr="000121A6" w:rsidRDefault="007625CA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786" w:rsidRPr="00F07786" w:rsidRDefault="00F07786" w:rsidP="003503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5CA" w:rsidRPr="007625CA" w:rsidRDefault="007625CA" w:rsidP="00350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BA" w:rsidRPr="00350339" w:rsidRDefault="003F37BA" w:rsidP="003F3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7BA" w:rsidRPr="00350339" w:rsidSect="007625C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F37BA"/>
    <w:rsid w:val="000121A6"/>
    <w:rsid w:val="00025EFD"/>
    <w:rsid w:val="000D597B"/>
    <w:rsid w:val="001B7877"/>
    <w:rsid w:val="00245424"/>
    <w:rsid w:val="002B4D2C"/>
    <w:rsid w:val="00350339"/>
    <w:rsid w:val="003F37BA"/>
    <w:rsid w:val="005F5D8B"/>
    <w:rsid w:val="007625CA"/>
    <w:rsid w:val="007664FA"/>
    <w:rsid w:val="00D50517"/>
    <w:rsid w:val="00F0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Александровское с п</cp:lastModifiedBy>
  <cp:revision>11</cp:revision>
  <dcterms:created xsi:type="dcterms:W3CDTF">2016-03-29T10:58:00Z</dcterms:created>
  <dcterms:modified xsi:type="dcterms:W3CDTF">2017-10-02T12:00:00Z</dcterms:modified>
</cp:coreProperties>
</file>