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65" w:rsidRPr="001D27ED" w:rsidRDefault="008E2765" w:rsidP="008E2765">
      <w:pPr>
        <w:pStyle w:val="1"/>
        <w:ind w:firstLine="0"/>
        <w:jc w:val="center"/>
        <w:rPr>
          <w:color w:val="auto"/>
          <w:sz w:val="48"/>
          <w:szCs w:val="48"/>
        </w:rPr>
      </w:pPr>
      <w:r w:rsidRPr="001D27ED">
        <w:rPr>
          <w:color w:val="auto"/>
          <w:sz w:val="48"/>
          <w:szCs w:val="48"/>
        </w:rPr>
        <w:t>«АЛЕКСАНДРОВСКИЙ   вестник»</w:t>
      </w:r>
    </w:p>
    <w:p w:rsidR="008E2765" w:rsidRDefault="008E2765" w:rsidP="008E2765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1D27ED">
        <w:rPr>
          <w:rFonts w:ascii="Times New Roman" w:hAnsi="Times New Roman" w:cs="Times New Roman"/>
          <w:b/>
          <w:i/>
        </w:rPr>
        <w:t>печатное средство массовой информации Александровского сельского поселения</w:t>
      </w:r>
    </w:p>
    <w:p w:rsidR="008E2765" w:rsidRPr="001D27ED" w:rsidRDefault="008E2765" w:rsidP="008E2765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1D27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D27ED">
        <w:rPr>
          <w:rFonts w:ascii="Times New Roman" w:hAnsi="Times New Roman" w:cs="Times New Roman"/>
          <w:b/>
          <w:i/>
        </w:rPr>
        <w:t>Монастырщинского</w:t>
      </w:r>
      <w:proofErr w:type="spellEnd"/>
      <w:r w:rsidRPr="001D27ED">
        <w:rPr>
          <w:rFonts w:ascii="Times New Roman" w:hAnsi="Times New Roman" w:cs="Times New Roman"/>
          <w:b/>
          <w:i/>
        </w:rPr>
        <w:t xml:space="preserve"> района Смоленской области</w:t>
      </w:r>
    </w:p>
    <w:p w:rsidR="008E2765" w:rsidRDefault="008E2765" w:rsidP="008E2765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8E2765" w:rsidRPr="001D27ED" w:rsidRDefault="0047007C" w:rsidP="008E2765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2765" w:rsidRPr="001D27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2765">
        <w:rPr>
          <w:rFonts w:ascii="Times New Roman" w:hAnsi="Times New Roman" w:cs="Times New Roman"/>
          <w:b/>
          <w:sz w:val="24"/>
          <w:szCs w:val="24"/>
        </w:rPr>
        <w:t>№ 1</w:t>
      </w:r>
      <w:r w:rsidR="008E2765" w:rsidRPr="001D27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E276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E2765">
        <w:rPr>
          <w:rFonts w:ascii="Times New Roman" w:hAnsi="Times New Roman" w:cs="Times New Roman"/>
          <w:b/>
          <w:sz w:val="24"/>
          <w:szCs w:val="24"/>
        </w:rPr>
        <w:t xml:space="preserve">  29.01.2016 г.</w:t>
      </w:r>
      <w:r w:rsidR="008E2765" w:rsidRPr="001D27ED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E2765" w:rsidRPr="00AC293B" w:rsidRDefault="008E2765" w:rsidP="008E2765">
      <w:pPr>
        <w:ind w:firstLine="0"/>
      </w:pPr>
      <w:r w:rsidRPr="001D27E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8E2765" w:rsidRDefault="008E2765" w:rsidP="008E2765"/>
    <w:p w:rsidR="008E2765" w:rsidRDefault="008E2765" w:rsidP="008E2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47007C" w:rsidRPr="0047007C" w:rsidRDefault="0047007C" w:rsidP="0047007C">
      <w:pPr>
        <w:jc w:val="center"/>
        <w:rPr>
          <w:rFonts w:ascii="Times New Roman" w:hAnsi="Times New Roman" w:cs="Times New Roman"/>
          <w:b/>
          <w:bCs/>
        </w:rPr>
      </w:pPr>
      <w:r w:rsidRPr="0047007C">
        <w:rPr>
          <w:rFonts w:ascii="Times New Roman" w:hAnsi="Times New Roman" w:cs="Times New Roman"/>
          <w:b/>
          <w:bCs/>
        </w:rPr>
        <w:t>СОВЕТ  ДЕПУТАТОВ</w:t>
      </w:r>
      <w:r w:rsidRPr="0047007C">
        <w:rPr>
          <w:rFonts w:ascii="Times New Roman" w:hAnsi="Times New Roman" w:cs="Times New Roman"/>
          <w:b/>
          <w:bCs/>
        </w:rPr>
        <w:br/>
        <w:t>АЛЕКСАНДРОВСКОГО  СЕЛЬСКОГО  ПОСЕЛЕНИЯ</w:t>
      </w:r>
      <w:r w:rsidRPr="0047007C">
        <w:rPr>
          <w:rFonts w:ascii="Times New Roman" w:hAnsi="Times New Roman" w:cs="Times New Roman"/>
          <w:b/>
          <w:bCs/>
        </w:rPr>
        <w:br/>
        <w:t>МОНАСТЫРЩИНСКОГО  РАЙОНА</w:t>
      </w:r>
      <w:r w:rsidRPr="0047007C">
        <w:rPr>
          <w:rFonts w:ascii="Times New Roman" w:hAnsi="Times New Roman" w:cs="Times New Roman"/>
          <w:b/>
          <w:bCs/>
        </w:rPr>
        <w:br/>
        <w:t>СМОЛЕНСКОЙ  ОБЛАСТИ</w:t>
      </w:r>
    </w:p>
    <w:p w:rsidR="0047007C" w:rsidRPr="0047007C" w:rsidRDefault="0047007C" w:rsidP="00470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007C" w:rsidRPr="0047007C" w:rsidRDefault="0047007C" w:rsidP="00470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47007C">
        <w:rPr>
          <w:rFonts w:ascii="Times New Roman" w:hAnsi="Times New Roman" w:cs="Times New Roman"/>
          <w:b/>
          <w:bCs/>
        </w:rPr>
        <w:t>Р</w:t>
      </w:r>
      <w:proofErr w:type="gramEnd"/>
      <w:r w:rsidRPr="0047007C">
        <w:rPr>
          <w:rFonts w:ascii="Times New Roman" w:hAnsi="Times New Roman" w:cs="Times New Roman"/>
          <w:b/>
          <w:bCs/>
        </w:rPr>
        <w:t xml:space="preserve"> Е Ш Е Н И Е</w:t>
      </w:r>
    </w:p>
    <w:p w:rsidR="0047007C" w:rsidRPr="0047007C" w:rsidRDefault="0047007C" w:rsidP="004700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47007C" w:rsidRPr="0047007C" w:rsidRDefault="0047007C" w:rsidP="0047007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7007C">
        <w:rPr>
          <w:rFonts w:ascii="Times New Roman" w:hAnsi="Times New Roman" w:cs="Times New Roman"/>
          <w:bCs/>
        </w:rPr>
        <w:t xml:space="preserve">от  18  января  </w:t>
      </w:r>
      <w:r w:rsidRPr="0047007C">
        <w:rPr>
          <w:rFonts w:ascii="Times New Roman" w:hAnsi="Times New Roman" w:cs="Times New Roman"/>
        </w:rPr>
        <w:t>2016 года  № 1</w:t>
      </w:r>
    </w:p>
    <w:p w:rsidR="0047007C" w:rsidRPr="0047007C" w:rsidRDefault="0047007C" w:rsidP="0047007C">
      <w:pPr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 xml:space="preserve">  </w:t>
      </w:r>
    </w:p>
    <w:p w:rsidR="0047007C" w:rsidRPr="0047007C" w:rsidRDefault="0047007C" w:rsidP="0047007C">
      <w:pPr>
        <w:ind w:right="5102"/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 xml:space="preserve">Об      установлении    размеров   ставок  арендной платы     за    земельные   участки, находящиеся в собственности Александровского сельского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области, и за земельные участки, государственная собственность на которые не разграничена, на территории Александровского сельского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области, предоставленные в аренду без торгов</w:t>
      </w:r>
    </w:p>
    <w:p w:rsidR="0047007C" w:rsidRPr="0047007C" w:rsidRDefault="0047007C" w:rsidP="0047007C">
      <w:pPr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7007C">
        <w:rPr>
          <w:rFonts w:ascii="Times New Roman" w:hAnsi="Times New Roman" w:cs="Times New Roman"/>
        </w:rPr>
        <w:t xml:space="preserve">В  соответствии с ст. 39.7 гл. 5.1 Земельного кодекса РФ, Приказом Минэкономразвития России от 01.09.2014 № 540 «Об утверждении классификатора видов разрешенного использования земельных участков»", </w:t>
      </w:r>
      <w:hyperlink r:id="rId8" w:history="1">
        <w:r w:rsidRPr="0047007C">
          <w:rPr>
            <w:rStyle w:val="a3"/>
            <w:rFonts w:ascii="Times New Roman" w:hAnsi="Times New Roman" w:cs="Times New Roman"/>
            <w:color w:val="auto"/>
          </w:rPr>
          <w:t>постановлением</w:t>
        </w:r>
      </w:hyperlink>
      <w:r w:rsidRPr="0047007C">
        <w:rPr>
          <w:rFonts w:ascii="Times New Roman" w:hAnsi="Times New Roman" w:cs="Times New Roman"/>
        </w:rPr>
        <w:t xml:space="preserve"> Администрации Смоленской области от 27.01.2014 </w:t>
      </w:r>
      <w:hyperlink r:id="rId9" w:history="1">
        <w:r w:rsidRPr="0047007C">
          <w:rPr>
            <w:rStyle w:val="a3"/>
            <w:rFonts w:ascii="Times New Roman" w:hAnsi="Times New Roman" w:cs="Times New Roman"/>
            <w:color w:val="auto"/>
          </w:rPr>
          <w:t>№ 18</w:t>
        </w:r>
      </w:hyperlink>
      <w:r w:rsidRPr="0047007C">
        <w:rPr>
          <w:rFonts w:ascii="Times New Roman" w:hAnsi="Times New Roman" w:cs="Times New Roman"/>
        </w:rPr>
        <w:t xml:space="preserve">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 на территории Смоленской области», Уставом Александровского</w:t>
      </w:r>
      <w:proofErr w:type="gramEnd"/>
      <w:r w:rsidRPr="0047007C">
        <w:rPr>
          <w:rFonts w:ascii="Times New Roman" w:hAnsi="Times New Roman" w:cs="Times New Roman"/>
        </w:rPr>
        <w:t xml:space="preserve">  сельского 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области, в целях стимулирования привлечения инвестиций в экономику Александровского сельского 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области, Совет депутатов Александровского сельского  поселения 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 области</w:t>
      </w:r>
    </w:p>
    <w:p w:rsidR="0047007C" w:rsidRPr="0047007C" w:rsidRDefault="0047007C" w:rsidP="0047007C">
      <w:pPr>
        <w:ind w:firstLine="851"/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47007C">
        <w:rPr>
          <w:rFonts w:ascii="Times New Roman" w:hAnsi="Times New Roman" w:cs="Times New Roman"/>
          <w:b/>
        </w:rPr>
        <w:t>Р</w:t>
      </w:r>
      <w:proofErr w:type="gramEnd"/>
      <w:r w:rsidRPr="0047007C">
        <w:rPr>
          <w:rFonts w:ascii="Times New Roman" w:hAnsi="Times New Roman" w:cs="Times New Roman"/>
          <w:b/>
        </w:rPr>
        <w:t xml:space="preserve"> Е Ш И Л: </w:t>
      </w:r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47007C">
        <w:rPr>
          <w:rFonts w:ascii="Times New Roman" w:hAnsi="Times New Roman" w:cs="Times New Roman"/>
        </w:rPr>
        <w:t xml:space="preserve">Установить, что на территории Александровского  сельского 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 области размер арендной платы за земельные участки, государственная собственность на которые не разграничена или находящиеся в муниципальной собственности Александровского сельского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Смоленской области, предоставленные в аренду без торгов, в расчете на календарный год определяется на основании кадастровой стоимости земельных участков.</w:t>
      </w:r>
      <w:proofErr w:type="gramEnd"/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>Утвердить прилагаемый Порядок определения размера арендной платы на основании кадастровой стоимости земельных участков (приложение №1).</w:t>
      </w:r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47007C">
        <w:rPr>
          <w:rFonts w:ascii="Times New Roman" w:hAnsi="Times New Roman" w:cs="Times New Roman"/>
        </w:rPr>
        <w:t xml:space="preserve">Утвердить прилагаемые размеры </w:t>
      </w:r>
      <w:hyperlink r:id="rId10" w:history="1">
        <w:r w:rsidRPr="0047007C">
          <w:rPr>
            <w:rStyle w:val="a3"/>
            <w:rFonts w:ascii="Times New Roman" w:hAnsi="Times New Roman" w:cs="Times New Roman"/>
            <w:color w:val="auto"/>
          </w:rPr>
          <w:t>ставок</w:t>
        </w:r>
      </w:hyperlink>
      <w:r w:rsidRPr="0047007C">
        <w:rPr>
          <w:rFonts w:ascii="Times New Roman" w:hAnsi="Times New Roman" w:cs="Times New Roman"/>
        </w:rPr>
        <w:t xml:space="preserve">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предоставленные в аренду без торгов, расположенные на территории Александровского  сельского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 Смоленской области, по видам разрешенного использования земель и категориям арендаторов (приложение № 2).</w:t>
      </w:r>
      <w:proofErr w:type="gramEnd"/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proofErr w:type="gramStart"/>
      <w:r w:rsidRPr="0047007C">
        <w:rPr>
          <w:rFonts w:ascii="Times New Roman" w:hAnsi="Times New Roman" w:cs="Times New Roman"/>
        </w:rPr>
        <w:t xml:space="preserve">Утвердить понижающий коэффициент, равный 0,5, к ставкам арендной платы за земельные участки, государственная собственность на которые не разграничена или находящиеся в муниципальной собственности, предоставляемые в аренду без торгов на территории Александровского  сельского </w:t>
      </w:r>
      <w:r w:rsidRPr="0047007C">
        <w:rPr>
          <w:rFonts w:ascii="Times New Roman" w:hAnsi="Times New Roman" w:cs="Times New Roman"/>
        </w:rPr>
        <w:lastRenderedPageBreak/>
        <w:t xml:space="preserve">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 Смоленской области на период возможного (планируемого) проектирования и строительства.</w:t>
      </w:r>
      <w:proofErr w:type="gramEnd"/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>Применять понижающий коэффициент к правоотношениям, возникшим с момента выдачи разрешения на строительство, но на срок не более трех лет.</w:t>
      </w:r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>Установить, что арендная плата, если иное не предусмотрено договором аренды земельного участка, за текущий календарный год уплачивается юридическими лицами ежеквартально до двадцатого числа последнего месяца квартала, физическими лицами – до двадцатого числа последнего месяца последнего квартала.</w:t>
      </w:r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 xml:space="preserve">Настоящее решение вступает в силу  с  момента  его   подписания  и  распространяет свое  действие  на  правоотношения, возникшие с 1 января 2016 года. </w:t>
      </w:r>
    </w:p>
    <w:p w:rsidR="0047007C" w:rsidRPr="0047007C" w:rsidRDefault="0047007C" w:rsidP="0047007C">
      <w:pPr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 xml:space="preserve">Данное  решение  опубликовать  в печатном  средстве  массовой информации  «Александровский  вестник» Александровского   сельского поселения </w:t>
      </w: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 района  Смоленской  области.  </w:t>
      </w:r>
    </w:p>
    <w:p w:rsidR="0047007C" w:rsidRPr="0047007C" w:rsidRDefault="0047007C" w:rsidP="0047007C">
      <w:pPr>
        <w:spacing w:line="240" w:lineRule="atLeast"/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spacing w:line="240" w:lineRule="atLeast"/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spacing w:line="240" w:lineRule="atLeast"/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>Глава муниципального образования</w:t>
      </w:r>
    </w:p>
    <w:p w:rsidR="0047007C" w:rsidRPr="0047007C" w:rsidRDefault="0047007C" w:rsidP="0047007C">
      <w:pPr>
        <w:jc w:val="both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>Александровского сельского поселения</w:t>
      </w:r>
    </w:p>
    <w:p w:rsidR="0047007C" w:rsidRPr="0047007C" w:rsidRDefault="0047007C" w:rsidP="0047007C">
      <w:pPr>
        <w:jc w:val="both"/>
        <w:rPr>
          <w:rFonts w:ascii="Times New Roman" w:hAnsi="Times New Roman" w:cs="Times New Roman"/>
        </w:rPr>
      </w:pPr>
      <w:proofErr w:type="spellStart"/>
      <w:r w:rsidRPr="0047007C">
        <w:rPr>
          <w:rFonts w:ascii="Times New Roman" w:hAnsi="Times New Roman" w:cs="Times New Roman"/>
        </w:rPr>
        <w:t>Монастырщинского</w:t>
      </w:r>
      <w:proofErr w:type="spellEnd"/>
      <w:r w:rsidRPr="0047007C">
        <w:rPr>
          <w:rFonts w:ascii="Times New Roman" w:hAnsi="Times New Roman" w:cs="Times New Roman"/>
        </w:rPr>
        <w:t xml:space="preserve"> района </w:t>
      </w:r>
    </w:p>
    <w:p w:rsidR="0047007C" w:rsidRPr="0047007C" w:rsidRDefault="0047007C" w:rsidP="0047007C">
      <w:pPr>
        <w:jc w:val="both"/>
        <w:rPr>
          <w:rFonts w:ascii="Times New Roman" w:hAnsi="Times New Roman" w:cs="Times New Roman"/>
          <w:b/>
        </w:rPr>
      </w:pPr>
      <w:r w:rsidRPr="0047007C">
        <w:rPr>
          <w:rFonts w:ascii="Times New Roman" w:hAnsi="Times New Roman" w:cs="Times New Roman"/>
        </w:rPr>
        <w:t>Смоленской области</w:t>
      </w:r>
      <w:r w:rsidRPr="0047007C">
        <w:rPr>
          <w:rFonts w:ascii="Times New Roman" w:hAnsi="Times New Roman" w:cs="Times New Roman"/>
        </w:rPr>
        <w:tab/>
      </w:r>
      <w:r w:rsidRPr="0047007C">
        <w:rPr>
          <w:rFonts w:ascii="Times New Roman" w:hAnsi="Times New Roman" w:cs="Times New Roman"/>
        </w:rPr>
        <w:tab/>
      </w:r>
      <w:r w:rsidRPr="0047007C">
        <w:rPr>
          <w:rFonts w:ascii="Times New Roman" w:hAnsi="Times New Roman" w:cs="Times New Roman"/>
        </w:rPr>
        <w:tab/>
      </w:r>
      <w:r w:rsidRPr="0047007C">
        <w:rPr>
          <w:rFonts w:ascii="Times New Roman" w:hAnsi="Times New Roman" w:cs="Times New Roman"/>
        </w:rPr>
        <w:tab/>
        <w:t xml:space="preserve">          </w:t>
      </w:r>
      <w:r w:rsidRPr="0047007C">
        <w:rPr>
          <w:rFonts w:ascii="Times New Roman" w:hAnsi="Times New Roman" w:cs="Times New Roman"/>
        </w:rPr>
        <w:tab/>
      </w:r>
      <w:r w:rsidRPr="0047007C">
        <w:rPr>
          <w:rFonts w:ascii="Times New Roman" w:hAnsi="Times New Roman" w:cs="Times New Roman"/>
        </w:rPr>
        <w:tab/>
        <w:t xml:space="preserve">                             </w:t>
      </w:r>
      <w:r w:rsidRPr="0047007C">
        <w:rPr>
          <w:rFonts w:ascii="Times New Roman" w:hAnsi="Times New Roman" w:cs="Times New Roman"/>
          <w:b/>
        </w:rPr>
        <w:t xml:space="preserve">Т.И. </w:t>
      </w:r>
      <w:proofErr w:type="spellStart"/>
      <w:r w:rsidRPr="0047007C">
        <w:rPr>
          <w:rFonts w:ascii="Times New Roman" w:hAnsi="Times New Roman" w:cs="Times New Roman"/>
          <w:b/>
        </w:rPr>
        <w:t>Статуева</w:t>
      </w:r>
      <w:proofErr w:type="spellEnd"/>
    </w:p>
    <w:p w:rsidR="0047007C" w:rsidRPr="0047007C" w:rsidRDefault="0047007C" w:rsidP="0047007C">
      <w:pPr>
        <w:jc w:val="right"/>
        <w:rPr>
          <w:rFonts w:ascii="Times New Roman" w:hAnsi="Times New Roman" w:cs="Times New Roman"/>
        </w:rPr>
      </w:pPr>
    </w:p>
    <w:p w:rsidR="0047007C" w:rsidRDefault="0047007C" w:rsidP="0047007C">
      <w:pPr>
        <w:jc w:val="right"/>
        <w:rPr>
          <w:rFonts w:ascii="Times New Roman" w:hAnsi="Times New Roman" w:cs="Times New Roman"/>
        </w:rPr>
      </w:pPr>
    </w:p>
    <w:p w:rsidR="0047007C" w:rsidRDefault="0047007C" w:rsidP="0047007C">
      <w:pPr>
        <w:jc w:val="right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jc w:val="right"/>
        <w:rPr>
          <w:rFonts w:ascii="Times New Roman" w:hAnsi="Times New Roman" w:cs="Times New Roman"/>
        </w:rPr>
      </w:pPr>
      <w:r w:rsidRPr="0047007C">
        <w:rPr>
          <w:rFonts w:ascii="Times New Roman" w:hAnsi="Times New Roman" w:cs="Times New Roman"/>
        </w:rPr>
        <w:t>Приложение № 1</w:t>
      </w:r>
    </w:p>
    <w:p w:rsidR="0047007C" w:rsidRPr="0047007C" w:rsidRDefault="0047007C" w:rsidP="0047007C">
      <w:pPr>
        <w:jc w:val="right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pStyle w:val="ConsPlusNormal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47007C" w:rsidRPr="0047007C" w:rsidRDefault="0047007C" w:rsidP="004700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7007C">
        <w:rPr>
          <w:rFonts w:ascii="Times New Roman" w:hAnsi="Times New Roman" w:cs="Times New Roman"/>
          <w:b/>
          <w:sz w:val="22"/>
          <w:szCs w:val="22"/>
        </w:rPr>
        <w:t>Порядок определения размера арендной платы на основании</w:t>
      </w:r>
    </w:p>
    <w:p w:rsidR="0047007C" w:rsidRPr="0047007C" w:rsidRDefault="0047007C" w:rsidP="0047007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007C">
        <w:rPr>
          <w:rFonts w:ascii="Times New Roman" w:hAnsi="Times New Roman" w:cs="Times New Roman"/>
          <w:b/>
          <w:sz w:val="22"/>
          <w:szCs w:val="22"/>
        </w:rPr>
        <w:t>кадастровой стоимости земельных участков</w:t>
      </w:r>
    </w:p>
    <w:p w:rsidR="0047007C" w:rsidRPr="0047007C" w:rsidRDefault="0047007C" w:rsidP="0047007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007C">
        <w:rPr>
          <w:rFonts w:ascii="Times New Roman" w:hAnsi="Times New Roman" w:cs="Times New Roman"/>
          <w:sz w:val="22"/>
          <w:szCs w:val="22"/>
        </w:rPr>
        <w:t>Размер арендной платы определяется на основании кадастровой стоимости земельных участков по следующей формуле:</w:t>
      </w:r>
    </w:p>
    <w:p w:rsidR="0047007C" w:rsidRPr="0047007C" w:rsidRDefault="0047007C" w:rsidP="004700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Pr="0047007C" w:rsidRDefault="0047007C" w:rsidP="0047007C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7007C">
        <w:rPr>
          <w:rFonts w:ascii="Times New Roman" w:hAnsi="Times New Roman" w:cs="Times New Roman"/>
          <w:sz w:val="22"/>
          <w:szCs w:val="22"/>
        </w:rPr>
        <w:t xml:space="preserve">Ап = </w:t>
      </w:r>
      <w:proofErr w:type="spellStart"/>
      <w:r w:rsidRPr="0047007C">
        <w:rPr>
          <w:rFonts w:ascii="Times New Roman" w:hAnsi="Times New Roman" w:cs="Times New Roman"/>
          <w:sz w:val="22"/>
          <w:szCs w:val="22"/>
        </w:rPr>
        <w:t>Скадастр</w:t>
      </w:r>
      <w:proofErr w:type="spellEnd"/>
      <w:r w:rsidRPr="0047007C">
        <w:rPr>
          <w:rFonts w:ascii="Times New Roman" w:hAnsi="Times New Roman" w:cs="Times New Roman"/>
          <w:sz w:val="22"/>
          <w:szCs w:val="22"/>
        </w:rPr>
        <w:t xml:space="preserve"> x Сап / 365 (366) х </w:t>
      </w:r>
      <w:r w:rsidRPr="0047007C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47007C">
        <w:rPr>
          <w:rFonts w:ascii="Times New Roman" w:hAnsi="Times New Roman" w:cs="Times New Roman"/>
          <w:sz w:val="22"/>
          <w:szCs w:val="22"/>
        </w:rPr>
        <w:t xml:space="preserve"> x</w:t>
      </w:r>
      <w:proofErr w:type="gramStart"/>
      <w:r w:rsidRPr="0047007C">
        <w:rPr>
          <w:rFonts w:ascii="Times New Roman" w:hAnsi="Times New Roman" w:cs="Times New Roman"/>
          <w:sz w:val="22"/>
          <w:szCs w:val="22"/>
        </w:rPr>
        <w:t xml:space="preserve"> К</w:t>
      </w:r>
      <w:proofErr w:type="gramEnd"/>
      <w:r w:rsidRPr="0047007C">
        <w:rPr>
          <w:rFonts w:ascii="Times New Roman" w:hAnsi="Times New Roman" w:cs="Times New Roman"/>
          <w:sz w:val="22"/>
          <w:szCs w:val="22"/>
        </w:rPr>
        <w:t>, где:</w:t>
      </w:r>
    </w:p>
    <w:p w:rsidR="0047007C" w:rsidRPr="0047007C" w:rsidRDefault="0047007C" w:rsidP="0047007C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007C">
        <w:rPr>
          <w:rFonts w:ascii="Times New Roman" w:hAnsi="Times New Roman" w:cs="Times New Roman"/>
          <w:sz w:val="22"/>
          <w:szCs w:val="22"/>
        </w:rPr>
        <w:t>Ап - размер арендной платы (рублей);</w:t>
      </w: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7007C">
        <w:rPr>
          <w:rFonts w:ascii="Times New Roman" w:hAnsi="Times New Roman" w:cs="Times New Roman"/>
          <w:sz w:val="22"/>
          <w:szCs w:val="22"/>
        </w:rPr>
        <w:t>Скадастр</w:t>
      </w:r>
      <w:proofErr w:type="spellEnd"/>
      <w:r w:rsidRPr="0047007C">
        <w:rPr>
          <w:rFonts w:ascii="Times New Roman" w:hAnsi="Times New Roman" w:cs="Times New Roman"/>
          <w:sz w:val="22"/>
          <w:szCs w:val="22"/>
        </w:rPr>
        <w:t xml:space="preserve"> - кадастровая стоимость земельного участка по соответствующему виду его функционального использования по состоянию на 1 января календарного года, за который производится расчет арендной платы;</w:t>
      </w: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007C">
        <w:rPr>
          <w:rFonts w:ascii="Times New Roman" w:hAnsi="Times New Roman" w:cs="Times New Roman"/>
          <w:sz w:val="22"/>
          <w:szCs w:val="22"/>
        </w:rPr>
        <w:t>Сап - ставка арендной платы (процент от кадастровой стоимости земельного участка);</w:t>
      </w: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7007C">
        <w:rPr>
          <w:rFonts w:ascii="Times New Roman" w:hAnsi="Times New Roman" w:cs="Times New Roman"/>
          <w:sz w:val="22"/>
          <w:szCs w:val="22"/>
        </w:rPr>
        <w:t>d - количество дней аренды;</w:t>
      </w: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7007C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7007C">
        <w:rPr>
          <w:rFonts w:ascii="Times New Roman" w:hAnsi="Times New Roman" w:cs="Times New Roman"/>
          <w:sz w:val="22"/>
          <w:szCs w:val="22"/>
        </w:rPr>
        <w:t xml:space="preserve"> - понижающий коэффициент.</w:t>
      </w: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007C" w:rsidRDefault="0047007C" w:rsidP="0047007C">
      <w:pPr>
        <w:jc w:val="right"/>
        <w:rPr>
          <w:sz w:val="28"/>
          <w:szCs w:val="28"/>
        </w:rPr>
        <w:sectPr w:rsidR="0047007C" w:rsidSect="0047007C">
          <w:footerReference w:type="default" r:id="rId11"/>
          <w:pgSz w:w="11906" w:h="16838"/>
          <w:pgMar w:top="709" w:right="566" w:bottom="1134" w:left="1276" w:header="708" w:footer="708" w:gutter="0"/>
          <w:cols w:space="708"/>
          <w:docGrid w:linePitch="360"/>
        </w:sectPr>
      </w:pPr>
    </w:p>
    <w:p w:rsidR="0047007C" w:rsidRPr="00FA1302" w:rsidRDefault="0047007C" w:rsidP="0047007C">
      <w:pPr>
        <w:jc w:val="right"/>
        <w:rPr>
          <w:rFonts w:ascii="Times New Roman" w:hAnsi="Times New Roman" w:cs="Times New Roman"/>
          <w:sz w:val="20"/>
          <w:szCs w:val="20"/>
        </w:rPr>
      </w:pPr>
      <w:r w:rsidRPr="00FA1302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7007C" w:rsidRPr="00FA1302" w:rsidRDefault="0047007C" w:rsidP="00FA1302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1302">
        <w:rPr>
          <w:rFonts w:ascii="Times New Roman" w:eastAsia="Calibri" w:hAnsi="Times New Roman" w:cs="Times New Roman"/>
          <w:b/>
          <w:sz w:val="20"/>
          <w:szCs w:val="20"/>
        </w:rPr>
        <w:t xml:space="preserve">Размеры </w:t>
      </w:r>
      <w:hyperlink r:id="rId12" w:history="1">
        <w:r w:rsidRPr="00FA1302">
          <w:rPr>
            <w:rStyle w:val="a3"/>
            <w:rFonts w:ascii="Times New Roman" w:eastAsia="Calibri" w:hAnsi="Times New Roman" w:cs="Times New Roman"/>
            <w:b/>
            <w:color w:val="auto"/>
            <w:sz w:val="20"/>
            <w:szCs w:val="20"/>
          </w:rPr>
          <w:t>ставок</w:t>
        </w:r>
      </w:hyperlink>
      <w:r w:rsidRPr="00FA1302">
        <w:rPr>
          <w:rFonts w:ascii="Times New Roman" w:eastAsia="Calibri" w:hAnsi="Times New Roman" w:cs="Times New Roman"/>
          <w:b/>
          <w:sz w:val="20"/>
          <w:szCs w:val="20"/>
        </w:rPr>
        <w:t xml:space="preserve"> арендной платы за земельные участки,</w:t>
      </w:r>
    </w:p>
    <w:p w:rsidR="0047007C" w:rsidRPr="00FA1302" w:rsidRDefault="0047007C" w:rsidP="00FA1302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1302">
        <w:rPr>
          <w:rFonts w:ascii="Times New Roman" w:eastAsia="Calibri" w:hAnsi="Times New Roman" w:cs="Times New Roman"/>
          <w:b/>
          <w:sz w:val="20"/>
          <w:szCs w:val="20"/>
        </w:rPr>
        <w:t xml:space="preserve">государственная </w:t>
      </w:r>
      <w:proofErr w:type="gramStart"/>
      <w:r w:rsidRPr="00FA1302">
        <w:rPr>
          <w:rFonts w:ascii="Times New Roman" w:eastAsia="Calibri" w:hAnsi="Times New Roman" w:cs="Times New Roman"/>
          <w:b/>
          <w:sz w:val="20"/>
          <w:szCs w:val="20"/>
        </w:rPr>
        <w:t>собственность</w:t>
      </w:r>
      <w:proofErr w:type="gramEnd"/>
      <w:r w:rsidRPr="00FA1302">
        <w:rPr>
          <w:rFonts w:ascii="Times New Roman" w:eastAsia="Calibri" w:hAnsi="Times New Roman" w:cs="Times New Roman"/>
          <w:b/>
          <w:sz w:val="20"/>
          <w:szCs w:val="20"/>
        </w:rPr>
        <w:t xml:space="preserve"> на которые не разграничена или находящиеся в муниципальной собственности,</w:t>
      </w:r>
    </w:p>
    <w:p w:rsidR="0047007C" w:rsidRPr="00FA1302" w:rsidRDefault="0047007C" w:rsidP="00FA1302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A1302">
        <w:rPr>
          <w:rFonts w:ascii="Times New Roman" w:eastAsia="Calibri" w:hAnsi="Times New Roman" w:cs="Times New Roman"/>
          <w:b/>
          <w:sz w:val="20"/>
          <w:szCs w:val="20"/>
        </w:rPr>
        <w:t xml:space="preserve">предоставленные в аренду без торгов, расположенные на территории </w:t>
      </w:r>
      <w:r w:rsidRPr="00FA1302">
        <w:rPr>
          <w:rFonts w:ascii="Times New Roman" w:hAnsi="Times New Roman" w:cs="Times New Roman"/>
          <w:b/>
          <w:sz w:val="20"/>
          <w:szCs w:val="20"/>
        </w:rPr>
        <w:t xml:space="preserve">Александровского  сельского поселения </w:t>
      </w:r>
      <w:proofErr w:type="spellStart"/>
      <w:r w:rsidRPr="00FA1302">
        <w:rPr>
          <w:rFonts w:ascii="Times New Roman" w:hAnsi="Times New Roman" w:cs="Times New Roman"/>
          <w:b/>
          <w:sz w:val="20"/>
          <w:szCs w:val="20"/>
        </w:rPr>
        <w:t>Монастырщинского</w:t>
      </w:r>
      <w:proofErr w:type="spellEnd"/>
      <w:r w:rsidRPr="00FA1302">
        <w:rPr>
          <w:rFonts w:ascii="Times New Roman" w:hAnsi="Times New Roman" w:cs="Times New Roman"/>
          <w:b/>
          <w:sz w:val="20"/>
          <w:szCs w:val="20"/>
        </w:rPr>
        <w:t xml:space="preserve"> района  Смоленской области</w:t>
      </w:r>
      <w:r w:rsidRPr="00FA1302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47007C" w:rsidRPr="00FA1302" w:rsidRDefault="0047007C" w:rsidP="00FA1302">
      <w:pPr>
        <w:spacing w:line="240" w:lineRule="atLeast"/>
        <w:ind w:righ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1302">
        <w:rPr>
          <w:rFonts w:ascii="Times New Roman" w:eastAsia="Calibri" w:hAnsi="Times New Roman" w:cs="Times New Roman"/>
          <w:b/>
          <w:sz w:val="20"/>
          <w:szCs w:val="20"/>
        </w:rPr>
        <w:t>по видам разрешенного использования земель и категориям арендаторов</w:t>
      </w:r>
    </w:p>
    <w:tbl>
      <w:tblPr>
        <w:tblW w:w="15619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371"/>
        <w:gridCol w:w="1757"/>
        <w:gridCol w:w="1757"/>
        <w:gridCol w:w="1757"/>
      </w:tblGrid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Наименование вида разрешенного использования земельного участка</w:t>
            </w:r>
            <w:r w:rsidRPr="00FA1302">
              <w:rPr>
                <w:rFonts w:ascii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FD83AB4" wp14:editId="0550FDCF">
                      <wp:extent cx="104775" cy="219075"/>
                      <wp:effectExtent l="0" t="0" r="0" b="0"/>
                      <wp:docPr id="2" name="Прямоугольник 2" descr="Об утверждении классификатора видов разрешенного использования земельных участк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б утверждении классификатора видов разрешенного использования земельных участк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  <w:r w:rsidRPr="00FA1302">
              <w:rPr>
                <w:rFonts w:ascii="Times New Roman" w:hAnsi="Times New Roman" w:cs="Times New Roman"/>
                <w:noProof/>
                <w:color w:val="2D2D2D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25AFB1" wp14:editId="33D1C356">
                      <wp:extent cx="104775" cy="219075"/>
                      <wp:effectExtent l="0" t="0" r="0" b="0"/>
                      <wp:docPr id="1" name="Прямоугольник 1" descr="Об утверждении классификатора видов разрешенного использования земельных участков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б утверждении классификатора видов разрешенного использования земельных участков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Размер ставки арендной платы</w:t>
            </w:r>
            <w:r w:rsidRPr="00FA13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(% от кадастровой стоимости земельного участка)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Понижающий коэффициент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Ведение сельского хозяйства.</w:t>
            </w: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br/>
            </w: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1.1-1.18,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Растениеводство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</w:r>
            <w:r w:rsidRPr="00FA1302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Овощеводство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Садоводство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47007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льна и конопли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47007C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47007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Животноводство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47007C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1.8-1.11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Скотоводство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Звероводство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Птицеводство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Свиноводство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Пчеловодство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пчел и иных полезных насекомых;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Рыбоводство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аквакультуры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аквакультуры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Научное обеспечение сельского хозяйства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коллекций генетических ресурсов растений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Питомники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сельск</w:t>
            </w: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о-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хозяйственного производства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1.18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2.0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- для проживания с одновременным осуществлением лечения или социального обслуживания населения (санатории, дома ребенка, дома </w:t>
            </w:r>
            <w:proofErr w:type="gramStart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престарелых</w:t>
            </w:r>
            <w:proofErr w:type="gramEnd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, больницы);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2.1-2.7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Малоэтажная жилая застройка (индивидуальное жилищное строительство;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 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выращивание плодовых, ягодных, овощных, бахчевых или иных декоративных или сельскохозяйственных культур;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дачных домов и садовых домов)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гаражей и подсобных сооружений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Приусадебный участок личного подсобного хозяйства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производство сельскохозяйственной продукции;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гаража и иных вспомогательных сооружений;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Передвижное жилье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Среднеэтажная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благоустройство и озеленение;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подземных гаражей и автостоянок;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спортивных и детских площадок, площадок отдыха;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спортивных и детских площадок, хозяйственных площадок;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недвижимости, размещение которых предусмотрено видами разрешенного использования с кодами 3.0 или 4.0,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 20% от площади территориальной зоны, в которой разрешена жилая застройка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предусмотренная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видами разрешенного использования с кодами 2.1-2.6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</w:t>
            </w: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. Содержание данного вида разрешенного использования включает в себя содержание видов разрешенного использования с кодами 3.1-3.10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3.0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  <w:proofErr w:type="gramEnd"/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капитального строительства, предназначенных для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размещения отделений почты и телеграфа;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Бытовое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Здравоохранение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Образование и просвещение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Культурное развитие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устройство площадок для празднеств и гуляний;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0,006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Общественное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3.10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Предпринимательство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4.0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Деловое управление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Торговые центры (Торгов</w:t>
            </w: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о-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развлекательные центры)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общей площадью свыше 5000 кв. м.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Рынки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м: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Магазины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Общественное питание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Развлечения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4.9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Отдых (рекреация)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5.0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Природно-познавательный туризм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природовосстановительных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Охота и рыбалка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Причалы для маломерных судов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Поля для гольфа или конных прогулок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5.5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Производственная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6.0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6.1-6.9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Недропользование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Осуществление геологических изысканий;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добыча недр открытым (карьеры, отвалы) и закрытым (шахты, скважины) способами;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в том числе подземных, в целях добычи недр;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Тяжелая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6.2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Легкая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Пищевая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Энергетика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исключением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золоотвалов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, гидротехнических сооружений);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6.7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Связь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Склады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6.9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60,0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Обеспечение космической деятельности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6.10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7.0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Железнодорожный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железнодорожных путей;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транспорт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 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размещение наземных сооружений метрополитена, в том числе посадочных станций, вентиляционных шахт;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автомобильных дорог вне границ населенного пункта;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0,025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Водный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искусственно созданных для судоходства внутренних водных путей, размещение морских и речных портов, причалов, пристаней,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гидротехнических сооружений, других объектов, необходимых для обеспечения судоходства и водных перевозок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Воздушный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7.5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2,5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Обеспечение обороны и безопасности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8.0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Обеспечение вооруженных сил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объектов, для </w:t>
            </w: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обеспечения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Охрана Государственной границы Российской Федерации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Обеспечение внутреннего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правопорядка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Размещение объектов капитального строительства, необходимых для 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8.3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Обеспечение деятельности по исполнению наказаний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8.4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Деятельность по особой охране и изучению природы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9.0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Охрана природных территорий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9.1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Курортная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9.2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Историческая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9.3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Лесная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недревесных</w:t>
            </w:r>
            <w:proofErr w:type="spellEnd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 лесных ресурсов, охрана и восстановление </w:t>
            </w:r>
            <w:proofErr w:type="gramStart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лесов</w:t>
            </w:r>
            <w:proofErr w:type="gramEnd"/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 xml:space="preserve"> и иные цели. </w:t>
            </w:r>
          </w:p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i/>
                <w:color w:val="2D2D2D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10.1-10.5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10.0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Заготовка древесины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Лесные плантации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Заготовка лесных ресурсов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недревесных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Резервные леса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10.4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Водные объекты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11.0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Общее пользование водными объектами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Специальное пользование водными объектами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рыбозащитных</w:t>
            </w:r>
            <w:proofErr w:type="spellEnd"/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11.3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0,6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Общее пользование территории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12.0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b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lastRenderedPageBreak/>
              <w:t>Ритуальная деятельность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кладбищ, крематориев и мест захоронения; </w:t>
            </w: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br/>
              <w:t>размещение соответствующих культовых сооружений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12.1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Специальная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12.2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  <w:tr w:rsidR="0047007C" w:rsidRPr="00FA1302" w:rsidTr="00873C4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Запас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both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12.3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07C" w:rsidRPr="00FA1302" w:rsidRDefault="0047007C" w:rsidP="00873C43">
            <w:pPr>
              <w:spacing w:line="252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0"/>
                <w:szCs w:val="20"/>
              </w:rPr>
            </w:pPr>
            <w:r w:rsidRPr="00FA1302">
              <w:rPr>
                <w:rFonts w:ascii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</w:tr>
    </w:tbl>
    <w:p w:rsidR="0047007C" w:rsidRPr="00FA1302" w:rsidRDefault="0047007C" w:rsidP="0047007C">
      <w:pPr>
        <w:rPr>
          <w:rFonts w:ascii="Times New Roman" w:hAnsi="Times New Roman" w:cs="Times New Roman"/>
          <w:sz w:val="20"/>
          <w:szCs w:val="20"/>
        </w:rPr>
      </w:pPr>
    </w:p>
    <w:p w:rsidR="0047007C" w:rsidRPr="00FA1302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007C" w:rsidRP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7007C" w:rsidRDefault="0047007C" w:rsidP="004700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47007C" w:rsidSect="0047007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E2765" w:rsidRPr="008E2765" w:rsidRDefault="008E2765" w:rsidP="008E2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8E2765">
        <w:rPr>
          <w:rFonts w:ascii="Times New Roman" w:hAnsi="Times New Roman"/>
          <w:b/>
          <w:sz w:val="22"/>
          <w:szCs w:val="22"/>
        </w:rPr>
        <w:lastRenderedPageBreak/>
        <w:t>АДМИНИСТРАЦИЯ</w:t>
      </w:r>
    </w:p>
    <w:p w:rsidR="008E2765" w:rsidRPr="008E2765" w:rsidRDefault="008E2765" w:rsidP="008E2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8E2765">
        <w:rPr>
          <w:rFonts w:ascii="Times New Roman" w:hAnsi="Times New Roman"/>
          <w:b/>
          <w:sz w:val="22"/>
          <w:szCs w:val="22"/>
        </w:rPr>
        <w:t>АЛЕКСАНДРОВСКОГО СЕЛЬСКОГО ПОСЕЛЕНИЯ</w:t>
      </w:r>
    </w:p>
    <w:p w:rsidR="008E2765" w:rsidRPr="008E2765" w:rsidRDefault="008E2765" w:rsidP="008E2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  <w:r w:rsidRPr="008E2765">
        <w:rPr>
          <w:rFonts w:ascii="Times New Roman" w:hAnsi="Times New Roman"/>
          <w:b/>
          <w:sz w:val="22"/>
          <w:szCs w:val="22"/>
        </w:rPr>
        <w:t>МОНАСТЫРЩИНСКОГО  РАЙОНА  СМОЛЕНСКОЙ ОБЛАСТИ</w:t>
      </w:r>
    </w:p>
    <w:p w:rsidR="008E2765" w:rsidRPr="008E2765" w:rsidRDefault="008E2765" w:rsidP="008E2765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8E2765" w:rsidRPr="008E2765" w:rsidRDefault="008E2765" w:rsidP="008E2765">
      <w:pPr>
        <w:jc w:val="center"/>
        <w:rPr>
          <w:rFonts w:ascii="Times New Roman" w:hAnsi="Times New Roman" w:cs="Times New Roman"/>
        </w:rPr>
      </w:pPr>
      <w:proofErr w:type="gramStart"/>
      <w:r w:rsidRPr="008E2765">
        <w:rPr>
          <w:rFonts w:ascii="Times New Roman" w:hAnsi="Times New Roman" w:cs="Times New Roman"/>
          <w:b/>
        </w:rPr>
        <w:t>П</w:t>
      </w:r>
      <w:proofErr w:type="gramEnd"/>
      <w:r w:rsidRPr="008E2765">
        <w:rPr>
          <w:rFonts w:ascii="Times New Roman" w:hAnsi="Times New Roman" w:cs="Times New Roman"/>
          <w:b/>
        </w:rPr>
        <w:t xml:space="preserve"> О С Т А Н О В Л Е Н И Е</w:t>
      </w:r>
    </w:p>
    <w:p w:rsidR="008E2765" w:rsidRPr="008E2765" w:rsidRDefault="008E2765" w:rsidP="008E2765">
      <w:pPr>
        <w:pStyle w:val="a4"/>
        <w:ind w:right="5387"/>
        <w:jc w:val="both"/>
        <w:rPr>
          <w:sz w:val="22"/>
          <w:szCs w:val="22"/>
        </w:rPr>
      </w:pPr>
    </w:p>
    <w:p w:rsidR="008E2765" w:rsidRPr="008E2765" w:rsidRDefault="008E2765" w:rsidP="008E2765">
      <w:pPr>
        <w:pStyle w:val="a4"/>
        <w:ind w:right="5387"/>
        <w:jc w:val="both"/>
        <w:rPr>
          <w:sz w:val="22"/>
          <w:szCs w:val="22"/>
        </w:rPr>
      </w:pPr>
      <w:r w:rsidRPr="008E2765">
        <w:rPr>
          <w:sz w:val="22"/>
          <w:szCs w:val="22"/>
        </w:rPr>
        <w:t>от  18  января  2016   года  № 1</w:t>
      </w:r>
    </w:p>
    <w:p w:rsidR="008E2765" w:rsidRPr="008E2765" w:rsidRDefault="008E2765" w:rsidP="008E2765">
      <w:pPr>
        <w:pStyle w:val="a4"/>
        <w:ind w:right="5387"/>
        <w:jc w:val="both"/>
        <w:rPr>
          <w:sz w:val="22"/>
          <w:szCs w:val="22"/>
        </w:rPr>
      </w:pPr>
    </w:p>
    <w:p w:rsidR="008E2765" w:rsidRPr="008E2765" w:rsidRDefault="008E2765" w:rsidP="008E2765">
      <w:pPr>
        <w:pStyle w:val="a4"/>
        <w:ind w:right="4819"/>
        <w:jc w:val="both"/>
        <w:rPr>
          <w:sz w:val="22"/>
          <w:szCs w:val="22"/>
        </w:rPr>
      </w:pPr>
      <w:r w:rsidRPr="008E2765">
        <w:rPr>
          <w:sz w:val="22"/>
          <w:szCs w:val="22"/>
        </w:rPr>
        <w:t xml:space="preserve">Об утверждении Порядка формирования, утверждения и ведения планов-графиков закупок товаров, работ, услуг для обеспечения нужд Александровского  сельского  поселения </w:t>
      </w:r>
      <w:proofErr w:type="spellStart"/>
      <w:r w:rsidRPr="008E2765">
        <w:rPr>
          <w:sz w:val="22"/>
          <w:szCs w:val="22"/>
        </w:rPr>
        <w:t>Монастырщинского</w:t>
      </w:r>
      <w:proofErr w:type="spellEnd"/>
      <w:r w:rsidRPr="008E2765">
        <w:rPr>
          <w:sz w:val="22"/>
          <w:szCs w:val="22"/>
        </w:rPr>
        <w:t xml:space="preserve"> района Смоленской области</w:t>
      </w:r>
    </w:p>
    <w:p w:rsidR="008E2765" w:rsidRDefault="008E2765" w:rsidP="008E2765">
      <w:pPr>
        <w:autoSpaceDE w:val="0"/>
        <w:autoSpaceDN w:val="0"/>
        <w:adjustRightInd w:val="0"/>
        <w:ind w:firstLine="4536"/>
        <w:jc w:val="both"/>
        <w:rPr>
          <w:rFonts w:ascii="Times New Roman" w:hAnsi="Times New Roman" w:cs="Times New Roman"/>
        </w:rPr>
      </w:pPr>
    </w:p>
    <w:p w:rsidR="0047007C" w:rsidRPr="008E2765" w:rsidRDefault="0047007C" w:rsidP="008E2765">
      <w:pPr>
        <w:autoSpaceDE w:val="0"/>
        <w:autoSpaceDN w:val="0"/>
        <w:adjustRightInd w:val="0"/>
        <w:ind w:firstLine="4536"/>
        <w:jc w:val="both"/>
        <w:rPr>
          <w:rFonts w:ascii="Times New Roman" w:hAnsi="Times New Roman" w:cs="Times New Roman"/>
        </w:rPr>
      </w:pPr>
    </w:p>
    <w:p w:rsid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ab/>
        <w:t>В соответствии с частью 5 статьи 21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7007C" w:rsidRPr="008E2765" w:rsidRDefault="0047007C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</w:p>
    <w:p w:rsidR="008E2765" w:rsidRPr="008E2765" w:rsidRDefault="008E2765" w:rsidP="008E2765">
      <w:pPr>
        <w:spacing w:after="100" w:afterAutospacing="1"/>
        <w:ind w:firstLine="851"/>
        <w:jc w:val="both"/>
        <w:rPr>
          <w:rFonts w:ascii="Times New Roman" w:hAnsi="Times New Roman" w:cs="Times New Roman"/>
          <w:spacing w:val="20"/>
        </w:rPr>
      </w:pPr>
      <w:r w:rsidRPr="008E2765">
        <w:rPr>
          <w:rFonts w:ascii="Times New Roman" w:hAnsi="Times New Roman" w:cs="Times New Roman"/>
        </w:rPr>
        <w:t xml:space="preserve">Администрация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</w:rPr>
        <w:t>Монастырщинского</w:t>
      </w:r>
      <w:proofErr w:type="spellEnd"/>
      <w:r w:rsidRPr="008E2765">
        <w:rPr>
          <w:rFonts w:ascii="Times New Roman" w:hAnsi="Times New Roman" w:cs="Times New Roman"/>
        </w:rPr>
        <w:t xml:space="preserve">  района  Смоленской  области </w:t>
      </w:r>
      <w:r w:rsidRPr="008E2765">
        <w:rPr>
          <w:rFonts w:ascii="Times New Roman" w:hAnsi="Times New Roman" w:cs="Times New Roman"/>
          <w:spacing w:val="20"/>
        </w:rPr>
        <w:t>постановляет: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1. Утвердить прилагаемый </w:t>
      </w:r>
      <w:hyperlink w:anchor="Par33" w:tooltip="Ссылка на текущий документ" w:history="1">
        <w:r w:rsidRPr="008E2765">
          <w:rPr>
            <w:rFonts w:ascii="Times New Roman" w:hAnsi="Times New Roman" w:cs="Times New Roman"/>
            <w:sz w:val="22"/>
            <w:szCs w:val="22"/>
          </w:rPr>
          <w:t>Порядок</w:t>
        </w:r>
      </w:hyperlink>
      <w:r w:rsidRPr="008E2765">
        <w:rPr>
          <w:rFonts w:ascii="Times New Roman" w:hAnsi="Times New Roman" w:cs="Times New Roman"/>
          <w:sz w:val="22"/>
          <w:szCs w:val="22"/>
        </w:rPr>
        <w:t xml:space="preserve"> формирования, утверждения и ведения планов-графиков закупок товаров, работ, услуг для обеспечения нужд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области.</w:t>
      </w:r>
    </w:p>
    <w:p w:rsidR="008E2765" w:rsidRDefault="008E2765" w:rsidP="008E2765">
      <w:pPr>
        <w:spacing w:line="240" w:lineRule="atLeast"/>
        <w:jc w:val="both"/>
        <w:rPr>
          <w:rFonts w:ascii="Times New Roman" w:hAnsi="Times New Roman" w:cs="Times New Roman"/>
        </w:rPr>
      </w:pPr>
      <w:r w:rsidRPr="008E2765">
        <w:rPr>
          <w:rFonts w:ascii="Times New Roman" w:hAnsi="Times New Roman" w:cs="Times New Roman"/>
        </w:rPr>
        <w:t xml:space="preserve">        2. Настоящее постановление вступает в силу  с  момента  его   подписания  и  распространяет свое  действие  на  правоотношения, возникшие с 1 января 2016 года.  </w:t>
      </w:r>
    </w:p>
    <w:p w:rsidR="0047007C" w:rsidRPr="008E2765" w:rsidRDefault="0047007C" w:rsidP="008E2765">
      <w:pPr>
        <w:spacing w:line="240" w:lineRule="atLeast"/>
        <w:jc w:val="both"/>
        <w:rPr>
          <w:rFonts w:ascii="Times New Roman" w:hAnsi="Times New Roman" w:cs="Times New Roman"/>
        </w:rPr>
      </w:pP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  <w:r w:rsidRPr="008E2765">
        <w:rPr>
          <w:rFonts w:ascii="Times New Roman" w:hAnsi="Times New Roman" w:cs="Times New Roman"/>
        </w:rPr>
        <w:tab/>
      </w: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  <w:proofErr w:type="spellStart"/>
      <w:r w:rsidRPr="008E2765">
        <w:rPr>
          <w:rFonts w:ascii="Times New Roman" w:hAnsi="Times New Roman" w:cs="Times New Roman"/>
        </w:rPr>
        <w:t>Главамуниципального</w:t>
      </w:r>
      <w:proofErr w:type="spellEnd"/>
      <w:r w:rsidRPr="008E2765">
        <w:rPr>
          <w:rFonts w:ascii="Times New Roman" w:hAnsi="Times New Roman" w:cs="Times New Roman"/>
        </w:rPr>
        <w:t xml:space="preserve"> образования</w:t>
      </w: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  <w:r w:rsidRPr="008E2765">
        <w:rPr>
          <w:rFonts w:ascii="Times New Roman" w:hAnsi="Times New Roman" w:cs="Times New Roman"/>
        </w:rPr>
        <w:t>Александровского сельского поселения</w:t>
      </w: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  <w:proofErr w:type="spellStart"/>
      <w:r w:rsidRPr="008E2765">
        <w:rPr>
          <w:rFonts w:ascii="Times New Roman" w:hAnsi="Times New Roman" w:cs="Times New Roman"/>
        </w:rPr>
        <w:t>Монастырщинского</w:t>
      </w:r>
      <w:proofErr w:type="spellEnd"/>
      <w:r w:rsidRPr="008E2765">
        <w:rPr>
          <w:rFonts w:ascii="Times New Roman" w:hAnsi="Times New Roman" w:cs="Times New Roman"/>
        </w:rPr>
        <w:t xml:space="preserve"> района</w:t>
      </w:r>
    </w:p>
    <w:p w:rsidR="008E2765" w:rsidRDefault="008E2765" w:rsidP="008E2765">
      <w:pPr>
        <w:jc w:val="both"/>
        <w:rPr>
          <w:rFonts w:ascii="Times New Roman" w:hAnsi="Times New Roman" w:cs="Times New Roman"/>
          <w:b/>
        </w:rPr>
      </w:pPr>
      <w:r w:rsidRPr="008E2765">
        <w:rPr>
          <w:rFonts w:ascii="Times New Roman" w:hAnsi="Times New Roman" w:cs="Times New Roman"/>
        </w:rPr>
        <w:t xml:space="preserve">Смоленской области </w:t>
      </w:r>
      <w:r w:rsidRPr="008E2765">
        <w:rPr>
          <w:rFonts w:ascii="Times New Roman" w:hAnsi="Times New Roman" w:cs="Times New Roman"/>
        </w:rPr>
        <w:tab/>
      </w:r>
      <w:r w:rsidRPr="008E2765">
        <w:rPr>
          <w:rFonts w:ascii="Times New Roman" w:hAnsi="Times New Roman" w:cs="Times New Roman"/>
        </w:rPr>
        <w:tab/>
      </w:r>
      <w:r w:rsidRPr="008E2765">
        <w:rPr>
          <w:rFonts w:ascii="Times New Roman" w:hAnsi="Times New Roman" w:cs="Times New Roman"/>
        </w:rPr>
        <w:tab/>
      </w:r>
      <w:r w:rsidRPr="008E2765">
        <w:rPr>
          <w:rFonts w:ascii="Times New Roman" w:hAnsi="Times New Roman" w:cs="Times New Roman"/>
        </w:rPr>
        <w:tab/>
      </w:r>
      <w:r w:rsidRPr="008E2765">
        <w:rPr>
          <w:rFonts w:ascii="Times New Roman" w:hAnsi="Times New Roman" w:cs="Times New Roman"/>
        </w:rPr>
        <w:tab/>
        <w:t xml:space="preserve">                                  </w:t>
      </w:r>
      <w:r w:rsidR="0047007C">
        <w:rPr>
          <w:rFonts w:ascii="Times New Roman" w:hAnsi="Times New Roman" w:cs="Times New Roman"/>
        </w:rPr>
        <w:t xml:space="preserve">       </w:t>
      </w:r>
      <w:r w:rsidRPr="008E2765">
        <w:rPr>
          <w:rFonts w:ascii="Times New Roman" w:hAnsi="Times New Roman" w:cs="Times New Roman"/>
        </w:rPr>
        <w:t xml:space="preserve">     </w:t>
      </w:r>
      <w:r w:rsidRPr="008E2765">
        <w:rPr>
          <w:rFonts w:ascii="Times New Roman" w:hAnsi="Times New Roman" w:cs="Times New Roman"/>
          <w:b/>
        </w:rPr>
        <w:t xml:space="preserve">Т.И. </w:t>
      </w:r>
      <w:proofErr w:type="spellStart"/>
      <w:r w:rsidRPr="008E2765">
        <w:rPr>
          <w:rFonts w:ascii="Times New Roman" w:hAnsi="Times New Roman" w:cs="Times New Roman"/>
          <w:b/>
        </w:rPr>
        <w:t>Статуева</w:t>
      </w:r>
      <w:proofErr w:type="spellEnd"/>
    </w:p>
    <w:p w:rsidR="0047007C" w:rsidRDefault="0047007C" w:rsidP="008E2765">
      <w:pPr>
        <w:jc w:val="both"/>
        <w:rPr>
          <w:rFonts w:ascii="Times New Roman" w:hAnsi="Times New Roman" w:cs="Times New Roman"/>
          <w:b/>
        </w:rPr>
      </w:pPr>
    </w:p>
    <w:p w:rsidR="008E2765" w:rsidRDefault="008E2765" w:rsidP="008E2765">
      <w:pPr>
        <w:jc w:val="both"/>
        <w:rPr>
          <w:rFonts w:ascii="Times New Roman" w:hAnsi="Times New Roman" w:cs="Times New Roman"/>
          <w:b/>
        </w:rPr>
      </w:pPr>
    </w:p>
    <w:p w:rsidR="008E2765" w:rsidRPr="008E2765" w:rsidRDefault="008E2765" w:rsidP="008E2765">
      <w:pPr>
        <w:jc w:val="both"/>
        <w:rPr>
          <w:rFonts w:ascii="Times New Roman" w:hAnsi="Times New Roman" w:cs="Times New Roman"/>
        </w:rPr>
      </w:pPr>
    </w:p>
    <w:p w:rsidR="008E2765" w:rsidRPr="008E2765" w:rsidRDefault="008E2765" w:rsidP="008E2765">
      <w:pPr>
        <w:ind w:left="5670"/>
        <w:jc w:val="right"/>
        <w:rPr>
          <w:rFonts w:ascii="Times New Roman" w:hAnsi="Times New Roman" w:cs="Times New Roman"/>
        </w:rPr>
      </w:pPr>
      <w:r w:rsidRPr="008E2765">
        <w:rPr>
          <w:rFonts w:ascii="Times New Roman" w:hAnsi="Times New Roman" w:cs="Times New Roman"/>
        </w:rPr>
        <w:t>УТВЕРЖДЕН</w:t>
      </w:r>
    </w:p>
    <w:p w:rsidR="008E2765" w:rsidRDefault="008E2765" w:rsidP="008E2765">
      <w:pPr>
        <w:ind w:left="5670"/>
        <w:jc w:val="right"/>
        <w:rPr>
          <w:rFonts w:ascii="Times New Roman" w:hAnsi="Times New Roman" w:cs="Times New Roman"/>
        </w:rPr>
      </w:pPr>
      <w:r w:rsidRPr="008E2765">
        <w:rPr>
          <w:rFonts w:ascii="Times New Roman" w:hAnsi="Times New Roman" w:cs="Times New Roman"/>
        </w:rPr>
        <w:t xml:space="preserve">постановлением Администрации Александровского сельского поселения </w:t>
      </w:r>
      <w:proofErr w:type="spellStart"/>
      <w:r w:rsidRPr="008E2765">
        <w:rPr>
          <w:rFonts w:ascii="Times New Roman" w:hAnsi="Times New Roman" w:cs="Times New Roman"/>
        </w:rPr>
        <w:t>Монастырщинского</w:t>
      </w:r>
      <w:proofErr w:type="spellEnd"/>
      <w:r w:rsidRPr="008E2765">
        <w:rPr>
          <w:rFonts w:ascii="Times New Roman" w:hAnsi="Times New Roman" w:cs="Times New Roman"/>
        </w:rPr>
        <w:t xml:space="preserve"> района </w:t>
      </w:r>
    </w:p>
    <w:p w:rsidR="008E2765" w:rsidRPr="008E2765" w:rsidRDefault="008E2765" w:rsidP="008E2765">
      <w:pPr>
        <w:ind w:left="56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</w:t>
      </w:r>
      <w:r w:rsidRPr="008E2765">
        <w:rPr>
          <w:rFonts w:ascii="Times New Roman" w:hAnsi="Times New Roman" w:cs="Times New Roman"/>
        </w:rPr>
        <w:t>области</w:t>
      </w:r>
    </w:p>
    <w:p w:rsidR="008E2765" w:rsidRPr="008E2765" w:rsidRDefault="008E2765" w:rsidP="008E2765">
      <w:pPr>
        <w:ind w:left="5670"/>
        <w:jc w:val="right"/>
        <w:rPr>
          <w:rFonts w:ascii="Times New Roman" w:hAnsi="Times New Roman" w:cs="Times New Roman"/>
        </w:rPr>
      </w:pPr>
      <w:r w:rsidRPr="008E2765">
        <w:rPr>
          <w:rFonts w:ascii="Times New Roman" w:hAnsi="Times New Roman" w:cs="Times New Roman"/>
        </w:rPr>
        <w:t>от 18.01.2016 года № 1</w:t>
      </w:r>
    </w:p>
    <w:p w:rsidR="008E2765" w:rsidRPr="008E2765" w:rsidRDefault="008E2765" w:rsidP="008E2765">
      <w:pPr>
        <w:jc w:val="both"/>
        <w:rPr>
          <w:rFonts w:ascii="Times New Roman" w:hAnsi="Times New Roman" w:cs="Times New Roman"/>
          <w:b/>
          <w:bCs/>
        </w:rPr>
      </w:pPr>
    </w:p>
    <w:p w:rsidR="008E2765" w:rsidRPr="008E2765" w:rsidRDefault="008E2765" w:rsidP="008E276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E2765">
        <w:rPr>
          <w:rFonts w:ascii="Times New Roman" w:hAnsi="Times New Roman" w:cs="Times New Roman"/>
          <w:b/>
          <w:bCs/>
          <w:sz w:val="22"/>
          <w:szCs w:val="22"/>
        </w:rPr>
        <w:t>ПОРЯДОК</w:t>
      </w:r>
    </w:p>
    <w:p w:rsidR="008E2765" w:rsidRPr="008E2765" w:rsidRDefault="008E2765" w:rsidP="008E27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E2765">
        <w:rPr>
          <w:rFonts w:ascii="Times New Roman" w:hAnsi="Times New Roman" w:cs="Times New Roman"/>
          <w:b/>
          <w:sz w:val="22"/>
          <w:szCs w:val="22"/>
        </w:rPr>
        <w:t xml:space="preserve">формирования, утверждения и ведения планов-графиков закупок товаров, работ, услуг для обеспечения нужд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b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b/>
          <w:sz w:val="22"/>
          <w:szCs w:val="22"/>
        </w:rPr>
        <w:t xml:space="preserve">  района  Смоленской  области  </w:t>
      </w:r>
    </w:p>
    <w:p w:rsidR="008E2765" w:rsidRPr="008E2765" w:rsidRDefault="008E2765" w:rsidP="008E2765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1. Настоящий Порядок определяет требования к формированию, утверждению и ведению планов-графиков закупок товаров, работ, услуг для обеспечения нужд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>далее – планы-графики закупок)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 xml:space="preserve">Настоящий Порядок в течение трех дней со дня его утверждения размещается Администрацией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 в единой информационной системе в сфере закупок (далее – единая информационная система), а до ввода ее в </w:t>
      </w:r>
      <w:r w:rsidRPr="008E2765">
        <w:rPr>
          <w:rFonts w:ascii="Times New Roman" w:hAnsi="Times New Roman" w:cs="Times New Roman"/>
          <w:sz w:val="22"/>
          <w:szCs w:val="22"/>
        </w:rPr>
        <w:lastRenderedPageBreak/>
        <w:t>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3" w:history="1">
        <w:r w:rsidRPr="008E2765">
          <w:rPr>
            <w:rStyle w:val="a3"/>
            <w:rFonts w:ascii="Times New Roman" w:hAnsi="Times New Roman" w:cs="Times New Roman"/>
            <w:sz w:val="22"/>
            <w:szCs w:val="22"/>
          </w:rPr>
          <w:t>www.zakupki</w:t>
        </w:r>
        <w:proofErr w:type="gramEnd"/>
        <w:r w:rsidRPr="008E2765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proofErr w:type="gramStart"/>
        <w:r w:rsidRPr="008E2765">
          <w:rPr>
            <w:rStyle w:val="a3"/>
            <w:rFonts w:ascii="Times New Roman" w:hAnsi="Times New Roman" w:cs="Times New Roman"/>
            <w:sz w:val="22"/>
            <w:szCs w:val="22"/>
          </w:rPr>
          <w:t>gov.ru</w:t>
        </w:r>
      </w:hyperlink>
      <w:r w:rsidRPr="008E2765">
        <w:rPr>
          <w:rFonts w:ascii="Times New Roman" w:hAnsi="Times New Roman" w:cs="Times New Roman"/>
          <w:sz w:val="22"/>
          <w:szCs w:val="22"/>
        </w:rPr>
        <w:t>).</w:t>
      </w:r>
      <w:proofErr w:type="gramEnd"/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3. Планы-графики закупок утверждаются в течение десяти рабочих дней: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1) муниципальными заказчиками, действующими от имени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>и(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>далее – муниципальные заказчики)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39"/>
      <w:bookmarkEnd w:id="0"/>
      <w:r w:rsidRPr="008E2765">
        <w:rPr>
          <w:rFonts w:ascii="Times New Roman" w:hAnsi="Times New Roman" w:cs="Times New Roman"/>
          <w:sz w:val="22"/>
          <w:szCs w:val="22"/>
        </w:rPr>
        <w:t>2) муниципальными бюджетными учреждениями, за исключением закупок, осуществляемых в соответствии с частями 2 и 6 статьи 15 Федерального закона, со дня утверждения плана финансово-хозяйственной деятельности;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0"/>
      <w:bookmarkEnd w:id="1"/>
      <w:r w:rsidRPr="008E2765">
        <w:rPr>
          <w:rFonts w:ascii="Times New Roman" w:hAnsi="Times New Roman" w:cs="Times New Roman"/>
          <w:sz w:val="22"/>
          <w:szCs w:val="22"/>
        </w:rPr>
        <w:t>3) муниципальными  унитарными предприятиями в случае, предусмотренном частью 4 статьи 15 Федерального закона,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субсидий.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41"/>
      <w:bookmarkEnd w:id="2"/>
      <w:r w:rsidRPr="008E2765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 xml:space="preserve">Планы-графики закупок формируются лицами, указанными в пункте 3 настоящего Порядка, ежегодно на очередной финансовый год в соответствии с планом закупок товаров, работ, услуг для обеспечения нужд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 по форме, установленной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 xml:space="preserve"> Федерации и муниципальных нужд, а также требованиях к форме планов-графиков закупок товаров, работ, услуг», с учетом следующих положений: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1) муниципальные заказчики в сроки, установленные главными распорядителями бюджетных средств: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- формируют планы-графики закупок после внесения проекта о бюджете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 на очередной финансовый год и плановый период (далее – бюджет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области) на рассмотрение в Совет  депутатов  Александровского сельского  поселения; 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 закупок не позднее срока, установленного пунктом 3 настоящего Порядка;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2) учреждения, указанные в подпункте 2 пункта 3 настоящего Порядка, в сроки, установленные органами, осуществляющими функции и полномочия их учредителя: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- формируют планы-графики закупок после внесения проекта бюджета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 на рассмотрение в Совет  депутатов  Александровского сельского  поселения; 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- уточняют при необходимости планы-графики закупок, после их уточнения и утверждения планов финансово-хозяйственной деятельности утверждают планы-графики закупок не позднее срока, установленного пунктом 3 настоящего Порядка;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3) юридические лица, указанные в подпункте 3 пункта 3 настоящего Порядка: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- формируют планы-графики закупок после внесения проекта о бюджете Александровского  сельского поселения 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Монастырщинского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 района  Смоленской  области на </w:t>
      </w:r>
      <w:proofErr w:type="spellStart"/>
      <w:r w:rsidRPr="008E2765">
        <w:rPr>
          <w:rFonts w:ascii="Times New Roman" w:hAnsi="Times New Roman" w:cs="Times New Roman"/>
          <w:sz w:val="22"/>
          <w:szCs w:val="22"/>
        </w:rPr>
        <w:t>рассмотрениев</w:t>
      </w:r>
      <w:proofErr w:type="spellEnd"/>
      <w:r w:rsidRPr="008E2765">
        <w:rPr>
          <w:rFonts w:ascii="Times New Roman" w:hAnsi="Times New Roman" w:cs="Times New Roman"/>
          <w:sz w:val="22"/>
          <w:szCs w:val="22"/>
        </w:rPr>
        <w:t xml:space="preserve"> Совет  депутатов  Александровского сельского  поселения; 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- уточняют при необходимости планы-графики закупок, после их уточнения и заключения соглашений о предоставлении субсидии утверждают планы-графики закупок не позднее срока, установленного пунктом 3 настоящего Порядка;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</w:t>
      </w:r>
      <w:r w:rsidRPr="008E2765">
        <w:rPr>
          <w:rFonts w:ascii="Times New Roman" w:hAnsi="Times New Roman" w:cs="Times New Roman"/>
          <w:sz w:val="22"/>
          <w:szCs w:val="22"/>
        </w:rPr>
        <w:lastRenderedPageBreak/>
        <w:t>Российской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 xml:space="preserve"> Федерации в соответствии со статьей 111 Федерального закона.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закупок.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>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Федерации либо в план-график закупок учреждения или юридического лица, указанных в подпункте 3 пункта 3 настоящего Порядка,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proofErr w:type="gramEnd"/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8. Лица, указанные в пункте 3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случаях: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1)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E2765">
        <w:rPr>
          <w:rFonts w:ascii="Times New Roman" w:hAnsi="Times New Roman" w:cs="Times New Roman"/>
          <w:sz w:val="22"/>
          <w:szCs w:val="22"/>
        </w:rPr>
        <w:t>2)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3) отмены заказчиком закупки, предусмотренной планом-графиком закупок;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4)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5) выдачи федеральным органом исполнительной власти, органом исполнительной власти Смоленской области, уполномоченными на осуществление контроля в сфере закупок, предписания об устранении нарушения законодательства Российской Федерации о контрактной системе в сфере закупок товаров, работ, услуг, в том числе об аннулировании определения поставщиков (подрядчиков, исполнителей);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6) реализации решения, принятого заказчиком по итогам обязательного общественного обсуждения закупки;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>7) возникновения обстоятельств, предвидеть которые на дату утверждения плана-графика закупок было невозможно.</w:t>
      </w:r>
    </w:p>
    <w:p w:rsidR="008E2765" w:rsidRP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E2765">
        <w:rPr>
          <w:rFonts w:ascii="Times New Roman" w:hAnsi="Times New Roman" w:cs="Times New Roman"/>
          <w:sz w:val="22"/>
          <w:szCs w:val="22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 xml:space="preserve"> чем за десять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10 настоящего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исполнителя),– до даты заключения контракта.</w:t>
      </w:r>
    </w:p>
    <w:p w:rsidR="008E2765" w:rsidRDefault="008E2765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68"/>
      <w:bookmarkEnd w:id="3"/>
      <w:r w:rsidRPr="008E2765">
        <w:rPr>
          <w:rFonts w:ascii="Times New Roman" w:hAnsi="Times New Roman" w:cs="Times New Roman"/>
          <w:sz w:val="22"/>
          <w:szCs w:val="22"/>
        </w:rPr>
        <w:t xml:space="preserve">10.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 xml:space="preserve"> 28 части 1 статьи 93 Федерального закона о контрактной системе – не </w:t>
      </w:r>
      <w:proofErr w:type="gramStart"/>
      <w:r w:rsidRPr="008E2765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8E2765">
        <w:rPr>
          <w:rFonts w:ascii="Times New Roman" w:hAnsi="Times New Roman" w:cs="Times New Roman"/>
          <w:sz w:val="22"/>
          <w:szCs w:val="22"/>
        </w:rPr>
        <w:t xml:space="preserve"> чем за один календарный день до даты заключения контракта.</w:t>
      </w:r>
    </w:p>
    <w:p w:rsidR="00FA1302" w:rsidRPr="008E2765" w:rsidRDefault="00FA1302" w:rsidP="008E276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E2765" w:rsidRDefault="00FA1302" w:rsidP="008E276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8E2765" w:rsidRDefault="008E2765" w:rsidP="008E276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E2765" w:rsidRPr="00AF52AF" w:rsidRDefault="008E2765" w:rsidP="008E276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>Учредители: Совет д</w:t>
      </w:r>
      <w:r>
        <w:rPr>
          <w:rFonts w:ascii="Times New Roman" w:hAnsi="Times New Roman" w:cs="Times New Roman"/>
          <w:sz w:val="18"/>
          <w:szCs w:val="18"/>
        </w:rPr>
        <w:t xml:space="preserve">епутатов Александровского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Редактор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Издатель: Администрация Александровского сельского поселения сельского поселения, Администрация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Петроченкова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2AF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Pr="00AF52AF"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 w:rsidRPr="00AF52AF">
        <w:rPr>
          <w:rFonts w:ascii="Times New Roman" w:hAnsi="Times New Roman" w:cs="Times New Roman"/>
          <w:sz w:val="18"/>
          <w:szCs w:val="18"/>
        </w:rPr>
        <w:t xml:space="preserve"> района Смоленской области Александровского сельского поселения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Марина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  216130 Смоленская область, </w:t>
      </w:r>
      <w:proofErr w:type="spellStart"/>
      <w:r w:rsidRPr="00AF52AF"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 w:rsidRPr="00AF52AF"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8E2765" w:rsidRPr="00AF52AF" w:rsidRDefault="008E2765" w:rsidP="008E276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Алексеевна             </w:t>
      </w:r>
      <w:proofErr w:type="spellStart"/>
      <w:r w:rsidRPr="00AF52AF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AF52AF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Pr="00AF52AF">
        <w:rPr>
          <w:rFonts w:ascii="Times New Roman" w:hAnsi="Times New Roman" w:cs="Times New Roman"/>
          <w:sz w:val="18"/>
          <w:szCs w:val="18"/>
        </w:rPr>
        <w:t>лобода</w:t>
      </w:r>
      <w:proofErr w:type="spellEnd"/>
      <w:r w:rsidRPr="00AF52AF"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8E2765" w:rsidRPr="00AF52AF" w:rsidRDefault="008E2765" w:rsidP="008E276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AF52AF">
        <w:rPr>
          <w:rFonts w:ascii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Pr="00AF52AF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AF52AF">
        <w:rPr>
          <w:rFonts w:ascii="Times New Roman" w:hAnsi="Times New Roman" w:cs="Times New Roman"/>
          <w:sz w:val="18"/>
          <w:szCs w:val="18"/>
        </w:rPr>
        <w:t>Тел (факс)</w:t>
      </w:r>
      <w:proofErr w:type="gramStart"/>
      <w:r w:rsidRPr="00AF52AF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AF52AF">
        <w:rPr>
          <w:rFonts w:ascii="Times New Roman" w:hAnsi="Times New Roman" w:cs="Times New Roman"/>
          <w:sz w:val="18"/>
          <w:szCs w:val="18"/>
        </w:rPr>
        <w:t xml:space="preserve"> 8 (48148) 2-13-46                                                                                                                         </w:t>
      </w:r>
    </w:p>
    <w:p w:rsidR="008E2765" w:rsidRPr="00AF52AF" w:rsidRDefault="008E2765" w:rsidP="008E276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  </w:t>
      </w:r>
      <w:r w:rsidRPr="00AF52AF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AF52AF">
        <w:rPr>
          <w:rFonts w:ascii="Times New Roman" w:hAnsi="Times New Roman" w:cs="Times New Roman"/>
          <w:sz w:val="18"/>
          <w:szCs w:val="18"/>
        </w:rPr>
        <w:t>-</w:t>
      </w:r>
      <w:r w:rsidRPr="00AF52AF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AF52AF">
        <w:rPr>
          <w:rFonts w:ascii="Times New Roman" w:hAnsi="Times New Roman" w:cs="Times New Roman"/>
          <w:sz w:val="18"/>
          <w:szCs w:val="18"/>
        </w:rPr>
        <w:t xml:space="preserve">: </w:t>
      </w:r>
      <w:hyperlink r:id="rId14" w:history="1"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adm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aleksandrovskoesp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8E2765" w:rsidRPr="00AF52AF" w:rsidRDefault="008E2765" w:rsidP="008E2765">
      <w:pPr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 xml:space="preserve">Сайт:: </w:t>
      </w:r>
      <w:hyperlink r:id="rId15" w:history="1"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http://</w:t>
        </w:r>
        <w:proofErr w:type="spellStart"/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aleks</w:t>
        </w:r>
        <w:proofErr w:type="spellEnd"/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-</w:t>
        </w:r>
        <w:proofErr w:type="spellStart"/>
        <w:r w:rsidRPr="00AF52AF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sp</w:t>
        </w:r>
        <w:proofErr w:type="spellEnd"/>
        <w:r w:rsidRPr="00AF52AF">
          <w:rPr>
            <w:rStyle w:val="a3"/>
            <w:rFonts w:ascii="Times New Roman" w:hAnsi="Times New Roman" w:cs="Times New Roman"/>
            <w:sz w:val="18"/>
            <w:szCs w:val="18"/>
          </w:rPr>
          <w:t>.admin-smolensk.ru/</w:t>
        </w:r>
      </w:hyperlink>
    </w:p>
    <w:p w:rsidR="008E2765" w:rsidRPr="00AF52AF" w:rsidRDefault="008E2765" w:rsidP="008E276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F52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F52AF">
        <w:rPr>
          <w:rFonts w:ascii="Times New Roman" w:hAnsi="Times New Roman" w:cs="Times New Roman"/>
          <w:sz w:val="18"/>
          <w:szCs w:val="18"/>
        </w:rPr>
        <w:t>Тираж: 10 экз.</w:t>
      </w:r>
    </w:p>
    <w:p w:rsidR="008E2765" w:rsidRDefault="008E2765" w:rsidP="008E2765">
      <w:r w:rsidRPr="00AF5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F52AF">
        <w:rPr>
          <w:rFonts w:ascii="Times New Roman" w:hAnsi="Times New Roman" w:cs="Times New Roman"/>
          <w:sz w:val="20"/>
          <w:szCs w:val="20"/>
        </w:rPr>
        <w:t>Цена: бес</w:t>
      </w:r>
      <w:r w:rsidR="001C4A8D">
        <w:rPr>
          <w:rFonts w:ascii="Times New Roman" w:hAnsi="Times New Roman" w:cs="Times New Roman"/>
          <w:sz w:val="20"/>
          <w:szCs w:val="20"/>
        </w:rPr>
        <w:t>платно</w:t>
      </w:r>
      <w:bookmarkStart w:id="4" w:name="_GoBack"/>
      <w:bookmarkEnd w:id="4"/>
    </w:p>
    <w:sectPr w:rsidR="008E2765" w:rsidSect="00FA1302">
      <w:pgSz w:w="11906" w:h="16838"/>
      <w:pgMar w:top="1134" w:right="566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1A" w:rsidRDefault="00AD781A" w:rsidP="00FA1302">
      <w:r>
        <w:separator/>
      </w:r>
    </w:p>
  </w:endnote>
  <w:endnote w:type="continuationSeparator" w:id="0">
    <w:p w:rsidR="00AD781A" w:rsidRDefault="00AD781A" w:rsidP="00FA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3095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A1302" w:rsidRPr="00FA1302" w:rsidRDefault="00FA1302">
        <w:pPr>
          <w:pStyle w:val="a8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FA13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FA130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FA13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C4A8D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FA13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A1302" w:rsidRDefault="00FA13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1A" w:rsidRDefault="00AD781A" w:rsidP="00FA1302">
      <w:r>
        <w:separator/>
      </w:r>
    </w:p>
  </w:footnote>
  <w:footnote w:type="continuationSeparator" w:id="0">
    <w:p w:rsidR="00AD781A" w:rsidRDefault="00AD781A" w:rsidP="00FA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86F"/>
    <w:multiLevelType w:val="hybridMultilevel"/>
    <w:tmpl w:val="73C6E126"/>
    <w:lvl w:ilvl="0" w:tplc="E4F076FE">
      <w:start w:val="1"/>
      <w:numFmt w:val="decimal"/>
      <w:lvlText w:val="%1."/>
      <w:lvlJc w:val="left"/>
      <w:pPr>
        <w:ind w:left="141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5"/>
    <w:rsid w:val="001C4A8D"/>
    <w:rsid w:val="0047007C"/>
    <w:rsid w:val="008650B8"/>
    <w:rsid w:val="008E2765"/>
    <w:rsid w:val="00AD781A"/>
    <w:rsid w:val="00FA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8E2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8E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8E276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E2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8E2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E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276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8E2765"/>
    <w:pPr>
      <w:ind w:right="5705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2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A1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30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FA1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30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65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8E27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8E27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8E276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8E2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8E27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8E27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E276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rsid w:val="008E2765"/>
    <w:pPr>
      <w:ind w:right="5705"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E27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A13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130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FA13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13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A3336D8C1B19D16887DD1CA11F7A04DF5BF605623BD64627D9A736309D37AA35EC3222A4C8D462207951AR2K" TargetMode="External"/><Relationship Id="rId13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97904A4B4D47DE0B26285AED8CCE39488B32CDBECDAEC609943D87C7E05D180D5ABD30468D392D51A0FDr2c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aleks-sp.admin-smolensk.ru/" TargetMode="External"/><Relationship Id="rId10" Type="http://schemas.openxmlformats.org/officeDocument/2006/relationships/hyperlink" Target="consultantplus://offline/ref=9A97904A4B4D47DE0B26285AED8CCE39488B32CDBECDAEC609943D87C7E05D180D5ABD30468D392D51A0FDr2c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A3336D8C1B19D16887DD1CA11F7A04DF5BF605623BD64627D9A736309D37AA35EC3222A4C8D462207951AR0K" TargetMode="External"/><Relationship Id="rId14" Type="http://schemas.openxmlformats.org/officeDocument/2006/relationships/hyperlink" Target="mailto:adm.aleksandrovskoe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8030</Words>
  <Characters>45772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2016-02-18T06:31:00Z</dcterms:created>
  <dcterms:modified xsi:type="dcterms:W3CDTF">2016-03-01T05:26:00Z</dcterms:modified>
</cp:coreProperties>
</file>