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B77117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166E1">
        <w:rPr>
          <w:rFonts w:ascii="Times New Roman" w:hAnsi="Times New Roman" w:cs="Times New Roman"/>
          <w:b/>
          <w:sz w:val="24"/>
          <w:szCs w:val="24"/>
        </w:rPr>
        <w:t>02.03</w:t>
      </w:r>
      <w:r w:rsidR="002314B8">
        <w:rPr>
          <w:rFonts w:ascii="Times New Roman" w:hAnsi="Times New Roman" w:cs="Times New Roman"/>
          <w:b/>
          <w:sz w:val="24"/>
          <w:szCs w:val="24"/>
        </w:rPr>
        <w:t>.2018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1EAB" w:rsidRDefault="002314B8" w:rsidP="00350944">
      <w:pPr>
        <w:ind w:firstLine="0"/>
        <w:rPr>
          <w:rFonts w:ascii="Times New Roman" w:eastAsiaTheme="majorEastAsia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АЛЕКСАНДРОВСКОГО СЕЛЬСКОГО ПОСЕЛЕНИЯ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МОНАСТЫРЩИНСКОГО РАЙОНА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СМОЛЕНСКОЙ ОБЛАСТИ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proofErr w:type="gramStart"/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Е Ш Е Н И Е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от     22   февраля  2018   года    №  3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Об утверждении Порядка сообщения лицами,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замещающими</w:t>
      </w:r>
      <w:proofErr w:type="gram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муниципальные должности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в органах местного самоуправления 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Александровского сельского поселения 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 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о     возникновении    </w:t>
      </w:r>
      <w:proofErr w:type="gram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личной</w:t>
      </w:r>
      <w:proofErr w:type="gramEnd"/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заинтересованности при исполнении </w:t>
      </w:r>
      <w:proofErr w:type="gram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должностных</w:t>
      </w:r>
      <w:proofErr w:type="gram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обязанностей, </w:t>
      </w:r>
      <w:proofErr w:type="gram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которая</w:t>
      </w:r>
      <w:proofErr w:type="gram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приводит или может привести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к конфликту интересов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В соответствии с Федеральным законом от 25 декабря 2008 года № 273-ФЗ «О противодействии коррупции»,  Указом  Президента  Российской  Федерации          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изменений в некоторые акты Президента Российской Федерации», Уставом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Совет депутатов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РЕШИЛ: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5D2229" w:rsidRDefault="005D2229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</w:t>
      </w:r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1. Утвердить прилагаемый Порядок сообщения лицами, замещающими муниципальные должности  в органах местного самоуправления  Александровского сельского поселения </w:t>
      </w:r>
      <w:proofErr w:type="spellStart"/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привести к конфликту интересов.</w:t>
      </w:r>
    </w:p>
    <w:p w:rsidR="002166E1" w:rsidRPr="002166E1" w:rsidRDefault="005D2229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</w:t>
      </w:r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2. </w:t>
      </w:r>
      <w:proofErr w:type="gramStart"/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Признать утратившим силу решение Совета депутатов Александровского сельского поселения </w:t>
      </w:r>
      <w:proofErr w:type="spellStart"/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«Об утверждении Положения об основаниях и порядке сообщения лицами, замещающими  муниципальные должности Александровского сельского поселения </w:t>
      </w:r>
      <w:proofErr w:type="spellStart"/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в комиссию Александровского сельского поселения </w:t>
      </w:r>
      <w:proofErr w:type="spellStart"/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по контролю за достоверностью сведений о доходах, расходах об имуществе и </w:t>
      </w:r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lastRenderedPageBreak/>
        <w:t>обязательствах имущественного характера, представляемых лицами, замещающими муниципальные должности</w:t>
      </w:r>
      <w:proofErr w:type="gramEnd"/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Александровского сельского поселения </w:t>
      </w:r>
      <w:proofErr w:type="spellStart"/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о возникновении личной заинтересованности при осуществлении своих полномочий, которая приводит или может привести к конфликту интересов»  от 14.06.2016 года № 10.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3. Настоящее решение подлежит официальному опубликованию в печатном средстве массовой информации «Александровский вестник»  Александровского сельского поселения и размещению на официальном сайте Администрации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в информационно-телекоммуникационной сети «Интернет».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4. Настоящее решение вступает в силу после официального опубликования в печатном средстве массовой информации «Александровский вестник» 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Глава муниципального образования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Александровского  сельского поселения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 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Смоленской области                                                                            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Т.И. </w:t>
      </w:r>
      <w:proofErr w:type="spellStart"/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Статуева</w:t>
      </w:r>
      <w:proofErr w:type="spellEnd"/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Утвержден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решением Совета депутатов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Александровского сельского поселения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района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Смоленской              области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от   22  февраля  2018 г. № 3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Порядок сообщения лицами, замещающими муниципальные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должности в органах местного самоуправления 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района Смоленской области, о возникновении личной заинтересованности при исполнении должностных обязанностей, которая приводит или </w:t>
      </w: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2166E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может привести к конфликту интересов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1. Настоящий Порядок определяет процедуру сообщения лицами, замещающими муниципальные должности в органах местного самоуправления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(далее – лица, замещающие муниципальные должности)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сообщать</w:t>
      </w:r>
      <w:proofErr w:type="gram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lastRenderedPageBreak/>
        <w:t>исполнении должностных обязанностей, которая приводит или может привести к конфликту интересов (далее – уведомление).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3. Лица, замещающие муниципальные должности, обязаны представить уведомление незамедлительно, с момента, когда им стало известно о личной заинтересованности при осуществлении полномочий, которая приводит или может привести к конфликту интересов.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4. В случае если лицо, замещающее муниципальную должность, не имеет возможности представить уведомление лично, оно должно быть им направлено в адрес Комиссии по противодействию коррупции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(далее – Комиссия), заказным    письмом с уведомлением о вручении и описью вложения.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5. Комиссия создается решением Совета депутатов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6. Состав Комиссии утверждается муниципальным правовым актом.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7. Организация работы Комиссии определяется настоящим Порядком.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8. 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9. В состав Комиссии входят: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а) депутаты Совета депутатов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области;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б) работники органов местного самоуправления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осуществляющие обязанности в сфере кадрового делопроизводства, юридической работы, в иных сферах органа местного самоуправления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определяемые руководителем органа местного самоуправления, а также работники, ответственные за работу по профилактике коррупционных и иных правонарушений;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  <w:t xml:space="preserve">10. Глава муниципального образования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может принять решение о включении в состав Комиссии: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а) представителя общественного совета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области;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б) представителя общественной организации ветеранов, созданной в Александровском сельском поселении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области;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в) представителя профсоюзной организации, действующей, в органе местного самоуправления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11. </w:t>
      </w:r>
      <w:proofErr w:type="gram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Лица, указанные в пункте 10 настоящего Порядка, включаются в состав Комиссии по согласованию с общественным советом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с общественной организацией ветеранов, созданной в органе местного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с профсоюзной организацией, действующей в   органе местного самоуправления Александровского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на основании запроса Главы муниципального образования Александровского</w:t>
      </w:r>
      <w:proofErr w:type="gram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области. Согласование осуществляется в 10-дневный срок со дня получения запроса.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  <w:t>13. Заседания Комиссии проводятся в случае поступления уведомления.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14. </w:t>
      </w:r>
      <w:proofErr w:type="gram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Уведомление подается в Комиссию по форме согласно приложению 1 к настоящему Порядку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2 к настоящему Порядку. </w:t>
      </w:r>
      <w:proofErr w:type="gramEnd"/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lastRenderedPageBreak/>
        <w:t>15. Прием и регистрация уведомления 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16. Журнал регистрации уведомлений является документом строгой отчетности и хранится не менее 5 лет с момента регистрации в нем последнего сообщения. Листы журнала регистрации уведомлений должны быть пронумерованы, прошнурованы и скреплены подписью председателя и секретаря Комиссии.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ответственного лица, зарегистрировавшего уведомление в журнале регистрации уведомлений.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Копия уведомления с отметкой о дате его получения выдается лицу, замещающему муниципальную должность.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17. Ответственное лицо осуществляет предварительное рассмотрение уведомления.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proofErr w:type="gram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В ходе 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пояснение по изложенным в них обстоятельствам, а председатель Комиссии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18. По результатам предварительного рассмотрения уведомлений ответственным лицом подготавливается мотивированное заключение на каждое из них.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19. Уведомления, заключения и </w:t>
      </w:r>
      <w:proofErr w:type="gram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другие материалы, полученные в ходе предварительного рассмотрения уведомлений направляются</w:t>
      </w:r>
      <w:proofErr w:type="gram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председателю Комиссии. Председатель Комиссии принимает решение о проведении заседания Комиссии. Заседание Комиссии проводится не позднее 7 дней со дня поступления уведомления в Комиссию.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В случае направления запросов, указанных в абзаце втором пункта 17 настоящего Порядка, уведомления, заключения и другие материалы представляются председателю Комиссии в течение 45 дней со дня поступления уведомления в Комиссию. Указанный срок может быть продлен, но не более чем на 30 дней.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20. Заседание Комиссии считается правомочным, если на нем присутствует более половины ее членов.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21. Комиссией по результатам рассмотрения уведомления принимается одно из следующих решений: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22. В случае принятия решения, предусмотренного подпунктами 2 и 3 пункта 21 настоящего Порядка, в соответствии с законодательством Российской Федерации,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23. Решение Комиссии принимается открытым голосованием большинством голосов от установленного числа ее членов.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24. При равенстве голосов решающим является голос председателя Комиссии.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lastRenderedPageBreak/>
        <w:t>25. 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26. Лица, замещающие муниципальные должности, при неисполнении обязанности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</w:t>
      </w:r>
      <w:proofErr w:type="gram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не принятия</w:t>
      </w:r>
      <w:proofErr w:type="gram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мер по предотвращению или урегулированию конфликта интересов, несут ответственность, предусмотренную законодательством Российской Федерации.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___________________________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(отметка об ознакомлении)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  <w:t xml:space="preserve"> 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Приложение 1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к Порядку сообщения лицами, замещающими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муниципальные должности  в органах местного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самоуправления  Александровского сельского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</w:t>
      </w:r>
      <w:proofErr w:type="gram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Смоленской</w:t>
      </w:r>
      <w:proofErr w:type="gramEnd"/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области, о возникновении личной заинтересованности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при исполнении должностных обязанностей, </w:t>
      </w:r>
      <w:proofErr w:type="gram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которая</w:t>
      </w:r>
      <w:proofErr w:type="gramEnd"/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приводит или может привести к конфликту интересов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В    Комиссию  по         противодействию        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коррупции  Александровского сельского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поселения   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района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Смоленской                                   области 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от            ____________________________ 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_______________________________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(Ф.И.О., замещаемая должность)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УВЕДОМЛЕНИЕ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нужное</w:t>
      </w:r>
      <w:proofErr w:type="gram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подчеркнуть).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lastRenderedPageBreak/>
        <w:t>Предлагаемые меры по предотвращению  или  урегулированию  конфликта интересов: ______________________________________________________________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________________________________________________________________________.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При рассмотрении настоящего уведомления намереваюсь (не намереваюсь) лично присутствовать на заседании Комиссии (</w:t>
      </w:r>
      <w:proofErr w:type="gram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нужное</w:t>
      </w:r>
      <w:proofErr w:type="gram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подчеркнуть).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«__» ___________ 20__ г.   ______________   </w:t>
      </w:r>
      <w:r w:rsidR="005D222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__________________________________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</w:t>
      </w:r>
      <w:r w:rsidR="005D222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(подпис</w:t>
      </w:r>
      <w:r w:rsidR="005D222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ь лица)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(расшифровка подписи </w:t>
      </w:r>
      <w:r w:rsidR="005D222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направляющего уведомление)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</w:t>
      </w:r>
      <w:r w:rsidR="00850BB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Приложение № 2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</w:t>
      </w:r>
      <w:r w:rsidR="00850BB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к Порядку сообщения лицами, замещающими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</w:t>
      </w:r>
      <w:r w:rsidR="00850BB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муниципальные должности в органах местного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  <w:r w:rsidR="00850BB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самоуправления Александровского сельского</w:t>
      </w:r>
    </w:p>
    <w:p w:rsidR="00850BBC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="00850BB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поселения </w:t>
      </w:r>
      <w:proofErr w:type="spell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</w:t>
      </w:r>
    </w:p>
    <w:p w:rsidR="002166E1" w:rsidRDefault="00850BBC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о возникновении личной заинтересованности при исполнении</w:t>
      </w:r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</w:t>
      </w:r>
      <w:r w:rsid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="00850BB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должностных обязанностей, </w:t>
      </w:r>
      <w:proofErr w:type="gramStart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которая</w:t>
      </w:r>
      <w:proofErr w:type="gramEnd"/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приводит или может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850BB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привести к конфликту интересов</w:t>
      </w:r>
    </w:p>
    <w:p w:rsidR="00850BBC" w:rsidRDefault="00850BBC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850BBC" w:rsidRDefault="00850BBC" w:rsidP="002166E1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850BB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</w:p>
    <w:p w:rsidR="00850BBC" w:rsidRDefault="00850BBC" w:rsidP="002166E1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2166E1" w:rsidRPr="00850BBC" w:rsidRDefault="00F5438C" w:rsidP="002166E1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850BBC" w:rsidRPr="00850BB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66E1" w:rsidRPr="00850BB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ЖУРНАЛ</w:t>
      </w:r>
    </w:p>
    <w:p w:rsidR="002166E1" w:rsidRPr="00850BBC" w:rsidRDefault="00850BBC" w:rsidP="002166E1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850BB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="002166E1" w:rsidRPr="00850BB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регистрации уведомлений лиц, </w:t>
      </w:r>
    </w:p>
    <w:p w:rsidR="002166E1" w:rsidRPr="00850BBC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850BB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850BBC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Начат «__»__________20__г.</w:t>
      </w:r>
    </w:p>
    <w:p w:rsidR="002166E1" w:rsidRDefault="00850BBC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2166E1"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Окончен «__»__________20__г.</w:t>
      </w:r>
    </w:p>
    <w:p w:rsidR="00850BBC" w:rsidRDefault="00850BBC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40"/>
        <w:gridCol w:w="1252"/>
        <w:gridCol w:w="1241"/>
        <w:gridCol w:w="660"/>
        <w:gridCol w:w="924"/>
        <w:gridCol w:w="1036"/>
        <w:gridCol w:w="1556"/>
        <w:gridCol w:w="1087"/>
      </w:tblGrid>
      <w:tr w:rsidR="00D836D9" w:rsidTr="00D836D9">
        <w:trPr>
          <w:trHeight w:val="630"/>
        </w:trPr>
        <w:tc>
          <w:tcPr>
            <w:tcW w:w="1242" w:type="dxa"/>
            <w:vMerge w:val="restart"/>
          </w:tcPr>
          <w:p w:rsidR="00D836D9" w:rsidRPr="00D836D9" w:rsidRDefault="00D836D9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  <w:r w:rsidRPr="00D836D9"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  <w:t>Регистрационный номер</w:t>
            </w:r>
          </w:p>
        </w:tc>
        <w:tc>
          <w:tcPr>
            <w:tcW w:w="1140" w:type="dxa"/>
            <w:vMerge w:val="restart"/>
          </w:tcPr>
          <w:p w:rsidR="00D836D9" w:rsidRPr="00D836D9" w:rsidRDefault="00D836D9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  <w:r w:rsidRPr="00D836D9"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252" w:type="dxa"/>
            <w:vMerge w:val="restart"/>
          </w:tcPr>
          <w:p w:rsidR="00D836D9" w:rsidRPr="00D836D9" w:rsidRDefault="00D836D9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  <w:r w:rsidRPr="00D836D9"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  <w:t>Сведения о лице, замещающем муниципальную должность, представившем уведомление</w:t>
            </w:r>
          </w:p>
        </w:tc>
        <w:tc>
          <w:tcPr>
            <w:tcW w:w="1241" w:type="dxa"/>
            <w:vMerge w:val="restart"/>
          </w:tcPr>
          <w:p w:rsidR="00D836D9" w:rsidRPr="00D836D9" w:rsidRDefault="00D836D9" w:rsidP="00850BBC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  <w:r w:rsidRPr="00D836D9"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  <w:t>Подпись лица, представившего уведомление</w:t>
            </w:r>
          </w:p>
        </w:tc>
        <w:tc>
          <w:tcPr>
            <w:tcW w:w="1584" w:type="dxa"/>
            <w:gridSpan w:val="2"/>
          </w:tcPr>
          <w:p w:rsidR="00D836D9" w:rsidRPr="00D836D9" w:rsidRDefault="00D836D9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  <w:t xml:space="preserve">Сведения о лице,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  <w:t>зарегистрировавшим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  <w:t xml:space="preserve"> уведомление</w:t>
            </w:r>
          </w:p>
        </w:tc>
        <w:tc>
          <w:tcPr>
            <w:tcW w:w="1036" w:type="dxa"/>
            <w:vMerge w:val="restart"/>
          </w:tcPr>
          <w:p w:rsidR="00D836D9" w:rsidRPr="00D836D9" w:rsidRDefault="00D836D9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  <w:t>Отметка о получении копии уведомления</w:t>
            </w:r>
          </w:p>
        </w:tc>
        <w:tc>
          <w:tcPr>
            <w:tcW w:w="1556" w:type="dxa"/>
            <w:vMerge w:val="restart"/>
          </w:tcPr>
          <w:p w:rsidR="00D836D9" w:rsidRPr="00D836D9" w:rsidRDefault="00D836D9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  <w:t>Отметка о направлении копии зарегистрированного уведомления по почте, (в случае если уведомление в комиссию поступило по почте)</w:t>
            </w:r>
          </w:p>
        </w:tc>
        <w:tc>
          <w:tcPr>
            <w:tcW w:w="1087" w:type="dxa"/>
            <w:vMerge w:val="restart"/>
          </w:tcPr>
          <w:p w:rsidR="00D836D9" w:rsidRPr="00D836D9" w:rsidRDefault="00D836D9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  <w:t>Принятое решение по результатам рассмотрения уведомления</w:t>
            </w:r>
          </w:p>
        </w:tc>
      </w:tr>
      <w:tr w:rsidR="00D836D9" w:rsidTr="00D836D9">
        <w:trPr>
          <w:trHeight w:val="810"/>
        </w:trPr>
        <w:tc>
          <w:tcPr>
            <w:tcW w:w="1242" w:type="dxa"/>
            <w:vMerge/>
          </w:tcPr>
          <w:p w:rsidR="00D836D9" w:rsidRPr="00D836D9" w:rsidRDefault="00D836D9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D836D9" w:rsidRPr="00D836D9" w:rsidRDefault="00D836D9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D836D9" w:rsidRPr="00D836D9" w:rsidRDefault="00D836D9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D836D9" w:rsidRPr="00D836D9" w:rsidRDefault="00D836D9" w:rsidP="00850BBC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</w:tcPr>
          <w:p w:rsidR="00D836D9" w:rsidRPr="00D836D9" w:rsidRDefault="00D836D9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924" w:type="dxa"/>
          </w:tcPr>
          <w:p w:rsidR="00D836D9" w:rsidRPr="00D836D9" w:rsidRDefault="00D836D9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036" w:type="dxa"/>
            <w:vMerge/>
          </w:tcPr>
          <w:p w:rsidR="00D836D9" w:rsidRPr="00D836D9" w:rsidRDefault="00D836D9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D836D9" w:rsidRPr="00D836D9" w:rsidRDefault="00D836D9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836D9" w:rsidRPr="00D836D9" w:rsidRDefault="00D836D9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836D9" w:rsidTr="00D836D9">
        <w:tc>
          <w:tcPr>
            <w:tcW w:w="1242" w:type="dxa"/>
          </w:tcPr>
          <w:p w:rsidR="00850BBC" w:rsidRDefault="00850BBC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850BBC" w:rsidRDefault="00850BBC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850BBC" w:rsidRDefault="00850BBC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0BBC" w:rsidRDefault="00850BBC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850BBC" w:rsidRDefault="00850BBC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850BBC" w:rsidRDefault="00850BBC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0BBC" w:rsidRDefault="00850BBC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50BBC" w:rsidRDefault="00850BBC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36D9" w:rsidTr="00D836D9">
        <w:tc>
          <w:tcPr>
            <w:tcW w:w="1242" w:type="dxa"/>
          </w:tcPr>
          <w:p w:rsidR="00850BBC" w:rsidRDefault="00850BBC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850BBC" w:rsidRDefault="00850BBC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850BBC" w:rsidRDefault="00850BBC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0BBC" w:rsidRDefault="00850BBC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850BBC" w:rsidRDefault="00850BBC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850BBC" w:rsidRDefault="00850BBC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0BBC" w:rsidRDefault="00850BBC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50BBC" w:rsidRDefault="00850BBC" w:rsidP="002166E1">
            <w:pPr>
              <w:ind w:firstLine="0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50BBC" w:rsidRPr="002166E1" w:rsidRDefault="00850BBC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</w:p>
    <w:p w:rsidR="00F5438C" w:rsidRDefault="00F5438C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Default="00F5438C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Default="00F5438C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Default="00F5438C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Default="00F5438C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Default="00F5438C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Default="00F5438C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Default="00F5438C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Default="00F5438C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Default="00F5438C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</w:t>
      </w: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АЛЕКСАНДРОВСКОГО СЕЛЬСКОГО ПОСЕЛЕНИЯ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МОНАСТЫРЩИНСКОГО РАЙОНА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СМОЛЕНСКОЙ ОБЛАСТИ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proofErr w:type="gramStart"/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Е Ш Е Н И Е</w:t>
      </w:r>
    </w:p>
    <w:p w:rsidR="005D2229" w:rsidRPr="00F5438C" w:rsidRDefault="005D2229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от  22  февраля    2018   года        №  4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Об утверждении Порядка размещения сведений</w:t>
      </w:r>
    </w:p>
    <w:p w:rsid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о доходах, расходах, об имуществе и </w:t>
      </w:r>
    </w:p>
    <w:p w:rsid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обязательствах</w:t>
      </w:r>
      <w:proofErr w:type="gram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имущественного характера,</w:t>
      </w:r>
    </w:p>
    <w:p w:rsid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представленных</w:t>
      </w:r>
      <w:proofErr w:type="gram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лицами, замещающими </w:t>
      </w:r>
    </w:p>
    <w:p w:rsid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муниципальные должности в органах местного </w:t>
      </w:r>
    </w:p>
    <w:p w:rsid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самоуправления Александровского сельского</w:t>
      </w:r>
    </w:p>
    <w:p w:rsid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поселения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Смоленской</w:t>
      </w:r>
      <w:proofErr w:type="gramEnd"/>
    </w:p>
    <w:p w:rsid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области, а также сведений о доходах, расходах,</w:t>
      </w:r>
    </w:p>
    <w:p w:rsid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об имуществе и обязательствах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имущественного</w:t>
      </w:r>
      <w:proofErr w:type="gramEnd"/>
    </w:p>
    <w:p w:rsid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характера их супруг (супругов) и несовершеннолетних </w:t>
      </w:r>
    </w:p>
    <w:p w:rsid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детей на официальном сайте Администрации </w:t>
      </w:r>
    </w:p>
    <w:p w:rsid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Александровского сельского поселения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</w:p>
    <w:p w:rsid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информационно</w:t>
      </w:r>
    </w:p>
    <w:p w:rsid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- телекоммуникационной сети «Интернет» и предоставления </w:t>
      </w:r>
    </w:p>
    <w:p w:rsid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этих сведений общероссийским средствам массовой информации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для опубликования в связи с их запросом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 Уставом Александровского сельского поселения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Совет депутатов Александровского сельского поселения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</w:t>
      </w:r>
      <w:proofErr w:type="gramEnd"/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РЕШИЛ: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1.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Утвердить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Александровского сельского поселения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Александровского сельского поселения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 в информационно-телекоммуникационной</w:t>
      </w:r>
      <w:proofErr w:type="gram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сети «Интернет» и предоставления этих сведений общероссийским средствам массовой информации для опубликования в связи с их запросом.</w:t>
      </w:r>
    </w:p>
    <w:p w:rsidR="00F5438C" w:rsidRPr="00F5438C" w:rsidRDefault="005D2229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2. Настоящее решение подлежит официальному опубликованию в печатном средстве массовой информации «Александровский вестник»  Александровского сельского поселения и размещению на официальном сайте Администрации Александровского сельского поселения </w:t>
      </w:r>
      <w:proofErr w:type="spellStart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в информационно-телекоммуникационной сети «Интернет».</w:t>
      </w:r>
    </w:p>
    <w:p w:rsidR="00F5438C" w:rsidRPr="00F5438C" w:rsidRDefault="005D2229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3. Настоящее решение вступает в силу после официального опубликования в печатном средстве массовой информации «Александровский вестник»  Александровского сельского поселения </w:t>
      </w:r>
      <w:proofErr w:type="spellStart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области.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Глава муниципального образования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Александровского  сельского поселения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 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Смоленской области                                                                            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Т.И. </w:t>
      </w:r>
      <w:proofErr w:type="spellStart"/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Статуева</w:t>
      </w:r>
      <w:proofErr w:type="spellEnd"/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Утвержден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решением  Совета  депутатов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Александровского сельского поселения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района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Смоленской                области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от   22   февраля 2018  г. №  4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Порядок размещения сведений о доходах, расходах, об имуществе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Александровского сельского поселения </w:t>
      </w:r>
      <w:proofErr w:type="spellStart"/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Александровского сельского поселения </w:t>
      </w:r>
      <w:proofErr w:type="spellStart"/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района Смоленской области  в информационно-телекоммуникационной сети «Интернет» и предоставления этих сведений общероссийским средствам массовой</w:t>
      </w:r>
      <w:proofErr w:type="gramEnd"/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информации для опубликования в связи с их запросом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5D2229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1. </w:t>
      </w:r>
      <w:proofErr w:type="gramStart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(далее - лица, замещающие муниципальные должности) Александровского сельского поселения </w:t>
      </w:r>
      <w:proofErr w:type="spellStart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сведений о доходах, расходах, и обязательствах имущественного характера, их супруг (супругов) и несовершеннолетних детей на официальном сайте Администрации Александровского сельского поселения </w:t>
      </w:r>
      <w:proofErr w:type="spellStart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</w:t>
      </w:r>
      <w:proofErr w:type="gramEnd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в информационно-телекоммуникационной сети «Интернет»  (далее -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F5438C" w:rsidRPr="00F5438C" w:rsidRDefault="005D2229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  <w:proofErr w:type="gramEnd"/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2)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lastRenderedPageBreak/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4)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F5438C" w:rsidRPr="00F5438C" w:rsidRDefault="005D2229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5) информацию, отнесенную к государственной тайне или к сведениям конфиденциального характера.</w:t>
      </w:r>
    </w:p>
    <w:p w:rsidR="00F5438C" w:rsidRPr="00F5438C" w:rsidRDefault="005D2229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F5438C" w:rsidRPr="00F5438C" w:rsidRDefault="005D2229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5. 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F5438C" w:rsidRPr="00F5438C" w:rsidRDefault="005D2229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6. </w:t>
      </w:r>
      <w:proofErr w:type="gramStart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   Порядка     представленных   лицами,   замещающими   муниципальные </w:t>
      </w:r>
      <w:proofErr w:type="gramEnd"/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должности, обеспечивается Администрацией Александровского сельского поселения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области.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7. Администрация Александровского сельского поселения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области.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1) в течение трех рабочих дней со дня поступления запроса от общероссийского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</w:t>
      </w: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lastRenderedPageBreak/>
        <w:t>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АЛЕКСАНДРОВСКОГО СЕЛЬСКОГО ПОСЕЛЕНИЯ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МОНАСТЫРЩИНСКОГО РАЙОНА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СМОЛЕНСКОЙ ОБЛАСТИ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proofErr w:type="gramStart"/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F543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Е Ш Е Н И Е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от   22  февраля   2018 года        №  5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5466A2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Об утверждении Положения о порядке </w:t>
      </w:r>
    </w:p>
    <w:p w:rsidR="005466A2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представления лицами, замещающими</w:t>
      </w:r>
    </w:p>
    <w:p w:rsidR="005466A2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муниципальные должности в Александровском </w:t>
      </w:r>
    </w:p>
    <w:p w:rsidR="005466A2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сельском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поселении</w:t>
      </w:r>
      <w:proofErr w:type="gram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5466A2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Смоленской области,  сведений о доходах,</w:t>
      </w:r>
    </w:p>
    <w:p w:rsidR="005466A2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расходах</w:t>
      </w:r>
      <w:proofErr w:type="gram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, об имуществе и обязательствах </w:t>
      </w:r>
    </w:p>
    <w:p w:rsidR="005466A2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имущественного характера и о доходах,  </w:t>
      </w:r>
    </w:p>
    <w:p w:rsidR="005466A2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супруги (супруга) и несовершеннолетних детей,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а также о проверке указанных сведений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                    № 131-ФЗ «Об общих принципах организации местного самоуправления в Российской Федерации», Федеральным законом от 03.04.2017 № 64-ФЗ «О внесении изменений в отдельные законодательные акты Российской Федерации» в целях совершенствования государственной политики в области противодействия коррупции», законами Смоленской области от 25 октября</w:t>
      </w:r>
      <w:proofErr w:type="gram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2017 года № 106-з «О предоставлении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</w:t>
      </w:r>
      <w:proofErr w:type="gram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несовершеннолетних детей» и от 25 октября 2017 года № 107-з «О проверке достоверности и полноты сведений, представляемых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контракту»,  Совет депутатов Александровского сельского поселения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</w:t>
      </w:r>
      <w:proofErr w:type="gramEnd"/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РЕШИЛ: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5D2229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1.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  <w:t xml:space="preserve">Утвердить Положение о порядке представления  лицами, замещающими муниципальные должности в Александровском  сельском поселении </w:t>
      </w:r>
      <w:proofErr w:type="spellStart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 Смоленской области, сведений о своих доходах, расходах, об имуществе и обязательствах имущественного 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lastRenderedPageBreak/>
        <w:t xml:space="preserve">характера и о доходах, расходах, об имуществе и обязательствах имущественного характера супруги (супруга) и несовершеннолетних детей, а также о проверке указанных сведений. </w:t>
      </w:r>
    </w:p>
    <w:p w:rsidR="00F5438C" w:rsidRPr="00F5438C" w:rsidRDefault="005D2229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2.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  <w:t xml:space="preserve">Признать утратившим силу решение  Совета депутатов Александровского сельского поселения </w:t>
      </w:r>
      <w:proofErr w:type="spellStart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от 07.04.2016 № 6 «Об организации деятельности по противодействию коррупции в отношении лиц, замещающих муниципальные должности Александровского сельского поселения </w:t>
      </w:r>
      <w:proofErr w:type="spellStart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 Смоленской области».</w:t>
      </w:r>
    </w:p>
    <w:p w:rsidR="00F5438C" w:rsidRPr="00F5438C" w:rsidRDefault="005D2229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3. Настоящее решение  подлежит  официальному опубликованию в печатном средстве массовой информации «Александровский вестник» Александровского сельского поселения  и  на  официальном сайте Администрации Александровского сельского поселения </w:t>
      </w:r>
      <w:proofErr w:type="spellStart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в информационно-телекоммуникационной сети «Интернет» </w:t>
      </w:r>
    </w:p>
    <w:p w:rsidR="00F5438C" w:rsidRPr="00F5438C" w:rsidRDefault="005D2229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</w:t>
      </w:r>
      <w:bookmarkStart w:id="0" w:name="_GoBack"/>
      <w:bookmarkEnd w:id="0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4. Настоящее решение вступает в силу после официального опубликования в печатном средстве массовой информации «Александровский вестник» Александровского сельского поселения </w:t>
      </w:r>
      <w:proofErr w:type="spellStart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области.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Глава муниципального образования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Александровского  сельского поселения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 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Смоленской области                                                                              </w:t>
      </w:r>
      <w:r w:rsidR="005466A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Pr="005466A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Т.И. </w:t>
      </w:r>
      <w:proofErr w:type="spellStart"/>
      <w:r w:rsidRPr="005466A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Статуева</w:t>
      </w:r>
      <w:proofErr w:type="spellEnd"/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5466A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</w:t>
      </w: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Утвержден</w:t>
      </w:r>
    </w:p>
    <w:p w:rsidR="00F5438C" w:rsidRPr="00F5438C" w:rsidRDefault="005466A2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решением  Совета  депутатов</w:t>
      </w:r>
    </w:p>
    <w:p w:rsidR="00F5438C" w:rsidRPr="00F5438C" w:rsidRDefault="005466A2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Александровского сельского поселения</w:t>
      </w:r>
    </w:p>
    <w:p w:rsidR="00F5438C" w:rsidRPr="00F5438C" w:rsidRDefault="005466A2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района</w:t>
      </w:r>
    </w:p>
    <w:p w:rsidR="00F5438C" w:rsidRPr="00F5438C" w:rsidRDefault="005466A2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Смоленской                области</w:t>
      </w:r>
    </w:p>
    <w:p w:rsidR="00F5438C" w:rsidRPr="00F5438C" w:rsidRDefault="005466A2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F5438C"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от  22   февраля  2018  г.  № 5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5466A2" w:rsidRDefault="005466A2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5466A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F5438C" w:rsidRPr="005466A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F5438C" w:rsidRPr="005466A2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466A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о порядке представления  лицами, замещающими муниципальные должности в Александровском сельском поселении </w:t>
      </w:r>
      <w:proofErr w:type="spellStart"/>
      <w:r w:rsidRPr="005466A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Монастырщинского</w:t>
      </w:r>
      <w:proofErr w:type="spellEnd"/>
      <w:r w:rsidRPr="005466A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района Смоленской области,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детей, а также о проверке указанных сведений и их размещении на официальном сайте Администрации Александровского сельского поселения </w:t>
      </w:r>
      <w:proofErr w:type="spellStart"/>
      <w:r w:rsidRPr="005466A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Монастырщинского</w:t>
      </w:r>
      <w:proofErr w:type="spellEnd"/>
      <w:r w:rsidRPr="005466A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района Смоленской</w:t>
      </w:r>
      <w:proofErr w:type="gramEnd"/>
      <w:r w:rsidRPr="005466A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области</w:t>
      </w:r>
    </w:p>
    <w:p w:rsidR="00F5438C" w:rsidRPr="005466A2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1. Общие положения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Настоящим Положением определяется: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1.1.</w:t>
      </w: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Порядок представления  лицами, замещающими муниципальные должности в Александровском сельском поселении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сведений о своих доходах, расходах, об имуществе и обязательствах имущественного </w:t>
      </w: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lastRenderedPageBreak/>
        <w:t>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характера);</w:t>
      </w:r>
      <w:proofErr w:type="gramEnd"/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1.2.  Порядок осуществления проверки: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1.2.1. Достоверности и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полноты</w:t>
      </w:r>
      <w:proofErr w:type="gram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представленных лицами, замещающими муниципальные должности в Александровском сельском поселении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сведений о своих доходах, об имуществе, принадлежащем им на праве собственности, и об их обязательствах имущественного характера, а также сведений о доходах своих супруг (супругов) и несовершеннолетних детей, об имуществе, принадлежащем им на праве собственности, и об их обязательствах имущественного характера в соответствии с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областным законом от 25.10.2017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</w:t>
      </w:r>
      <w:proofErr w:type="gram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(супругов) и несовершеннолетних детей» (далее – сведения о доходах, об имуществе и обязательствах имущественного характера) на отчетную дату;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1.2.2. Достоверности и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полноты</w:t>
      </w:r>
      <w:proofErr w:type="gram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представленных  лицами, замещающими муниципальные должности,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 (с 1 января по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31 декабря года, предшествующего году представления сведений),  если общая сумма таких сделок превышает общий доход  лица, замещающего муниципальную должность в Александровском сельском поселении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соответствии с областным законом от 25.10.2017 № 106-з «О представлении в</w:t>
      </w:r>
      <w:proofErr w:type="gram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 (далее – сведения о расходах);</w:t>
      </w:r>
      <w:proofErr w:type="gramEnd"/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2. Порядок представления  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лицами, замещающими муниципальные должности в Александровском сельском поселении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2.1. Если иное не установлено федеральным законом,   лица, замещающие муниципальные должности в Александровском сельском поселении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представляют сведения о доходах, расходах, об имуществе и обязательствах имущественного характера Губернатору Смоленской области через  лицо, ответственное за работу по профилактике коррупционных и иных правонарушений Александровского сельского поселения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области. 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2.3. Если иное не установлено федеральным законом, лица, замещающие муниципальные должности в Александровском сельском поселении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 Смоленской области, ежегодно в срок не позднее 30 апреля года, следующего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отчетным, представляют: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lastRenderedPageBreak/>
        <w:t xml:space="preserve">2.3.1.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справки, утвержденной Указом Президента Российской Федерации;</w:t>
      </w:r>
      <w:proofErr w:type="gramEnd"/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2.3.2.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Указом Президента Российской Федерации;</w:t>
      </w:r>
      <w:proofErr w:type="gramEnd"/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2.3.3.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 (с 1 января по 31 декабря года, предшествующего году представления сведений), если</w:t>
      </w:r>
      <w:proofErr w:type="gram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по форме справки, утвержденной Указом Президента Российской Федерации.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2.4.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В случае если  лицо, замещающее муниципальную должность в Александровском сельском поселении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путем их отражения в соответствующих разделах новой справки по форме, утвержденной Указом Президента Российской</w:t>
      </w:r>
      <w:proofErr w:type="gram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Федерации.   Лица, замещающие муниципальные должности в Александровском сельском поселении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 Смоленской области, могут представить уточненные сведения в течение одного месяца после окончания срока, указанного в пункте 2.3 настоящего закона.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2.5. В случае непредставления по объективным причинам лицом, замещающим муниципальную должность в Александровском сельском поселении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данный факт подлежит рассмотрению соответствующей комиссией, созданной Губернатором Смоленской области.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2.6.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лицом, замещающим муниципальную должность в Александровском сельском поселении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при избрании на должность (назначении на должность), а также представляемые им ежегодно, передаются в  Совет депутатов Александровском сельского поселения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в течение семи рабочих дней со дня их представления.</w:t>
      </w:r>
      <w:proofErr w:type="gramEnd"/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2.7.Сведения о доходах, о расходах, представляемые в соответствии с настоящим Положением, хранятся в Совете депутатов Александровского сельского поселения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области.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3. Проверка достоверности и полноты сведений, представляемых в Смоленской области  лицами, замещающими муниципальные должности в Александровском сельском поселении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3.1. </w:t>
      </w:r>
      <w:proofErr w:type="gram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Проверки, предусмотренные Разделом 1. настоящего закона, осуществляются по решениям Губернатора Смоленской области подразделением государственного органа Смоленской области, ответственным за работу по профилактике коррупционных и иных правонарушений, определяемым указом Губернатора Смоленской области, в порядке, установленном законом Смоленской области.</w:t>
      </w:r>
      <w:proofErr w:type="gramEnd"/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lastRenderedPageBreak/>
        <w:t xml:space="preserve">3.2. Заключение о результатах проверки представляется уполномоченным подразделением в отношении гражданина, претендующего на замещение муниципальной должности в Александровском сельском поселении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области,  Губернатору Смоленской области и в Совет депутатов Александровского сельского поселения </w:t>
      </w:r>
      <w:proofErr w:type="spellStart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области.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F5438C" w:rsidRPr="00F5438C" w:rsidRDefault="00F5438C" w:rsidP="00F5438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</w:p>
    <w:p w:rsidR="00350944" w:rsidRDefault="002166E1" w:rsidP="00F5438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6E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 w:rsidR="00F5438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</w:t>
      </w:r>
      <w:r w:rsidR="00350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10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p w:rsidR="00350944" w:rsidRDefault="00350944" w:rsidP="00350944"/>
    <w:p w:rsidR="00CA5692" w:rsidRDefault="00CA5692"/>
    <w:sectPr w:rsidR="00CA5692" w:rsidSect="00350944">
      <w:footerReference w:type="default" r:id="rId11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3F" w:rsidRDefault="0069513F" w:rsidP="00FA1EAB">
      <w:r>
        <w:separator/>
      </w:r>
    </w:p>
  </w:endnote>
  <w:endnote w:type="continuationSeparator" w:id="0">
    <w:p w:rsidR="0069513F" w:rsidRDefault="0069513F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D2229">
          <w:rPr>
            <w:rFonts w:ascii="Times New Roman" w:hAnsi="Times New Roman" w:cs="Times New Roman"/>
            <w:noProof/>
            <w:sz w:val="16"/>
            <w:szCs w:val="16"/>
          </w:rPr>
          <w:t>14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3F" w:rsidRDefault="0069513F" w:rsidP="00FA1EAB">
      <w:r>
        <w:separator/>
      </w:r>
    </w:p>
  </w:footnote>
  <w:footnote w:type="continuationSeparator" w:id="0">
    <w:p w:rsidR="0069513F" w:rsidRDefault="0069513F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91F39"/>
    <w:rsid w:val="00160A55"/>
    <w:rsid w:val="001E2D92"/>
    <w:rsid w:val="001E5502"/>
    <w:rsid w:val="001E6273"/>
    <w:rsid w:val="002166E1"/>
    <w:rsid w:val="002314B8"/>
    <w:rsid w:val="00350944"/>
    <w:rsid w:val="00441AC1"/>
    <w:rsid w:val="00475CE2"/>
    <w:rsid w:val="004D1248"/>
    <w:rsid w:val="005466A2"/>
    <w:rsid w:val="005D2229"/>
    <w:rsid w:val="00654DCE"/>
    <w:rsid w:val="006734E9"/>
    <w:rsid w:val="0068230E"/>
    <w:rsid w:val="0069513F"/>
    <w:rsid w:val="006F6777"/>
    <w:rsid w:val="00850BBC"/>
    <w:rsid w:val="00886394"/>
    <w:rsid w:val="008E1E03"/>
    <w:rsid w:val="00907D91"/>
    <w:rsid w:val="00923B97"/>
    <w:rsid w:val="009568B0"/>
    <w:rsid w:val="0098234E"/>
    <w:rsid w:val="009B1DBC"/>
    <w:rsid w:val="00A15D8A"/>
    <w:rsid w:val="00A533ED"/>
    <w:rsid w:val="00B00139"/>
    <w:rsid w:val="00B77117"/>
    <w:rsid w:val="00CA5692"/>
    <w:rsid w:val="00CC70BB"/>
    <w:rsid w:val="00CD699C"/>
    <w:rsid w:val="00CF61DF"/>
    <w:rsid w:val="00D11E33"/>
    <w:rsid w:val="00D420BD"/>
    <w:rsid w:val="00D836D9"/>
    <w:rsid w:val="00E465FC"/>
    <w:rsid w:val="00ED0FA7"/>
    <w:rsid w:val="00F5438C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  <w:style w:type="table" w:styleId="ae">
    <w:name w:val="Table Grid"/>
    <w:basedOn w:val="a1"/>
    <w:uiPriority w:val="59"/>
    <w:rsid w:val="0085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  <w:style w:type="table" w:styleId="ae">
    <w:name w:val="Table Grid"/>
    <w:basedOn w:val="a1"/>
    <w:uiPriority w:val="59"/>
    <w:rsid w:val="0085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leks-sp.admin-smolen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.aleksandrov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5B0A-B3E8-4BF4-B41A-B1E82380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7017</Words>
  <Characters>39998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2018-02-12T11:57:00Z</cp:lastPrinted>
  <dcterms:created xsi:type="dcterms:W3CDTF">2018-03-02T07:39:00Z</dcterms:created>
  <dcterms:modified xsi:type="dcterms:W3CDTF">2018-03-02T08:16:00Z</dcterms:modified>
</cp:coreProperties>
</file>