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35" w:rsidRDefault="00B80BCF">
      <w:r>
        <w:rPr>
          <w:noProof/>
          <w:lang w:eastAsia="ru-RU"/>
        </w:rPr>
        <w:drawing>
          <wp:anchor distT="0" distB="0" distL="114300" distR="114300" simplePos="0" relativeHeight="251659264" behindDoc="0" locked="0" layoutInCell="1" allowOverlap="1" wp14:anchorId="6B66B17C" wp14:editId="5DB3C7A6">
            <wp:simplePos x="0" y="0"/>
            <wp:positionH relativeFrom="column">
              <wp:posOffset>2964180</wp:posOffset>
            </wp:positionH>
            <wp:positionV relativeFrom="paragraph">
              <wp:posOffset>-121920</wp:posOffset>
            </wp:positionV>
            <wp:extent cx="699770" cy="796290"/>
            <wp:effectExtent l="0" t="0" r="5080" b="3810"/>
            <wp:wrapTight wrapText="bothSides">
              <wp:wrapPolygon edited="0">
                <wp:start x="8820" y="0"/>
                <wp:lineTo x="5880" y="1550"/>
                <wp:lineTo x="1176" y="6718"/>
                <wp:lineTo x="0" y="16536"/>
                <wp:lineTo x="0" y="20153"/>
                <wp:lineTo x="1764"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pic:spPr>
                </pic:pic>
              </a:graphicData>
            </a:graphic>
          </wp:anchor>
        </w:drawing>
      </w:r>
    </w:p>
    <w:p w:rsidR="009F5135" w:rsidRDefault="009F5135" w:rsidP="009F5135">
      <w:pPr>
        <w:jc w:val="center"/>
        <w:rPr>
          <w:b/>
          <w:sz w:val="28"/>
          <w:szCs w:val="28"/>
        </w:rPr>
      </w:pPr>
    </w:p>
    <w:p w:rsidR="009F5135" w:rsidRDefault="009F5135" w:rsidP="009F5135">
      <w:pPr>
        <w:jc w:val="center"/>
        <w:rPr>
          <w:b/>
          <w:sz w:val="28"/>
          <w:szCs w:val="28"/>
        </w:rPr>
      </w:pPr>
    </w:p>
    <w:p w:rsidR="009F5135" w:rsidRDefault="009F5135" w:rsidP="009F5135">
      <w:pPr>
        <w:jc w:val="center"/>
        <w:rPr>
          <w:b/>
          <w:sz w:val="28"/>
          <w:szCs w:val="28"/>
        </w:rPr>
      </w:pPr>
    </w:p>
    <w:p w:rsidR="009F5135" w:rsidRDefault="009F5135" w:rsidP="009F5135">
      <w:pPr>
        <w:jc w:val="center"/>
        <w:rPr>
          <w:b/>
          <w:sz w:val="28"/>
          <w:szCs w:val="28"/>
        </w:rPr>
      </w:pPr>
      <w:r>
        <w:rPr>
          <w:b/>
          <w:sz w:val="28"/>
          <w:szCs w:val="28"/>
        </w:rPr>
        <w:t>СОВЕТ ДЕПУТАТОВ</w:t>
      </w:r>
    </w:p>
    <w:p w:rsidR="009F5135" w:rsidRDefault="009F5135" w:rsidP="009F5135">
      <w:pPr>
        <w:jc w:val="center"/>
        <w:rPr>
          <w:b/>
          <w:sz w:val="28"/>
          <w:szCs w:val="28"/>
        </w:rPr>
      </w:pPr>
      <w:r>
        <w:rPr>
          <w:b/>
          <w:sz w:val="28"/>
          <w:szCs w:val="28"/>
        </w:rPr>
        <w:t>АЛЕКСАНДРОВСКОГО  СЕЛЬСКОГО  ПОСЕЛЕНИЯ</w:t>
      </w:r>
    </w:p>
    <w:p w:rsidR="009F5135" w:rsidRDefault="009F5135" w:rsidP="009F5135">
      <w:pPr>
        <w:jc w:val="center"/>
        <w:rPr>
          <w:b/>
          <w:sz w:val="28"/>
          <w:szCs w:val="28"/>
        </w:rPr>
      </w:pPr>
      <w:r>
        <w:rPr>
          <w:b/>
          <w:sz w:val="28"/>
          <w:szCs w:val="28"/>
        </w:rPr>
        <w:t>МОНАСТЫРЩИНСКОГО РАЙОНА</w:t>
      </w:r>
    </w:p>
    <w:p w:rsidR="009F5135" w:rsidRDefault="009F5135" w:rsidP="009F5135">
      <w:pPr>
        <w:jc w:val="center"/>
        <w:rPr>
          <w:b/>
          <w:sz w:val="28"/>
          <w:szCs w:val="28"/>
        </w:rPr>
      </w:pPr>
      <w:r>
        <w:rPr>
          <w:b/>
          <w:sz w:val="28"/>
          <w:szCs w:val="28"/>
        </w:rPr>
        <w:t>СМОЛЕНСКОЙ ОБЛАСТИ</w:t>
      </w:r>
    </w:p>
    <w:p w:rsidR="009F5135" w:rsidRDefault="009F5135" w:rsidP="009F5135">
      <w:pPr>
        <w:jc w:val="center"/>
        <w:rPr>
          <w:sz w:val="28"/>
          <w:szCs w:val="28"/>
        </w:rPr>
      </w:pPr>
    </w:p>
    <w:p w:rsidR="009F5135" w:rsidRPr="005B61E8" w:rsidRDefault="009F5135" w:rsidP="009F5135">
      <w:pPr>
        <w:jc w:val="center"/>
        <w:rPr>
          <w:b/>
          <w:sz w:val="32"/>
          <w:szCs w:val="32"/>
        </w:rPr>
      </w:pPr>
      <w:r w:rsidRPr="005B61E8">
        <w:rPr>
          <w:b/>
          <w:sz w:val="32"/>
          <w:szCs w:val="32"/>
        </w:rPr>
        <w:t>РЕШЕНИЕ</w:t>
      </w:r>
    </w:p>
    <w:p w:rsidR="009F5135" w:rsidRDefault="009F5135" w:rsidP="009F5135">
      <w:pPr>
        <w:jc w:val="center"/>
        <w:rPr>
          <w:b/>
          <w:sz w:val="28"/>
          <w:szCs w:val="28"/>
        </w:rPr>
      </w:pPr>
    </w:p>
    <w:p w:rsidR="009F5135" w:rsidRPr="000E2590" w:rsidRDefault="009F5135" w:rsidP="009F5135">
      <w:pPr>
        <w:rPr>
          <w:sz w:val="28"/>
          <w:szCs w:val="28"/>
        </w:rPr>
      </w:pPr>
      <w:r>
        <w:rPr>
          <w:sz w:val="28"/>
          <w:szCs w:val="28"/>
        </w:rPr>
        <w:t xml:space="preserve">  </w:t>
      </w:r>
      <w:r w:rsidRPr="000E2590">
        <w:rPr>
          <w:sz w:val="28"/>
          <w:szCs w:val="28"/>
        </w:rPr>
        <w:t xml:space="preserve">от  </w:t>
      </w:r>
      <w:r w:rsidR="007C7BB7">
        <w:rPr>
          <w:sz w:val="28"/>
          <w:szCs w:val="28"/>
        </w:rPr>
        <w:t>«2</w:t>
      </w:r>
      <w:r>
        <w:rPr>
          <w:sz w:val="28"/>
          <w:szCs w:val="28"/>
        </w:rPr>
        <w:t>4</w:t>
      </w:r>
      <w:r w:rsidRPr="000E2590">
        <w:rPr>
          <w:sz w:val="28"/>
          <w:szCs w:val="28"/>
        </w:rPr>
        <w:t>»</w:t>
      </w:r>
      <w:r>
        <w:rPr>
          <w:sz w:val="28"/>
          <w:szCs w:val="28"/>
        </w:rPr>
        <w:t xml:space="preserve"> ноября</w:t>
      </w:r>
      <w:r w:rsidRPr="000E2590">
        <w:rPr>
          <w:sz w:val="28"/>
          <w:szCs w:val="28"/>
        </w:rPr>
        <w:t xml:space="preserve"> </w:t>
      </w:r>
      <w:r w:rsidR="007C7BB7">
        <w:rPr>
          <w:sz w:val="28"/>
          <w:szCs w:val="28"/>
        </w:rPr>
        <w:t xml:space="preserve"> 2016  года                 № 22</w:t>
      </w:r>
      <w:r>
        <w:rPr>
          <w:sz w:val="28"/>
          <w:szCs w:val="28"/>
        </w:rPr>
        <w:t xml:space="preserve"> </w:t>
      </w:r>
    </w:p>
    <w:p w:rsidR="009F5135" w:rsidRPr="005E5ADE" w:rsidRDefault="009F5135" w:rsidP="009F5135">
      <w:pPr>
        <w:rPr>
          <w:sz w:val="20"/>
          <w:szCs w:val="20"/>
        </w:rPr>
      </w:pPr>
      <w:r w:rsidRPr="005E5ADE">
        <w:rPr>
          <w:sz w:val="20"/>
          <w:szCs w:val="20"/>
        </w:rPr>
        <w:t xml:space="preserve">       </w:t>
      </w:r>
      <w:r>
        <w:rPr>
          <w:sz w:val="20"/>
          <w:szCs w:val="20"/>
        </w:rPr>
        <w:t xml:space="preserve">            </w:t>
      </w:r>
      <w:r w:rsidRPr="005E5ADE">
        <w:rPr>
          <w:sz w:val="20"/>
          <w:szCs w:val="20"/>
        </w:rPr>
        <w:t xml:space="preserve">   </w:t>
      </w:r>
    </w:p>
    <w:p w:rsidR="00B80BCF" w:rsidRDefault="00B80BCF" w:rsidP="00B80BCF">
      <w:pPr>
        <w:jc w:val="both"/>
        <w:rPr>
          <w:sz w:val="28"/>
          <w:szCs w:val="28"/>
        </w:rPr>
      </w:pPr>
      <w:r>
        <w:rPr>
          <w:sz w:val="28"/>
          <w:szCs w:val="28"/>
        </w:rPr>
        <w:t>О  внесении изменений  в  решение  Совета</w:t>
      </w:r>
    </w:p>
    <w:p w:rsidR="00B80BCF" w:rsidRDefault="00B80BCF" w:rsidP="00B80BCF">
      <w:pPr>
        <w:jc w:val="both"/>
        <w:rPr>
          <w:sz w:val="28"/>
          <w:szCs w:val="28"/>
        </w:rPr>
      </w:pPr>
      <w:r>
        <w:rPr>
          <w:sz w:val="28"/>
          <w:szCs w:val="28"/>
        </w:rPr>
        <w:t>депутатов    Александровского    сельского</w:t>
      </w:r>
    </w:p>
    <w:p w:rsidR="00B80BCF" w:rsidRDefault="00B80BCF" w:rsidP="00B80BCF">
      <w:pPr>
        <w:jc w:val="both"/>
        <w:rPr>
          <w:sz w:val="28"/>
          <w:szCs w:val="28"/>
        </w:rPr>
      </w:pPr>
      <w:r>
        <w:rPr>
          <w:sz w:val="28"/>
          <w:szCs w:val="28"/>
        </w:rPr>
        <w:t xml:space="preserve">поселения    </w:t>
      </w:r>
      <w:proofErr w:type="spellStart"/>
      <w:r>
        <w:rPr>
          <w:sz w:val="28"/>
          <w:szCs w:val="28"/>
        </w:rPr>
        <w:t>Монастырщинского</w:t>
      </w:r>
      <w:proofErr w:type="spellEnd"/>
      <w:r>
        <w:rPr>
          <w:sz w:val="28"/>
          <w:szCs w:val="28"/>
        </w:rPr>
        <w:t xml:space="preserve">     района </w:t>
      </w:r>
    </w:p>
    <w:p w:rsidR="00B80BCF" w:rsidRDefault="00B80BCF" w:rsidP="00B80BCF">
      <w:pPr>
        <w:jc w:val="both"/>
        <w:rPr>
          <w:sz w:val="28"/>
          <w:szCs w:val="28"/>
        </w:rPr>
      </w:pPr>
      <w:r>
        <w:rPr>
          <w:sz w:val="28"/>
          <w:szCs w:val="28"/>
        </w:rPr>
        <w:t xml:space="preserve">Смоленской области от 24.06.2013 г. № 12 </w:t>
      </w:r>
    </w:p>
    <w:p w:rsidR="00B80BCF" w:rsidRDefault="00B80BCF" w:rsidP="00B80BCF">
      <w:pPr>
        <w:jc w:val="both"/>
        <w:rPr>
          <w:sz w:val="28"/>
          <w:szCs w:val="28"/>
        </w:rPr>
      </w:pPr>
      <w:r>
        <w:rPr>
          <w:sz w:val="28"/>
          <w:szCs w:val="28"/>
        </w:rPr>
        <w:t xml:space="preserve">«Об утверждении     Генерального    плана </w:t>
      </w:r>
    </w:p>
    <w:p w:rsidR="00B80BCF" w:rsidRDefault="00B80BCF" w:rsidP="00B80BCF">
      <w:pPr>
        <w:jc w:val="both"/>
        <w:rPr>
          <w:sz w:val="28"/>
          <w:szCs w:val="28"/>
        </w:rPr>
      </w:pPr>
      <w:r>
        <w:rPr>
          <w:sz w:val="28"/>
          <w:szCs w:val="28"/>
        </w:rPr>
        <w:t xml:space="preserve">и  Правил  землепользования  и  застройки  </w:t>
      </w:r>
    </w:p>
    <w:p w:rsidR="00B80BCF" w:rsidRDefault="00B80BCF" w:rsidP="00B80BCF">
      <w:pPr>
        <w:jc w:val="both"/>
        <w:rPr>
          <w:sz w:val="28"/>
          <w:szCs w:val="28"/>
        </w:rPr>
      </w:pPr>
      <w:r>
        <w:rPr>
          <w:sz w:val="28"/>
          <w:szCs w:val="28"/>
        </w:rPr>
        <w:t xml:space="preserve">Александровского    сельского    поселения </w:t>
      </w:r>
    </w:p>
    <w:p w:rsidR="00B80BCF" w:rsidRDefault="00B80BCF" w:rsidP="00B80BCF">
      <w:pPr>
        <w:jc w:val="both"/>
        <w:rPr>
          <w:sz w:val="28"/>
          <w:szCs w:val="28"/>
        </w:rPr>
      </w:pPr>
      <w:proofErr w:type="spellStart"/>
      <w:r>
        <w:rPr>
          <w:sz w:val="28"/>
          <w:szCs w:val="28"/>
        </w:rPr>
        <w:t>Монастырщинского</w:t>
      </w:r>
      <w:proofErr w:type="spellEnd"/>
      <w:r>
        <w:rPr>
          <w:sz w:val="28"/>
          <w:szCs w:val="28"/>
        </w:rPr>
        <w:t xml:space="preserve">   района   </w:t>
      </w:r>
      <w:proofErr w:type="gramStart"/>
      <w:r>
        <w:rPr>
          <w:sz w:val="28"/>
          <w:szCs w:val="28"/>
        </w:rPr>
        <w:t>Смоленской</w:t>
      </w:r>
      <w:proofErr w:type="gramEnd"/>
    </w:p>
    <w:p w:rsidR="00B80BCF" w:rsidRDefault="00B80BCF" w:rsidP="00B80BCF">
      <w:pPr>
        <w:jc w:val="both"/>
        <w:rPr>
          <w:sz w:val="28"/>
          <w:szCs w:val="28"/>
        </w:rPr>
      </w:pPr>
      <w:r>
        <w:rPr>
          <w:sz w:val="28"/>
          <w:szCs w:val="28"/>
        </w:rPr>
        <w:t>области»</w:t>
      </w:r>
    </w:p>
    <w:p w:rsidR="009F5135" w:rsidRDefault="009F5135" w:rsidP="00B80BCF">
      <w:pPr>
        <w:jc w:val="both"/>
        <w:rPr>
          <w:sz w:val="28"/>
          <w:szCs w:val="28"/>
        </w:rPr>
      </w:pPr>
    </w:p>
    <w:p w:rsidR="009F5135" w:rsidRDefault="009F5135" w:rsidP="009F5135">
      <w:pPr>
        <w:jc w:val="both"/>
        <w:rPr>
          <w:sz w:val="28"/>
          <w:szCs w:val="28"/>
        </w:rPr>
      </w:pPr>
      <w:r>
        <w:rPr>
          <w:sz w:val="28"/>
          <w:szCs w:val="28"/>
        </w:rPr>
        <w:t xml:space="preserve">          В соответствии со статьей 24,</w:t>
      </w:r>
      <w:r w:rsidR="00B80BCF">
        <w:rPr>
          <w:sz w:val="28"/>
          <w:szCs w:val="28"/>
        </w:rPr>
        <w:t xml:space="preserve"> </w:t>
      </w:r>
      <w:r>
        <w:rPr>
          <w:sz w:val="28"/>
          <w:szCs w:val="28"/>
        </w:rPr>
        <w:t xml:space="preserve">32 Градостроительного кодекса Российской Федерации, Уставом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Совет депутатов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9F5135" w:rsidRDefault="009F5135" w:rsidP="009F5135">
      <w:pPr>
        <w:jc w:val="both"/>
        <w:rPr>
          <w:sz w:val="28"/>
          <w:szCs w:val="28"/>
        </w:rPr>
      </w:pPr>
    </w:p>
    <w:p w:rsidR="009F5135" w:rsidRDefault="009F5135" w:rsidP="009F5135">
      <w:pPr>
        <w:jc w:val="both"/>
        <w:rPr>
          <w:sz w:val="28"/>
          <w:szCs w:val="28"/>
        </w:rPr>
      </w:pPr>
      <w:r w:rsidRPr="00CB6AF5">
        <w:rPr>
          <w:b/>
          <w:sz w:val="28"/>
          <w:szCs w:val="28"/>
        </w:rPr>
        <w:t xml:space="preserve">    </w:t>
      </w:r>
      <w:r w:rsidR="00B80BCF">
        <w:rPr>
          <w:b/>
          <w:sz w:val="28"/>
          <w:szCs w:val="28"/>
        </w:rPr>
        <w:t xml:space="preserve">  </w:t>
      </w:r>
      <w:r w:rsidRPr="00CB6AF5">
        <w:rPr>
          <w:b/>
          <w:sz w:val="28"/>
          <w:szCs w:val="28"/>
        </w:rPr>
        <w:t>РЕШИЛ</w:t>
      </w:r>
      <w:r>
        <w:rPr>
          <w:sz w:val="28"/>
          <w:szCs w:val="28"/>
        </w:rPr>
        <w:t>:</w:t>
      </w:r>
    </w:p>
    <w:p w:rsidR="009F5135" w:rsidRDefault="009F5135" w:rsidP="009F5135">
      <w:pPr>
        <w:jc w:val="both"/>
        <w:rPr>
          <w:sz w:val="28"/>
          <w:szCs w:val="28"/>
        </w:rPr>
      </w:pPr>
      <w:r>
        <w:rPr>
          <w:sz w:val="28"/>
          <w:szCs w:val="28"/>
        </w:rPr>
        <w:t xml:space="preserve">     1.  Внести изменения в Правила землепользования и застройки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в части 2 статьи 38 Градостроительного кодекса Российской Федерации.</w:t>
      </w:r>
    </w:p>
    <w:p w:rsidR="009F5135" w:rsidRDefault="009F5135" w:rsidP="009F5135">
      <w:pPr>
        <w:jc w:val="both"/>
        <w:rPr>
          <w:sz w:val="28"/>
          <w:szCs w:val="28"/>
        </w:rPr>
      </w:pPr>
      <w:r>
        <w:rPr>
          <w:sz w:val="28"/>
          <w:szCs w:val="28"/>
        </w:rPr>
        <w:t xml:space="preserve">     2.  Утвердить откорректированные Правила землепользования и застройки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в части предельных (минимальных и (или) максимальных) земельных участков и предельных параметров разрешенного строительства,  реконструкции объектов капитального строительства, согласно приложению.</w:t>
      </w:r>
    </w:p>
    <w:p w:rsidR="009F5135" w:rsidRDefault="009F5135" w:rsidP="009F5135">
      <w:pPr>
        <w:jc w:val="both"/>
        <w:rPr>
          <w:sz w:val="28"/>
          <w:szCs w:val="28"/>
        </w:rPr>
      </w:pPr>
      <w:r>
        <w:rPr>
          <w:sz w:val="28"/>
          <w:szCs w:val="28"/>
        </w:rPr>
        <w:t xml:space="preserve">      3. Настоящее решение подлежит размещению на официальном сайте Администрации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9F5135" w:rsidRPr="00827B85" w:rsidRDefault="009F5135" w:rsidP="009F5135">
      <w:pPr>
        <w:jc w:val="both"/>
        <w:rPr>
          <w:sz w:val="28"/>
          <w:szCs w:val="28"/>
        </w:rPr>
      </w:pPr>
      <w:r>
        <w:rPr>
          <w:sz w:val="28"/>
          <w:szCs w:val="28"/>
        </w:rPr>
        <w:t xml:space="preserve">     4. </w:t>
      </w:r>
      <w:proofErr w:type="gramStart"/>
      <w:r w:rsidRPr="00827B85">
        <w:rPr>
          <w:sz w:val="28"/>
          <w:szCs w:val="28"/>
        </w:rPr>
        <w:t>Контроль за</w:t>
      </w:r>
      <w:proofErr w:type="gramEnd"/>
      <w:r w:rsidRPr="00827B85">
        <w:rPr>
          <w:sz w:val="28"/>
          <w:szCs w:val="28"/>
        </w:rPr>
        <w:t xml:space="preserve"> исполнением настоящего решения  возложить на Главу муниципального образования  Александровского сельского поселения</w:t>
      </w:r>
      <w:r>
        <w:rPr>
          <w:sz w:val="28"/>
          <w:szCs w:val="28"/>
        </w:rPr>
        <w:t xml:space="preserve"> Т.И. </w:t>
      </w:r>
      <w:proofErr w:type="spellStart"/>
      <w:r>
        <w:rPr>
          <w:sz w:val="28"/>
          <w:szCs w:val="28"/>
        </w:rPr>
        <w:t>Статуеву</w:t>
      </w:r>
      <w:proofErr w:type="spellEnd"/>
      <w:r>
        <w:rPr>
          <w:sz w:val="28"/>
          <w:szCs w:val="28"/>
        </w:rPr>
        <w:t>.</w:t>
      </w:r>
      <w:r w:rsidRPr="00827B85">
        <w:rPr>
          <w:sz w:val="28"/>
          <w:szCs w:val="28"/>
        </w:rPr>
        <w:t xml:space="preserve">                         </w:t>
      </w:r>
    </w:p>
    <w:p w:rsidR="009F5135" w:rsidRDefault="009F5135" w:rsidP="009F5135">
      <w:pPr>
        <w:rPr>
          <w:sz w:val="28"/>
          <w:szCs w:val="28"/>
        </w:rPr>
      </w:pPr>
    </w:p>
    <w:p w:rsidR="009F5135" w:rsidRDefault="009F5135" w:rsidP="009F5135">
      <w:pPr>
        <w:rPr>
          <w:sz w:val="28"/>
          <w:szCs w:val="28"/>
        </w:rPr>
      </w:pPr>
      <w:r>
        <w:rPr>
          <w:sz w:val="28"/>
          <w:szCs w:val="28"/>
        </w:rPr>
        <w:t>Глава муниципального образования</w:t>
      </w:r>
    </w:p>
    <w:p w:rsidR="009F5135" w:rsidRDefault="009F5135" w:rsidP="009F5135">
      <w:pPr>
        <w:rPr>
          <w:sz w:val="28"/>
          <w:szCs w:val="28"/>
        </w:rPr>
      </w:pPr>
      <w:r>
        <w:rPr>
          <w:sz w:val="28"/>
          <w:szCs w:val="28"/>
        </w:rPr>
        <w:t>Александровского  сельского поселения</w:t>
      </w:r>
    </w:p>
    <w:p w:rsidR="009F5135" w:rsidRDefault="009F5135" w:rsidP="009F5135">
      <w:pPr>
        <w:jc w:val="both"/>
        <w:rPr>
          <w:sz w:val="28"/>
          <w:szCs w:val="28"/>
        </w:rPr>
      </w:pPr>
      <w:proofErr w:type="spellStart"/>
      <w:r>
        <w:rPr>
          <w:sz w:val="28"/>
          <w:szCs w:val="28"/>
        </w:rPr>
        <w:t>Монастырщинского</w:t>
      </w:r>
      <w:proofErr w:type="spellEnd"/>
      <w:r>
        <w:rPr>
          <w:sz w:val="28"/>
          <w:szCs w:val="28"/>
        </w:rPr>
        <w:t xml:space="preserve"> района </w:t>
      </w:r>
      <w:r w:rsidR="00B80BCF">
        <w:rPr>
          <w:sz w:val="28"/>
          <w:szCs w:val="28"/>
        </w:rPr>
        <w:t xml:space="preserve">Смоленской области                                  </w:t>
      </w:r>
      <w:proofErr w:type="spellStart"/>
      <w:r w:rsidR="00B80BCF" w:rsidRPr="00B80BCF">
        <w:rPr>
          <w:b/>
          <w:sz w:val="28"/>
          <w:szCs w:val="28"/>
        </w:rPr>
        <w:t>Т.И.Статуева</w:t>
      </w:r>
      <w:proofErr w:type="spellEnd"/>
    </w:p>
    <w:tbl>
      <w:tblPr>
        <w:tblW w:w="0" w:type="auto"/>
        <w:tblInd w:w="5211" w:type="dxa"/>
        <w:tblLook w:val="04A0" w:firstRow="1" w:lastRow="0" w:firstColumn="1" w:lastColumn="0" w:noHBand="0" w:noVBand="1"/>
      </w:tblPr>
      <w:tblGrid>
        <w:gridCol w:w="5103"/>
      </w:tblGrid>
      <w:tr w:rsidR="00213186" w:rsidRPr="005822B1" w:rsidTr="00B90FA9">
        <w:tc>
          <w:tcPr>
            <w:tcW w:w="5103" w:type="dxa"/>
            <w:shd w:val="clear" w:color="auto" w:fill="auto"/>
          </w:tcPr>
          <w:p w:rsidR="00213186" w:rsidRPr="005822B1" w:rsidRDefault="00213186" w:rsidP="002F394E">
            <w:pPr>
              <w:autoSpaceDE w:val="0"/>
              <w:autoSpaceDN w:val="0"/>
              <w:adjustRightInd w:val="0"/>
              <w:jc w:val="both"/>
              <w:rPr>
                <w:rFonts w:eastAsia="Times New Roman" w:cs="Times New Roman"/>
                <w:sz w:val="28"/>
                <w:szCs w:val="20"/>
                <w:lang w:eastAsia="ru-RU"/>
              </w:rPr>
            </w:pPr>
            <w:bookmarkStart w:id="0" w:name="_Toc263062266"/>
            <w:bookmarkStart w:id="1" w:name="_Toc248302855"/>
            <w:bookmarkStart w:id="2" w:name="_Toc368559088"/>
            <w:r w:rsidRPr="005822B1">
              <w:rPr>
                <w:rFonts w:eastAsia="Times New Roman" w:cs="Times New Roman"/>
                <w:sz w:val="28"/>
                <w:szCs w:val="20"/>
                <w:lang w:eastAsia="ru-RU"/>
              </w:rPr>
              <w:lastRenderedPageBreak/>
              <w:t>Приложение</w:t>
            </w:r>
          </w:p>
          <w:p w:rsidR="00213186" w:rsidRPr="005822B1" w:rsidRDefault="00213186" w:rsidP="002F394E">
            <w:pPr>
              <w:autoSpaceDE w:val="0"/>
              <w:autoSpaceDN w:val="0"/>
              <w:adjustRightInd w:val="0"/>
              <w:jc w:val="both"/>
              <w:rPr>
                <w:rFonts w:eastAsia="Times New Roman" w:cs="Times New Roman"/>
                <w:sz w:val="28"/>
                <w:szCs w:val="20"/>
                <w:lang w:eastAsia="ru-RU"/>
              </w:rPr>
            </w:pPr>
            <w:r w:rsidRPr="005822B1">
              <w:rPr>
                <w:rFonts w:eastAsia="Times New Roman" w:cs="Times New Roman"/>
                <w:sz w:val="28"/>
                <w:szCs w:val="20"/>
                <w:lang w:eastAsia="ru-RU"/>
              </w:rPr>
              <w:t>к решению Совета депутатов</w:t>
            </w:r>
          </w:p>
          <w:p w:rsidR="00213186" w:rsidRPr="005822B1" w:rsidRDefault="00B90FA9" w:rsidP="002F394E">
            <w:pPr>
              <w:autoSpaceDE w:val="0"/>
              <w:autoSpaceDN w:val="0"/>
              <w:adjustRightInd w:val="0"/>
              <w:jc w:val="both"/>
              <w:rPr>
                <w:rFonts w:eastAsia="Times New Roman" w:cs="Times New Roman"/>
                <w:sz w:val="28"/>
                <w:szCs w:val="20"/>
                <w:lang w:eastAsia="ru-RU"/>
              </w:rPr>
            </w:pPr>
            <w:r w:rsidRPr="005822B1">
              <w:rPr>
                <w:rFonts w:eastAsia="Times New Roman" w:cs="Times New Roman"/>
                <w:sz w:val="28"/>
                <w:szCs w:val="20"/>
                <w:lang w:eastAsia="ru-RU"/>
              </w:rPr>
              <w:t>Александровского</w:t>
            </w:r>
            <w:r w:rsidR="00213186" w:rsidRPr="005822B1">
              <w:rPr>
                <w:rFonts w:eastAsia="Times New Roman" w:cs="Times New Roman"/>
                <w:sz w:val="28"/>
                <w:szCs w:val="20"/>
                <w:lang w:eastAsia="ru-RU"/>
              </w:rPr>
              <w:t xml:space="preserve"> сельского поселения</w:t>
            </w:r>
          </w:p>
          <w:p w:rsidR="00213186" w:rsidRPr="005822B1" w:rsidRDefault="00B90FA9" w:rsidP="002F394E">
            <w:pPr>
              <w:autoSpaceDE w:val="0"/>
              <w:autoSpaceDN w:val="0"/>
              <w:adjustRightInd w:val="0"/>
              <w:jc w:val="both"/>
              <w:rPr>
                <w:rFonts w:eastAsia="Times New Roman" w:cs="Times New Roman"/>
                <w:sz w:val="28"/>
                <w:szCs w:val="20"/>
                <w:lang w:eastAsia="ru-RU"/>
              </w:rPr>
            </w:pPr>
            <w:proofErr w:type="spellStart"/>
            <w:r w:rsidRPr="005822B1">
              <w:rPr>
                <w:rFonts w:eastAsia="Times New Roman" w:cs="Times New Roman"/>
                <w:sz w:val="28"/>
                <w:szCs w:val="20"/>
                <w:lang w:eastAsia="ru-RU"/>
              </w:rPr>
              <w:t>Монастырщинского</w:t>
            </w:r>
            <w:proofErr w:type="spellEnd"/>
            <w:r w:rsidR="00213186" w:rsidRPr="005822B1">
              <w:rPr>
                <w:rFonts w:eastAsia="Times New Roman" w:cs="Times New Roman"/>
                <w:sz w:val="28"/>
                <w:szCs w:val="20"/>
                <w:lang w:eastAsia="ru-RU"/>
              </w:rPr>
              <w:t xml:space="preserve"> района</w:t>
            </w:r>
          </w:p>
          <w:p w:rsidR="00213186" w:rsidRPr="005822B1" w:rsidRDefault="00213186" w:rsidP="002F394E">
            <w:pPr>
              <w:autoSpaceDE w:val="0"/>
              <w:autoSpaceDN w:val="0"/>
              <w:adjustRightInd w:val="0"/>
              <w:jc w:val="both"/>
              <w:rPr>
                <w:rFonts w:eastAsia="Times New Roman" w:cs="Times New Roman"/>
                <w:sz w:val="28"/>
                <w:szCs w:val="20"/>
                <w:lang w:eastAsia="ru-RU"/>
              </w:rPr>
            </w:pPr>
            <w:r w:rsidRPr="005822B1">
              <w:rPr>
                <w:rFonts w:eastAsia="Times New Roman" w:cs="Times New Roman"/>
                <w:sz w:val="28"/>
                <w:szCs w:val="20"/>
                <w:lang w:eastAsia="ru-RU"/>
              </w:rPr>
              <w:t>Смоленской области</w:t>
            </w:r>
          </w:p>
          <w:p w:rsidR="00213186" w:rsidRPr="005822B1" w:rsidRDefault="00213186" w:rsidP="002F394E">
            <w:pPr>
              <w:autoSpaceDE w:val="0"/>
              <w:autoSpaceDN w:val="0"/>
              <w:adjustRightInd w:val="0"/>
              <w:jc w:val="both"/>
              <w:rPr>
                <w:rFonts w:eastAsia="Times New Roman" w:cs="Times New Roman"/>
                <w:sz w:val="28"/>
                <w:szCs w:val="20"/>
                <w:lang w:eastAsia="ru-RU"/>
              </w:rPr>
            </w:pPr>
            <w:r w:rsidRPr="005822B1">
              <w:rPr>
                <w:rFonts w:eastAsia="Times New Roman" w:cs="Times New Roman"/>
                <w:sz w:val="28"/>
                <w:szCs w:val="20"/>
                <w:lang w:eastAsia="ru-RU"/>
              </w:rPr>
              <w:t xml:space="preserve">от </w:t>
            </w:r>
            <w:r w:rsidR="007C7BB7">
              <w:rPr>
                <w:rFonts w:eastAsia="Times New Roman" w:cs="Times New Roman"/>
                <w:sz w:val="28"/>
                <w:szCs w:val="20"/>
                <w:lang w:eastAsia="ru-RU"/>
              </w:rPr>
              <w:t>2</w:t>
            </w:r>
            <w:r w:rsidR="002F394E">
              <w:rPr>
                <w:rFonts w:eastAsia="Times New Roman" w:cs="Times New Roman"/>
                <w:sz w:val="28"/>
                <w:szCs w:val="20"/>
                <w:lang w:eastAsia="ru-RU"/>
              </w:rPr>
              <w:t xml:space="preserve">4 ноября </w:t>
            </w:r>
            <w:r w:rsidRPr="005822B1">
              <w:rPr>
                <w:rFonts w:eastAsia="Times New Roman" w:cs="Times New Roman"/>
                <w:sz w:val="28"/>
                <w:szCs w:val="20"/>
                <w:lang w:eastAsia="ru-RU"/>
              </w:rPr>
              <w:t xml:space="preserve"> 201</w:t>
            </w:r>
            <w:r w:rsidR="002F394E">
              <w:rPr>
                <w:rFonts w:eastAsia="Times New Roman" w:cs="Times New Roman"/>
                <w:sz w:val="28"/>
                <w:szCs w:val="20"/>
                <w:lang w:eastAsia="ru-RU"/>
              </w:rPr>
              <w:t xml:space="preserve">6 </w:t>
            </w:r>
            <w:r w:rsidRPr="005822B1">
              <w:rPr>
                <w:rFonts w:eastAsia="Times New Roman" w:cs="Times New Roman"/>
                <w:sz w:val="28"/>
                <w:szCs w:val="20"/>
                <w:lang w:eastAsia="ru-RU"/>
              </w:rPr>
              <w:t>г.</w:t>
            </w:r>
            <w:r w:rsidR="009F5135">
              <w:rPr>
                <w:rFonts w:eastAsia="Times New Roman" w:cs="Times New Roman"/>
                <w:sz w:val="28"/>
                <w:szCs w:val="20"/>
                <w:lang w:eastAsia="ru-RU"/>
              </w:rPr>
              <w:t xml:space="preserve"> </w:t>
            </w:r>
            <w:r w:rsidRPr="005822B1">
              <w:rPr>
                <w:rFonts w:eastAsia="Times New Roman" w:cs="Times New Roman"/>
                <w:sz w:val="28"/>
                <w:szCs w:val="20"/>
                <w:lang w:eastAsia="ru-RU"/>
              </w:rPr>
              <w:t xml:space="preserve"> №</w:t>
            </w:r>
            <w:r w:rsidR="00661239" w:rsidRPr="005822B1">
              <w:rPr>
                <w:rFonts w:eastAsia="Times New Roman" w:cs="Times New Roman"/>
                <w:sz w:val="28"/>
                <w:szCs w:val="20"/>
                <w:lang w:eastAsia="ru-RU"/>
              </w:rPr>
              <w:t xml:space="preserve"> </w:t>
            </w:r>
            <w:r w:rsidR="007C7BB7">
              <w:rPr>
                <w:rFonts w:eastAsia="Times New Roman" w:cs="Times New Roman"/>
                <w:sz w:val="28"/>
                <w:szCs w:val="20"/>
                <w:lang w:eastAsia="ru-RU"/>
              </w:rPr>
              <w:t>22</w:t>
            </w:r>
          </w:p>
        </w:tc>
      </w:tr>
    </w:tbl>
    <w:p w:rsidR="00213186" w:rsidRPr="005822B1" w:rsidRDefault="00213186" w:rsidP="00213186">
      <w:pPr>
        <w:autoSpaceDE w:val="0"/>
        <w:autoSpaceDN w:val="0"/>
        <w:adjustRightInd w:val="0"/>
        <w:jc w:val="right"/>
        <w:rPr>
          <w:rFonts w:eastAsia="Times New Roman" w:cs="Times New Roman"/>
          <w:sz w:val="20"/>
          <w:szCs w:val="20"/>
          <w:lang w:eastAsia="ru-RU"/>
        </w:rPr>
      </w:pPr>
    </w:p>
    <w:p w:rsidR="00213186" w:rsidRPr="005822B1" w:rsidRDefault="00213186" w:rsidP="00213186">
      <w:pPr>
        <w:autoSpaceDE w:val="0"/>
        <w:autoSpaceDN w:val="0"/>
        <w:adjustRightInd w:val="0"/>
        <w:jc w:val="center"/>
        <w:rPr>
          <w:rFonts w:eastAsia="Times New Roman" w:cs="Times New Roman"/>
          <w:b/>
          <w:bCs/>
          <w:sz w:val="28"/>
          <w:szCs w:val="20"/>
          <w:lang w:eastAsia="ru-RU"/>
        </w:rPr>
      </w:pPr>
    </w:p>
    <w:p w:rsidR="00213186" w:rsidRPr="005822B1" w:rsidRDefault="00213186" w:rsidP="00213186">
      <w:pPr>
        <w:autoSpaceDE w:val="0"/>
        <w:autoSpaceDN w:val="0"/>
        <w:adjustRightInd w:val="0"/>
        <w:jc w:val="center"/>
        <w:rPr>
          <w:rFonts w:eastAsia="Times New Roman" w:cs="Times New Roman"/>
          <w:b/>
          <w:bCs/>
          <w:sz w:val="28"/>
          <w:szCs w:val="20"/>
          <w:lang w:eastAsia="ru-RU"/>
        </w:rPr>
      </w:pPr>
      <w:r w:rsidRPr="005822B1">
        <w:rPr>
          <w:rFonts w:eastAsia="Times New Roman" w:cs="Times New Roman"/>
          <w:b/>
          <w:bCs/>
          <w:sz w:val="28"/>
          <w:szCs w:val="20"/>
          <w:lang w:eastAsia="ru-RU"/>
        </w:rPr>
        <w:t>ПРАВИЛА</w:t>
      </w:r>
    </w:p>
    <w:p w:rsidR="00213186" w:rsidRPr="005822B1" w:rsidRDefault="00213186" w:rsidP="00213186">
      <w:pPr>
        <w:autoSpaceDE w:val="0"/>
        <w:autoSpaceDN w:val="0"/>
        <w:adjustRightInd w:val="0"/>
        <w:jc w:val="center"/>
        <w:rPr>
          <w:rFonts w:eastAsia="Times New Roman" w:cs="Times New Roman"/>
          <w:b/>
          <w:bCs/>
          <w:sz w:val="28"/>
          <w:szCs w:val="20"/>
          <w:lang w:eastAsia="ru-RU"/>
        </w:rPr>
      </w:pPr>
      <w:r w:rsidRPr="005822B1">
        <w:rPr>
          <w:rFonts w:eastAsia="Times New Roman" w:cs="Times New Roman"/>
          <w:b/>
          <w:bCs/>
          <w:sz w:val="28"/>
          <w:szCs w:val="20"/>
          <w:lang w:eastAsia="ru-RU"/>
        </w:rPr>
        <w:t xml:space="preserve">ЗЕМЛЕПОЛЬЗОВАНИЯ И ЗАСТРОЙКИ </w:t>
      </w:r>
    </w:p>
    <w:p w:rsidR="00213186" w:rsidRPr="005822B1" w:rsidRDefault="00B90FA9" w:rsidP="00213186">
      <w:pPr>
        <w:autoSpaceDE w:val="0"/>
        <w:autoSpaceDN w:val="0"/>
        <w:adjustRightInd w:val="0"/>
        <w:jc w:val="center"/>
        <w:rPr>
          <w:rFonts w:eastAsia="Times New Roman" w:cs="Times New Roman"/>
          <w:b/>
          <w:bCs/>
          <w:sz w:val="28"/>
          <w:szCs w:val="20"/>
          <w:lang w:eastAsia="ru-RU"/>
        </w:rPr>
      </w:pPr>
      <w:r w:rsidRPr="005822B1">
        <w:rPr>
          <w:rFonts w:eastAsia="Times New Roman" w:cs="Times New Roman"/>
          <w:b/>
          <w:bCs/>
          <w:sz w:val="28"/>
          <w:szCs w:val="20"/>
          <w:lang w:eastAsia="ru-RU"/>
        </w:rPr>
        <w:t>АЛЕКСАНДРОВСКОГО</w:t>
      </w:r>
      <w:r w:rsidR="00213186" w:rsidRPr="005822B1">
        <w:rPr>
          <w:rFonts w:eastAsia="Times New Roman" w:cs="Times New Roman"/>
          <w:b/>
          <w:bCs/>
          <w:sz w:val="28"/>
          <w:szCs w:val="20"/>
          <w:lang w:eastAsia="ru-RU"/>
        </w:rPr>
        <w:t xml:space="preserve"> СЕЛЬСКОГО ПОСЕЛЕНИЯ</w:t>
      </w:r>
    </w:p>
    <w:p w:rsidR="00213186" w:rsidRPr="005822B1" w:rsidRDefault="00B90FA9" w:rsidP="00213186">
      <w:pPr>
        <w:autoSpaceDE w:val="0"/>
        <w:autoSpaceDN w:val="0"/>
        <w:adjustRightInd w:val="0"/>
        <w:jc w:val="center"/>
        <w:rPr>
          <w:rFonts w:eastAsia="Times New Roman" w:cs="Times New Roman"/>
          <w:b/>
          <w:bCs/>
          <w:sz w:val="28"/>
          <w:szCs w:val="20"/>
          <w:lang w:eastAsia="ru-RU"/>
        </w:rPr>
      </w:pPr>
      <w:r w:rsidRPr="005822B1">
        <w:rPr>
          <w:rFonts w:eastAsia="Times New Roman" w:cs="Times New Roman"/>
          <w:b/>
          <w:bCs/>
          <w:sz w:val="28"/>
          <w:szCs w:val="20"/>
          <w:lang w:eastAsia="ru-RU"/>
        </w:rPr>
        <w:t>МОНАСТЫРЩИНСКОГО</w:t>
      </w:r>
      <w:r w:rsidR="00213186" w:rsidRPr="005822B1">
        <w:rPr>
          <w:rFonts w:eastAsia="Times New Roman" w:cs="Times New Roman"/>
          <w:b/>
          <w:bCs/>
          <w:sz w:val="28"/>
          <w:szCs w:val="20"/>
          <w:lang w:eastAsia="ru-RU"/>
        </w:rPr>
        <w:t xml:space="preserve"> РАЙОНА СМОЛЕНСКОЙ ОБЛАСТИ</w:t>
      </w:r>
    </w:p>
    <w:p w:rsidR="00213186" w:rsidRPr="005822B1" w:rsidRDefault="00213186" w:rsidP="00213186">
      <w:pPr>
        <w:autoSpaceDE w:val="0"/>
        <w:autoSpaceDN w:val="0"/>
        <w:adjustRightInd w:val="0"/>
        <w:jc w:val="center"/>
        <w:rPr>
          <w:rFonts w:eastAsia="Times New Roman" w:cs="Times New Roman"/>
          <w:b/>
          <w:bCs/>
          <w:sz w:val="28"/>
          <w:szCs w:val="20"/>
          <w:lang w:eastAsia="ru-RU"/>
        </w:rPr>
      </w:pPr>
    </w:p>
    <w:p w:rsidR="00213186" w:rsidRPr="005822B1" w:rsidRDefault="00213186" w:rsidP="00213186">
      <w:pPr>
        <w:autoSpaceDE w:val="0"/>
        <w:autoSpaceDN w:val="0"/>
        <w:adjustRightInd w:val="0"/>
        <w:jc w:val="center"/>
        <w:outlineLvl w:val="1"/>
        <w:rPr>
          <w:rFonts w:eastAsia="Times New Roman" w:cs="Times New Roman"/>
          <w:b/>
          <w:sz w:val="28"/>
          <w:szCs w:val="28"/>
          <w:lang w:eastAsia="ru-RU"/>
        </w:rPr>
      </w:pPr>
      <w:r w:rsidRPr="005822B1">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213186" w:rsidRPr="005822B1" w:rsidRDefault="00213186" w:rsidP="00213186">
      <w:pPr>
        <w:autoSpaceDE w:val="0"/>
        <w:autoSpaceDN w:val="0"/>
        <w:adjustRightInd w:val="0"/>
        <w:jc w:val="center"/>
        <w:outlineLvl w:val="1"/>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3" w:name="_Toc263062226"/>
      <w:bookmarkStart w:id="4" w:name="_Toc248302815"/>
      <w:bookmarkStart w:id="5" w:name="_Toc368559049"/>
      <w:r w:rsidRPr="005822B1">
        <w:rPr>
          <w:rFonts w:eastAsia="Times New Roman" w:cs="Times New Roman"/>
          <w:bCs/>
          <w:sz w:val="28"/>
          <w:szCs w:val="20"/>
          <w:lang w:eastAsia="ru-RU"/>
        </w:rPr>
        <w:t>Статья 1. Общие положения</w:t>
      </w:r>
      <w:bookmarkEnd w:id="3"/>
      <w:bookmarkEnd w:id="4"/>
      <w:bookmarkEnd w:id="5"/>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0"/>
          <w:lang w:eastAsia="ru-RU"/>
        </w:rPr>
      </w:pPr>
      <w:r w:rsidRPr="005822B1">
        <w:rPr>
          <w:rFonts w:eastAsia="Times New Roman" w:cs="Times New Roman"/>
          <w:sz w:val="28"/>
          <w:szCs w:val="28"/>
          <w:lang w:eastAsia="ru-RU"/>
        </w:rPr>
        <w:t>1.</w:t>
      </w:r>
      <w:r w:rsidRPr="005822B1">
        <w:rPr>
          <w:rFonts w:eastAsia="Times New Roman" w:cs="Times New Roman"/>
          <w:sz w:val="28"/>
          <w:szCs w:val="20"/>
          <w:lang w:eastAsia="ru-RU"/>
        </w:rPr>
        <w:t xml:space="preserve"> </w:t>
      </w:r>
      <w:proofErr w:type="gramStart"/>
      <w:r w:rsidRPr="005822B1">
        <w:rPr>
          <w:rFonts w:eastAsia="Times New Roman" w:cs="Times New Roman"/>
          <w:sz w:val="28"/>
          <w:szCs w:val="20"/>
          <w:lang w:eastAsia="ru-RU"/>
        </w:rPr>
        <w:t xml:space="preserve">Правила землепользования и застройки муниципального образования </w:t>
      </w:r>
      <w:r w:rsidR="00B90FA9" w:rsidRPr="005822B1">
        <w:rPr>
          <w:rFonts w:eastAsia="Times New Roman" w:cs="Times New Roman"/>
          <w:sz w:val="28"/>
          <w:szCs w:val="20"/>
          <w:lang w:eastAsia="ru-RU"/>
        </w:rPr>
        <w:t>Александровского</w:t>
      </w:r>
      <w:r w:rsidRPr="005822B1">
        <w:rPr>
          <w:rFonts w:eastAsia="Times New Roman" w:cs="Times New Roman"/>
          <w:sz w:val="28"/>
          <w:szCs w:val="20"/>
          <w:lang w:eastAsia="ru-RU"/>
        </w:rPr>
        <w:t xml:space="preserve"> сельского поселения </w:t>
      </w:r>
      <w:proofErr w:type="spellStart"/>
      <w:r w:rsidR="00B90FA9" w:rsidRPr="005822B1">
        <w:rPr>
          <w:rFonts w:eastAsia="Times New Roman" w:cs="Times New Roman"/>
          <w:sz w:val="28"/>
          <w:szCs w:val="20"/>
          <w:lang w:eastAsia="ru-RU"/>
        </w:rPr>
        <w:t>Монастырщинского</w:t>
      </w:r>
      <w:proofErr w:type="spellEnd"/>
      <w:r w:rsidRPr="005822B1">
        <w:rPr>
          <w:rFonts w:eastAsia="Times New Roman" w:cs="Times New Roman"/>
          <w:sz w:val="28"/>
          <w:szCs w:val="20"/>
          <w:lang w:eastAsia="ru-RU"/>
        </w:rPr>
        <w:t xml:space="preserve"> района Смоленской области (далее – Правила) являются нормативным правовым актом муниципального образования </w:t>
      </w:r>
      <w:r w:rsidR="00B90FA9" w:rsidRPr="005822B1">
        <w:rPr>
          <w:rFonts w:eastAsia="Times New Roman" w:cs="Times New Roman"/>
          <w:sz w:val="28"/>
          <w:szCs w:val="20"/>
          <w:lang w:eastAsia="ru-RU"/>
        </w:rPr>
        <w:t>Александровского</w:t>
      </w:r>
      <w:r w:rsidRPr="005822B1">
        <w:rPr>
          <w:rFonts w:eastAsia="Times New Roman" w:cs="Times New Roman"/>
          <w:sz w:val="28"/>
          <w:szCs w:val="20"/>
          <w:lang w:eastAsia="ru-RU"/>
        </w:rPr>
        <w:t xml:space="preserve"> сельского поселения </w:t>
      </w:r>
      <w:proofErr w:type="spellStart"/>
      <w:r w:rsidR="00B90FA9" w:rsidRPr="005822B1">
        <w:rPr>
          <w:rFonts w:eastAsia="Times New Roman" w:cs="Times New Roman"/>
          <w:sz w:val="28"/>
          <w:szCs w:val="20"/>
          <w:lang w:eastAsia="ru-RU"/>
        </w:rPr>
        <w:t>Монастырщинского</w:t>
      </w:r>
      <w:proofErr w:type="spellEnd"/>
      <w:r w:rsidRPr="005822B1">
        <w:rPr>
          <w:rFonts w:eastAsia="Times New Roman" w:cs="Times New Roman"/>
          <w:sz w:val="28"/>
          <w:szCs w:val="20"/>
          <w:lang w:eastAsia="ru-RU"/>
        </w:rPr>
        <w:t xml:space="preserve">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w:t>
      </w:r>
      <w:proofErr w:type="gramEnd"/>
      <w:r w:rsidRPr="005822B1">
        <w:rPr>
          <w:rFonts w:eastAsia="Times New Roman" w:cs="Times New Roman"/>
          <w:sz w:val="28"/>
          <w:szCs w:val="20"/>
          <w:lang w:eastAsia="ru-RU"/>
        </w:rPr>
        <w:t xml:space="preserve"> актами Российской Федерации, законами и иными нормативными правовыми актами Смоленской области, Уставом </w:t>
      </w:r>
      <w:r w:rsidR="00B90FA9" w:rsidRPr="005822B1">
        <w:rPr>
          <w:rFonts w:eastAsia="Times New Roman" w:cs="Times New Roman"/>
          <w:sz w:val="28"/>
          <w:szCs w:val="20"/>
          <w:lang w:eastAsia="ru-RU"/>
        </w:rPr>
        <w:t>Александровского</w:t>
      </w:r>
      <w:r w:rsidRPr="005822B1">
        <w:rPr>
          <w:rFonts w:eastAsia="Times New Roman" w:cs="Times New Roman"/>
          <w:sz w:val="28"/>
          <w:szCs w:val="20"/>
          <w:lang w:eastAsia="ru-RU"/>
        </w:rPr>
        <w:t xml:space="preserve"> сельского поселения, Генеральным планом </w:t>
      </w:r>
      <w:r w:rsidR="00B90FA9" w:rsidRPr="005822B1">
        <w:rPr>
          <w:rFonts w:eastAsia="Times New Roman" w:cs="Times New Roman"/>
          <w:sz w:val="28"/>
          <w:szCs w:val="20"/>
          <w:lang w:eastAsia="ru-RU"/>
        </w:rPr>
        <w:t>Александровского</w:t>
      </w:r>
      <w:r w:rsidRPr="005822B1">
        <w:rPr>
          <w:rFonts w:eastAsia="Times New Roman" w:cs="Times New Roman"/>
          <w:sz w:val="28"/>
          <w:szCs w:val="20"/>
          <w:lang w:eastAsia="ru-RU"/>
        </w:rPr>
        <w:t xml:space="preserve"> сельского поселения, а </w:t>
      </w:r>
      <w:r w:rsidRPr="005822B1">
        <w:rPr>
          <w:rFonts w:eastAsia="Times New Roman" w:cs="Times New Roman"/>
          <w:sz w:val="28"/>
          <w:szCs w:val="28"/>
          <w:lang w:eastAsia="ru-RU"/>
        </w:rPr>
        <w:t>также с учетом положений иных актов и документов, определяющих основные</w:t>
      </w:r>
      <w:r w:rsidRPr="005822B1">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3.Правила разработаны в целях: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создания условий для планировки территории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6)обеспечения баланса государственных, общественных и частных интересов и прав при осуществлении градостроительной деятельности;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w:t>
      </w:r>
      <w:proofErr w:type="gramStart"/>
      <w:r w:rsidRPr="005822B1">
        <w:rPr>
          <w:rFonts w:eastAsia="Times New Roman" w:cs="Times New Roman"/>
          <w:sz w:val="28"/>
          <w:szCs w:val="28"/>
          <w:lang w:eastAsia="ru-RU"/>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213186" w:rsidRPr="005822B1" w:rsidRDefault="00213186" w:rsidP="00213186">
      <w:pPr>
        <w:autoSpaceDE w:val="0"/>
        <w:autoSpaceDN w:val="0"/>
        <w:adjustRightInd w:val="0"/>
        <w:jc w:val="center"/>
        <w:outlineLvl w:val="1"/>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6" w:name="_Toc263062227"/>
      <w:bookmarkStart w:id="7" w:name="_Toc248302816"/>
      <w:bookmarkStart w:id="8" w:name="_Toc368559050"/>
      <w:r w:rsidRPr="005822B1">
        <w:rPr>
          <w:rFonts w:eastAsia="Times New Roman" w:cs="Times New Roman"/>
          <w:bCs/>
          <w:sz w:val="28"/>
          <w:szCs w:val="20"/>
          <w:lang w:eastAsia="ru-RU"/>
        </w:rPr>
        <w:t>Статья 2. Открытость и доступность Правил</w:t>
      </w:r>
      <w:bookmarkEnd w:id="6"/>
      <w:bookmarkEnd w:id="7"/>
      <w:bookmarkEnd w:id="8"/>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Правила являются открытыми и общедоступными.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Администрация </w:t>
      </w:r>
      <w:r w:rsidR="00B90FA9" w:rsidRPr="005822B1">
        <w:rPr>
          <w:rFonts w:eastAsia="Times New Roman" w:cs="Times New Roman"/>
          <w:sz w:val="28"/>
          <w:szCs w:val="20"/>
          <w:lang w:eastAsia="ru-RU"/>
        </w:rPr>
        <w:t>Александровского</w:t>
      </w:r>
      <w:r w:rsidRPr="005822B1">
        <w:rPr>
          <w:rFonts w:eastAsia="Times New Roman" w:cs="Times New Roman"/>
          <w:sz w:val="28"/>
          <w:szCs w:val="20"/>
          <w:lang w:eastAsia="ru-RU"/>
        </w:rPr>
        <w:t xml:space="preserve"> сельского поселения </w:t>
      </w:r>
      <w:proofErr w:type="spellStart"/>
      <w:r w:rsidR="00B90FA9" w:rsidRPr="005822B1">
        <w:rPr>
          <w:rFonts w:eastAsia="Times New Roman" w:cs="Times New Roman"/>
          <w:sz w:val="28"/>
          <w:szCs w:val="20"/>
          <w:lang w:eastAsia="ru-RU"/>
        </w:rPr>
        <w:t>Монастырщинского</w:t>
      </w:r>
      <w:proofErr w:type="spellEnd"/>
      <w:r w:rsidRPr="005822B1">
        <w:rPr>
          <w:rFonts w:eastAsia="Times New Roman" w:cs="Times New Roman"/>
          <w:sz w:val="28"/>
          <w:szCs w:val="20"/>
          <w:lang w:eastAsia="ru-RU"/>
        </w:rPr>
        <w:t xml:space="preserve"> района</w:t>
      </w:r>
      <w:r w:rsidRPr="005822B1">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4"/>
          <w:lang w:eastAsia="ru-RU"/>
        </w:rPr>
      </w:pPr>
      <w:bookmarkStart w:id="9" w:name="sub_1103"/>
      <w:r w:rsidRPr="005822B1">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213186" w:rsidRPr="005822B1" w:rsidRDefault="00213186" w:rsidP="00213186">
      <w:pPr>
        <w:ind w:firstLine="540"/>
        <w:jc w:val="both"/>
        <w:rPr>
          <w:rFonts w:eastAsia="Times New Roman" w:cs="Times New Roman"/>
          <w:sz w:val="28"/>
          <w:szCs w:val="24"/>
          <w:lang w:eastAsia="ru-RU"/>
        </w:rPr>
      </w:pPr>
    </w:p>
    <w:p w:rsidR="00213186" w:rsidRPr="005822B1" w:rsidRDefault="00213186" w:rsidP="00213186">
      <w:pPr>
        <w:ind w:firstLine="540"/>
        <w:jc w:val="both"/>
        <w:rPr>
          <w:rFonts w:eastAsia="Times New Roman" w:cs="Times New Roman"/>
          <w:sz w:val="28"/>
          <w:szCs w:val="24"/>
          <w:lang w:eastAsia="ru-RU"/>
        </w:rPr>
      </w:pPr>
      <w:bookmarkStart w:id="10" w:name="sub_1131"/>
      <w:bookmarkEnd w:id="9"/>
      <w:r w:rsidRPr="005822B1">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B90FA9" w:rsidRPr="005822B1">
        <w:rPr>
          <w:rFonts w:eastAsia="Times New Roman" w:cs="Times New Roman"/>
          <w:sz w:val="28"/>
          <w:szCs w:val="24"/>
          <w:lang w:eastAsia="ru-RU"/>
        </w:rPr>
        <w:t>Александровского</w:t>
      </w:r>
      <w:r w:rsidRPr="005822B1">
        <w:rPr>
          <w:rFonts w:eastAsia="Times New Roman" w:cs="Times New Roman"/>
          <w:sz w:val="28"/>
          <w:szCs w:val="24"/>
          <w:lang w:eastAsia="ru-RU"/>
        </w:rPr>
        <w:t xml:space="preserve"> сельского поселения и не должны ему противоречить.</w:t>
      </w:r>
    </w:p>
    <w:bookmarkEnd w:id="10"/>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213186" w:rsidRPr="005822B1" w:rsidRDefault="00213186" w:rsidP="00213186">
      <w:pPr>
        <w:ind w:firstLine="540"/>
        <w:jc w:val="both"/>
        <w:rPr>
          <w:rFonts w:eastAsia="Times New Roman" w:cs="Times New Roman"/>
          <w:szCs w:val="24"/>
          <w:lang w:eastAsia="ru-RU"/>
        </w:rPr>
      </w:pPr>
      <w:bookmarkStart w:id="11" w:name="sub_1132"/>
      <w:r w:rsidRPr="005822B1">
        <w:rPr>
          <w:rFonts w:eastAsia="Times New Roman" w:cs="Times New Roman"/>
          <w:sz w:val="28"/>
          <w:szCs w:val="24"/>
          <w:lang w:eastAsia="ru-RU"/>
        </w:rPr>
        <w:t xml:space="preserve">2. Документация по </w:t>
      </w:r>
      <w:hyperlink r:id="rId10" w:anchor="sub_18#sub_18" w:history="1">
        <w:r w:rsidRPr="005822B1">
          <w:rPr>
            <w:rFonts w:eastAsia="Times New Roman" w:cs="Times New Roman"/>
            <w:sz w:val="28"/>
            <w:szCs w:val="24"/>
            <w:lang w:eastAsia="ru-RU"/>
          </w:rPr>
          <w:t>планировке территории</w:t>
        </w:r>
      </w:hyperlink>
      <w:r w:rsidRPr="005822B1">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Проекты планировки территории, утвержденные до введения в действие настоящих Правил применяются в части, не противоречащей Правилам.</w:t>
      </w:r>
    </w:p>
    <w:p w:rsidR="00213186" w:rsidRPr="005822B1" w:rsidRDefault="00213186" w:rsidP="00213186">
      <w:pPr>
        <w:ind w:firstLine="540"/>
        <w:jc w:val="both"/>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4"/>
          <w:lang w:eastAsia="ru-RU"/>
        </w:rPr>
      </w:pPr>
      <w:bookmarkStart w:id="12" w:name="sub_1104"/>
      <w:bookmarkEnd w:id="11"/>
      <w:r w:rsidRPr="005822B1">
        <w:rPr>
          <w:rFonts w:eastAsia="Times New Roman" w:cs="Times New Roman"/>
          <w:sz w:val="28"/>
          <w:szCs w:val="24"/>
          <w:lang w:eastAsia="ru-RU"/>
        </w:rPr>
        <w:t>Статья 4. Сфера действия Правил</w:t>
      </w:r>
    </w:p>
    <w:p w:rsidR="00213186" w:rsidRPr="005822B1" w:rsidRDefault="00213186" w:rsidP="00213186">
      <w:pPr>
        <w:ind w:firstLine="540"/>
        <w:jc w:val="both"/>
        <w:rPr>
          <w:rFonts w:eastAsia="Times New Roman" w:cs="Times New Roman"/>
          <w:sz w:val="28"/>
          <w:szCs w:val="24"/>
          <w:lang w:eastAsia="ru-RU"/>
        </w:rPr>
      </w:pPr>
    </w:p>
    <w:p w:rsidR="00213186" w:rsidRPr="005822B1" w:rsidRDefault="00213186" w:rsidP="00213186">
      <w:pPr>
        <w:ind w:firstLine="540"/>
        <w:jc w:val="both"/>
        <w:rPr>
          <w:rFonts w:eastAsia="Times New Roman" w:cs="Times New Roman"/>
          <w:sz w:val="28"/>
          <w:szCs w:val="24"/>
          <w:lang w:eastAsia="ru-RU"/>
        </w:rPr>
      </w:pPr>
      <w:bookmarkStart w:id="13" w:name="sub_1141"/>
      <w:bookmarkEnd w:id="12"/>
      <w:r w:rsidRPr="005822B1">
        <w:rPr>
          <w:rFonts w:eastAsia="Times New Roman" w:cs="Times New Roman"/>
          <w:sz w:val="28"/>
          <w:szCs w:val="24"/>
          <w:lang w:eastAsia="ru-RU"/>
        </w:rPr>
        <w:t xml:space="preserve">1. Настоящие Правила применяются в качестве правового обоснования </w:t>
      </w:r>
      <w:proofErr w:type="gramStart"/>
      <w:r w:rsidRPr="005822B1">
        <w:rPr>
          <w:rFonts w:eastAsia="Times New Roman" w:cs="Times New Roman"/>
          <w:sz w:val="28"/>
          <w:szCs w:val="24"/>
          <w:lang w:eastAsia="ru-RU"/>
        </w:rPr>
        <w:t>при</w:t>
      </w:r>
      <w:proofErr w:type="gramEnd"/>
      <w:r w:rsidRPr="005822B1">
        <w:rPr>
          <w:rFonts w:eastAsia="Times New Roman" w:cs="Times New Roman"/>
          <w:sz w:val="28"/>
          <w:szCs w:val="24"/>
          <w:lang w:eastAsia="ru-RU"/>
        </w:rPr>
        <w:t>:</w:t>
      </w:r>
    </w:p>
    <w:bookmarkEnd w:id="13"/>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xml:space="preserve">– </w:t>
      </w:r>
      <w:proofErr w:type="gramStart"/>
      <w:r w:rsidRPr="005822B1">
        <w:rPr>
          <w:rFonts w:eastAsia="Times New Roman" w:cs="Times New Roman"/>
          <w:sz w:val="28"/>
          <w:szCs w:val="24"/>
          <w:lang w:eastAsia="ru-RU"/>
        </w:rPr>
        <w:t>принятии</w:t>
      </w:r>
      <w:proofErr w:type="gramEnd"/>
      <w:r w:rsidRPr="005822B1">
        <w:rPr>
          <w:rFonts w:eastAsia="Times New Roman" w:cs="Times New Roman"/>
          <w:sz w:val="28"/>
          <w:szCs w:val="24"/>
          <w:lang w:eastAsia="ru-RU"/>
        </w:rPr>
        <w:t xml:space="preserve"> в установленном порядке решений о предоставлении земельных участков для </w:t>
      </w:r>
      <w:hyperlink r:id="rId11" w:anchor="sub_24#sub_24" w:history="1">
        <w:r w:rsidRPr="005822B1">
          <w:rPr>
            <w:rFonts w:eastAsia="Times New Roman" w:cs="Times New Roman"/>
            <w:sz w:val="28"/>
            <w:szCs w:val="24"/>
            <w:lang w:eastAsia="ru-RU"/>
          </w:rPr>
          <w:t>строительства</w:t>
        </w:r>
      </w:hyperlink>
      <w:r w:rsidRPr="005822B1">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xml:space="preserve">– </w:t>
      </w:r>
      <w:proofErr w:type="gramStart"/>
      <w:r w:rsidRPr="005822B1">
        <w:rPr>
          <w:rFonts w:eastAsia="Times New Roman" w:cs="Times New Roman"/>
          <w:sz w:val="28"/>
          <w:szCs w:val="24"/>
          <w:lang w:eastAsia="ru-RU"/>
        </w:rPr>
        <w:t>принятии</w:t>
      </w:r>
      <w:proofErr w:type="gramEnd"/>
      <w:r w:rsidRPr="005822B1">
        <w:rPr>
          <w:rFonts w:eastAsia="Times New Roman" w:cs="Times New Roman"/>
          <w:sz w:val="28"/>
          <w:szCs w:val="24"/>
          <w:lang w:eastAsia="ru-RU"/>
        </w:rPr>
        <w:t xml:space="preserve"> решений об изъятии земельных участков для государственных и муниципальных нужд, а также для установления публичных сервитутов;</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xml:space="preserve">– подготовке на основании Генерального плана сельского поселения, проектов планировки и проектов </w:t>
      </w:r>
      <w:proofErr w:type="gramStart"/>
      <w:r w:rsidRPr="005822B1">
        <w:rPr>
          <w:rFonts w:eastAsia="Times New Roman" w:cs="Times New Roman"/>
          <w:sz w:val="28"/>
          <w:szCs w:val="24"/>
          <w:lang w:eastAsia="ru-RU"/>
        </w:rPr>
        <w:t>межевания элементов планировочной структуры территории сельского поселения</w:t>
      </w:r>
      <w:proofErr w:type="gramEnd"/>
      <w:r w:rsidRPr="005822B1">
        <w:rPr>
          <w:rFonts w:eastAsia="Times New Roman" w:cs="Times New Roman"/>
          <w:sz w:val="28"/>
          <w:szCs w:val="24"/>
          <w:lang w:eastAsia="ru-RU"/>
        </w:rPr>
        <w:t>;</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подготовке градостроительных планов земельных участков;</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xml:space="preserve">– </w:t>
      </w:r>
      <w:proofErr w:type="gramStart"/>
      <w:r w:rsidRPr="005822B1">
        <w:rPr>
          <w:rFonts w:eastAsia="Times New Roman" w:cs="Times New Roman"/>
          <w:sz w:val="28"/>
          <w:szCs w:val="24"/>
          <w:lang w:eastAsia="ru-RU"/>
        </w:rPr>
        <w:t>проведении</w:t>
      </w:r>
      <w:proofErr w:type="gramEnd"/>
      <w:r w:rsidRPr="005822B1">
        <w:rPr>
          <w:rFonts w:eastAsia="Times New Roman" w:cs="Times New Roman"/>
          <w:sz w:val="28"/>
          <w:szCs w:val="24"/>
          <w:lang w:eastAsia="ru-RU"/>
        </w:rPr>
        <w:t xml:space="preserve">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xml:space="preserve">– </w:t>
      </w:r>
      <w:proofErr w:type="gramStart"/>
      <w:r w:rsidRPr="005822B1">
        <w:rPr>
          <w:rFonts w:eastAsia="Times New Roman" w:cs="Times New Roman"/>
          <w:sz w:val="28"/>
          <w:szCs w:val="24"/>
          <w:lang w:eastAsia="ru-RU"/>
        </w:rPr>
        <w:t>решении</w:t>
      </w:r>
      <w:proofErr w:type="gramEnd"/>
      <w:r w:rsidRPr="005822B1">
        <w:rPr>
          <w:rFonts w:eastAsia="Times New Roman" w:cs="Times New Roman"/>
          <w:sz w:val="28"/>
          <w:szCs w:val="24"/>
          <w:lang w:eastAsia="ru-RU"/>
        </w:rPr>
        <w:t xml:space="preserve">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213186" w:rsidRPr="005822B1" w:rsidRDefault="00213186" w:rsidP="00213186">
      <w:pPr>
        <w:ind w:firstLine="540"/>
        <w:rPr>
          <w:rFonts w:eastAsia="Times New Roman" w:cs="Times New Roman"/>
          <w:sz w:val="28"/>
          <w:szCs w:val="28"/>
          <w:lang w:eastAsia="ru-RU"/>
        </w:rPr>
      </w:pPr>
      <w:r w:rsidRPr="005822B1">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3.</w:t>
      </w:r>
      <w:r w:rsidRPr="005822B1">
        <w:rPr>
          <w:rFonts w:eastAsia="Times New Roman" w:cs="Times New Roman"/>
          <w:szCs w:val="24"/>
          <w:lang w:eastAsia="ru-RU"/>
        </w:rPr>
        <w:t xml:space="preserve"> </w:t>
      </w:r>
      <w:r w:rsidRPr="005822B1">
        <w:rPr>
          <w:rFonts w:eastAsia="Times New Roman" w:cs="Times New Roman"/>
          <w:sz w:val="28"/>
          <w:szCs w:val="28"/>
          <w:lang w:eastAsia="ru-RU"/>
        </w:rPr>
        <w:t>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213186" w:rsidRPr="005822B1" w:rsidRDefault="00213186" w:rsidP="00213186">
      <w:pPr>
        <w:ind w:firstLine="540"/>
        <w:jc w:val="both"/>
        <w:rPr>
          <w:rFonts w:eastAsia="Times New Roman" w:cs="Times New Roman"/>
          <w:spacing w:val="-4"/>
          <w:sz w:val="28"/>
          <w:szCs w:val="28"/>
          <w:lang w:eastAsia="ru-RU"/>
        </w:rPr>
      </w:pPr>
      <w:r w:rsidRPr="005822B1">
        <w:rPr>
          <w:rFonts w:eastAsia="Times New Roman" w:cs="Times New Roman"/>
          <w:sz w:val="28"/>
          <w:szCs w:val="28"/>
          <w:lang w:eastAsia="ru-RU"/>
        </w:rPr>
        <w:lastRenderedPageBreak/>
        <w:t>–</w:t>
      </w:r>
      <w:r w:rsidRPr="005822B1">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213186" w:rsidRPr="005822B1" w:rsidRDefault="00213186" w:rsidP="00213186">
      <w:pPr>
        <w:ind w:firstLine="540"/>
        <w:jc w:val="both"/>
        <w:rPr>
          <w:rFonts w:eastAsia="Times New Roman" w:cs="Times New Roman"/>
          <w:spacing w:val="-4"/>
          <w:sz w:val="28"/>
          <w:szCs w:val="28"/>
          <w:lang w:eastAsia="ru-RU"/>
        </w:rPr>
      </w:pPr>
      <w:r w:rsidRPr="005822B1">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rPr>
          <w:rFonts w:eastAsia="Times New Roman" w:cs="Times New Roman"/>
          <w:sz w:val="28"/>
          <w:szCs w:val="28"/>
          <w:lang w:eastAsia="ru-RU"/>
        </w:rPr>
      </w:pPr>
      <w:bookmarkStart w:id="14" w:name="_Toc263062231"/>
      <w:bookmarkStart w:id="15" w:name="_Toc248302820"/>
      <w:bookmarkStart w:id="16" w:name="_Toc368559054"/>
      <w:r w:rsidRPr="005822B1">
        <w:rPr>
          <w:rFonts w:eastAsia="Times New Roman" w:cs="Times New Roman"/>
          <w:bCs/>
          <w:sz w:val="28"/>
          <w:szCs w:val="20"/>
          <w:lang w:eastAsia="ru-RU"/>
        </w:rPr>
        <w:t>Статья 6. Использование объектов недвижимости, не соответствующих Правилам</w:t>
      </w:r>
      <w:bookmarkEnd w:id="14"/>
      <w:bookmarkEnd w:id="15"/>
      <w:bookmarkEnd w:id="16"/>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соответствие с федеральным законодательством может быть наложен запрет на использование таких объектов.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w:t>
      </w:r>
      <w:proofErr w:type="gramStart"/>
      <w:r w:rsidRPr="005822B1">
        <w:rPr>
          <w:rFonts w:eastAsia="Times New Roman" w:cs="Times New Roman"/>
          <w:sz w:val="28"/>
          <w:szCs w:val="28"/>
          <w:lang w:eastAsia="ru-RU"/>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6. Несоответствующий вид использования объекта недвижимости не может быть заменен на иной несоответствующий вид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67"/>
        <w:rPr>
          <w:rFonts w:eastAsia="Times New Roman" w:cs="Times New Roman"/>
          <w:szCs w:val="24"/>
          <w:lang w:eastAsia="ru-RU"/>
        </w:rPr>
      </w:pPr>
      <w:bookmarkStart w:id="17" w:name="_Toc263062232"/>
      <w:bookmarkStart w:id="18" w:name="_Toc248302821"/>
      <w:bookmarkStart w:id="19" w:name="_Toc368559055"/>
      <w:r w:rsidRPr="005822B1">
        <w:rPr>
          <w:rFonts w:eastAsia="Times New Roman" w:cs="Times New Roman"/>
          <w:bCs/>
          <w:sz w:val="28"/>
          <w:szCs w:val="24"/>
          <w:lang w:eastAsia="ru-RU"/>
        </w:rPr>
        <w:t>Статья 7. Ответственность за нарушение Правил</w:t>
      </w:r>
      <w:bookmarkEnd w:id="17"/>
      <w:bookmarkEnd w:id="18"/>
      <w:bookmarkEnd w:id="19"/>
    </w:p>
    <w:p w:rsidR="00213186" w:rsidRPr="005822B1" w:rsidRDefault="00213186" w:rsidP="00213186">
      <w:pPr>
        <w:ind w:firstLine="720"/>
        <w:rPr>
          <w:rFonts w:eastAsia="Times New Roman" w:cs="Times New Roman"/>
          <w:sz w:val="28"/>
          <w:szCs w:val="28"/>
          <w:lang w:eastAsia="ru-RU"/>
        </w:rPr>
      </w:pPr>
    </w:p>
    <w:p w:rsidR="00213186" w:rsidRPr="005822B1" w:rsidRDefault="00213186" w:rsidP="00213186">
      <w:pPr>
        <w:ind w:firstLine="567"/>
        <w:rPr>
          <w:rFonts w:eastAsia="Times New Roman" w:cs="Times New Roman"/>
          <w:sz w:val="28"/>
          <w:szCs w:val="28"/>
          <w:lang w:eastAsia="ru-RU"/>
        </w:rPr>
      </w:pPr>
      <w:r w:rsidRPr="005822B1">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213186" w:rsidRPr="005822B1" w:rsidRDefault="00213186" w:rsidP="00213186">
      <w:pPr>
        <w:autoSpaceDE w:val="0"/>
        <w:autoSpaceDN w:val="0"/>
        <w:adjustRightInd w:val="0"/>
        <w:jc w:val="center"/>
        <w:outlineLvl w:val="1"/>
        <w:rPr>
          <w:rFonts w:eastAsia="Times New Roman" w:cs="Times New Roman"/>
          <w:sz w:val="28"/>
          <w:szCs w:val="28"/>
          <w:lang w:eastAsia="ru-RU"/>
        </w:rPr>
      </w:pPr>
    </w:p>
    <w:p w:rsidR="00213186" w:rsidRPr="005822B1" w:rsidRDefault="00213186" w:rsidP="00213186">
      <w:pPr>
        <w:jc w:val="center"/>
        <w:rPr>
          <w:rFonts w:eastAsia="Times New Roman" w:cs="Times New Roman"/>
          <w:b/>
          <w:sz w:val="28"/>
          <w:szCs w:val="24"/>
          <w:lang w:eastAsia="ru-RU"/>
        </w:rPr>
      </w:pPr>
      <w:r w:rsidRPr="005822B1">
        <w:rPr>
          <w:rFonts w:eastAsia="Times New Roman" w:cs="Times New Roman"/>
          <w:b/>
          <w:sz w:val="28"/>
          <w:szCs w:val="24"/>
          <w:lang w:eastAsia="ru-RU"/>
        </w:rPr>
        <w:t>Глава 1. Положение о регулировании землепользования и застройки</w:t>
      </w:r>
    </w:p>
    <w:p w:rsidR="00213186" w:rsidRPr="005822B1" w:rsidRDefault="00213186" w:rsidP="00213186">
      <w:pPr>
        <w:jc w:val="center"/>
        <w:rPr>
          <w:rFonts w:eastAsia="Times New Roman" w:cs="Times New Roman"/>
          <w:b/>
          <w:sz w:val="28"/>
          <w:szCs w:val="24"/>
          <w:lang w:eastAsia="ru-RU"/>
        </w:rPr>
      </w:pPr>
      <w:r w:rsidRPr="005822B1">
        <w:rPr>
          <w:rFonts w:eastAsia="Times New Roman" w:cs="Times New Roman"/>
          <w:b/>
          <w:sz w:val="28"/>
          <w:szCs w:val="24"/>
          <w:lang w:eastAsia="ru-RU"/>
        </w:rPr>
        <w:t>органами местного самоуправления</w:t>
      </w:r>
    </w:p>
    <w:p w:rsidR="00213186" w:rsidRPr="005822B1" w:rsidRDefault="00213186" w:rsidP="00213186">
      <w:pPr>
        <w:ind w:firstLine="540"/>
        <w:rPr>
          <w:rFonts w:eastAsia="Times New Roman" w:cs="Times New Roman"/>
          <w:bCs/>
          <w:sz w:val="28"/>
          <w:szCs w:val="24"/>
          <w:lang w:eastAsia="ru-RU"/>
        </w:rPr>
      </w:pPr>
    </w:p>
    <w:p w:rsidR="00213186" w:rsidRPr="005822B1" w:rsidRDefault="00213186" w:rsidP="00213186">
      <w:pPr>
        <w:ind w:firstLine="540"/>
        <w:rPr>
          <w:rFonts w:eastAsia="Times New Roman" w:cs="Times New Roman"/>
          <w:szCs w:val="24"/>
          <w:lang w:eastAsia="ru-RU"/>
        </w:rPr>
      </w:pPr>
      <w:r w:rsidRPr="005822B1">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roofErr w:type="gram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Совет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Администрация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 исполнительно-распорядительный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001E2FBA" w:rsidRPr="005822B1">
        <w:rPr>
          <w:rFonts w:eastAsia="Times New Roman" w:cs="Times New Roman"/>
          <w:bCs/>
          <w:sz w:val="28"/>
          <w:szCs w:val="24"/>
          <w:lang w:eastAsia="ru-RU"/>
        </w:rPr>
        <w:t>по землепользованию и застройке</w:t>
      </w:r>
      <w:r w:rsidRPr="005822B1">
        <w:rPr>
          <w:rFonts w:eastAsia="Times New Roman" w:cs="Times New Roman"/>
          <w:sz w:val="28"/>
          <w:szCs w:val="28"/>
          <w:lang w:eastAsia="ru-RU"/>
        </w:rPr>
        <w:t xml:space="preserve"> и настоящих Правил).</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Администрация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213186" w:rsidRPr="005822B1" w:rsidRDefault="00213186" w:rsidP="00213186">
      <w:pPr>
        <w:autoSpaceDE w:val="0"/>
        <w:autoSpaceDN w:val="0"/>
        <w:adjustRightInd w:val="0"/>
        <w:jc w:val="center"/>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bCs/>
          <w:sz w:val="28"/>
          <w:szCs w:val="20"/>
          <w:lang w:eastAsia="ru-RU"/>
        </w:rPr>
      </w:pPr>
      <w:bookmarkStart w:id="20" w:name="_Toc263062237"/>
      <w:bookmarkStart w:id="21" w:name="_Toc248302826"/>
      <w:bookmarkStart w:id="22" w:name="_Toc368559059"/>
      <w:r w:rsidRPr="005822B1">
        <w:rPr>
          <w:rFonts w:eastAsia="Times New Roman" w:cs="Times New Roman"/>
          <w:bCs/>
          <w:sz w:val="28"/>
          <w:szCs w:val="20"/>
          <w:lang w:eastAsia="ru-RU"/>
        </w:rPr>
        <w:t xml:space="preserve">Статья 9. Полномочия Совета депутатов </w:t>
      </w:r>
      <w:r w:rsidR="00B90FA9" w:rsidRPr="005822B1">
        <w:rPr>
          <w:rFonts w:eastAsia="Times New Roman" w:cs="Times New Roman"/>
          <w:bCs/>
          <w:sz w:val="28"/>
          <w:szCs w:val="20"/>
          <w:lang w:eastAsia="ru-RU"/>
        </w:rPr>
        <w:t>Александровского</w:t>
      </w:r>
      <w:r w:rsidRPr="005822B1">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bookmarkEnd w:id="20"/>
      <w:bookmarkEnd w:id="21"/>
      <w:bookmarkEnd w:id="22"/>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К полномочиям Совета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утверждение и внесение изменений в Правила землепользования и застройки;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утверждение местных нормативов градостроительного проектирования;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иные полномочия в соответствии с действующим законодательством.</w:t>
      </w:r>
    </w:p>
    <w:p w:rsidR="00797117" w:rsidRPr="005822B1" w:rsidRDefault="00797117" w:rsidP="00213186">
      <w:pPr>
        <w:autoSpaceDE w:val="0"/>
        <w:autoSpaceDN w:val="0"/>
        <w:adjustRightInd w:val="0"/>
        <w:ind w:firstLine="540"/>
        <w:jc w:val="both"/>
        <w:rPr>
          <w:rFonts w:eastAsia="Times New Roman" w:cs="Times New Roman"/>
          <w:sz w:val="28"/>
          <w:szCs w:val="28"/>
          <w:lang w:eastAsia="ru-RU"/>
        </w:rPr>
      </w:pPr>
    </w:p>
    <w:p w:rsidR="00797117" w:rsidRPr="005822B1" w:rsidRDefault="00797117"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bCs/>
          <w:sz w:val="28"/>
          <w:szCs w:val="20"/>
          <w:lang w:eastAsia="ru-RU"/>
        </w:rPr>
      </w:pPr>
      <w:bookmarkStart w:id="23" w:name="_Toc263062238"/>
      <w:bookmarkStart w:id="24" w:name="_Toc248302827"/>
      <w:bookmarkStart w:id="25" w:name="_Toc368559060"/>
      <w:r w:rsidRPr="005822B1">
        <w:rPr>
          <w:rFonts w:eastAsia="Times New Roman" w:cs="Times New Roman"/>
          <w:bCs/>
          <w:sz w:val="28"/>
          <w:szCs w:val="20"/>
          <w:lang w:eastAsia="ru-RU"/>
        </w:rPr>
        <w:t xml:space="preserve">Статья 10. Полномочия Администрации </w:t>
      </w:r>
      <w:r w:rsidRPr="005822B1">
        <w:rPr>
          <w:rFonts w:eastAsia="Times New Roman" w:cs="Times New Roman"/>
          <w:sz w:val="28"/>
          <w:szCs w:val="28"/>
          <w:lang w:eastAsia="ru-RU"/>
        </w:rPr>
        <w:t>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w:t>
      </w:r>
      <w:r w:rsidRPr="005822B1">
        <w:rPr>
          <w:rFonts w:eastAsia="Times New Roman" w:cs="Times New Roman"/>
          <w:bCs/>
          <w:sz w:val="28"/>
          <w:szCs w:val="20"/>
          <w:lang w:eastAsia="ru-RU"/>
        </w:rPr>
        <w:t xml:space="preserve"> в области регулирования отношений по вопросам землепользования и застройки</w:t>
      </w:r>
      <w:bookmarkEnd w:id="23"/>
      <w:bookmarkEnd w:id="24"/>
      <w:bookmarkEnd w:id="25"/>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К полномочиям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(далее также – Администрация) в области регулирования отношений по вопросам землепользования и застройки относятся: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принятие решения о направлении проекта Правил в Совет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рассмотрение вопросов о внесении изменений в Правила;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принятие решений о подготовке документации по планировке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утверждение документации по планировке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принятие решений о развитии застроенных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12) принятие решений об установлении публичных сервитутов;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6" w:name="_Toc263062239"/>
      <w:bookmarkStart w:id="27" w:name="_Toc248302828"/>
      <w:bookmarkStart w:id="28" w:name="_Toc368559061"/>
      <w:r w:rsidRPr="005822B1">
        <w:rPr>
          <w:rFonts w:eastAsia="Times New Roman" w:cs="Times New Roman"/>
          <w:bCs/>
          <w:sz w:val="28"/>
          <w:szCs w:val="20"/>
          <w:lang w:eastAsia="ru-RU"/>
        </w:rPr>
        <w:t xml:space="preserve">Статья 11. Комиссия </w:t>
      </w:r>
      <w:bookmarkEnd w:id="26"/>
      <w:bookmarkEnd w:id="27"/>
      <w:bookmarkEnd w:id="28"/>
      <w:r w:rsidR="005822B1" w:rsidRPr="005822B1">
        <w:rPr>
          <w:rFonts w:eastAsia="Times New Roman" w:cs="Times New Roman"/>
          <w:bCs/>
          <w:sz w:val="28"/>
          <w:szCs w:val="20"/>
          <w:lang w:eastAsia="ru-RU"/>
        </w:rPr>
        <w:t>по землепользованию и застройке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Комиссия </w:t>
      </w:r>
      <w:r w:rsidR="005822B1" w:rsidRPr="005822B1">
        <w:rPr>
          <w:rFonts w:eastAsia="Times New Roman" w:cs="Times New Roman"/>
          <w:sz w:val="28"/>
          <w:szCs w:val="28"/>
          <w:lang w:eastAsia="ru-RU"/>
        </w:rPr>
        <w:t>по землепользованию и застройке</w:t>
      </w:r>
      <w:r w:rsidRPr="005822B1">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Комиссия формируется на основании правового акта Главы Администрации, осуществляет свою деятельность в соответствии с настоящими Правилами и регламентом, принимаемым на первом заседании.</w:t>
      </w:r>
      <w:r w:rsidRPr="005822B1">
        <w:rPr>
          <w:rFonts w:eastAsia="Times New Roman" w:cs="Times New Roman"/>
          <w:sz w:val="20"/>
          <w:szCs w:val="20"/>
          <w:lang w:eastAsia="ru-RU"/>
        </w:rPr>
        <w:t xml:space="preserve">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w:t>
      </w:r>
      <w:r w:rsidRPr="005822B1">
        <w:rPr>
          <w:rFonts w:eastAsia="Times New Roman" w:cs="Times New Roman"/>
          <w:sz w:val="28"/>
          <w:szCs w:val="28"/>
          <w:lang w:eastAsia="ru-RU"/>
        </w:rPr>
        <w:lastRenderedPageBreak/>
        <w:t>нормативных правовых актов, иных документов, связанных с реализацией и применением настоящих Правил;</w:t>
      </w:r>
      <w:r w:rsidRPr="005822B1">
        <w:rPr>
          <w:rFonts w:eastAsia="Times New Roman" w:cs="Times New Roman"/>
          <w:sz w:val="20"/>
          <w:szCs w:val="20"/>
          <w:lang w:eastAsia="ru-RU"/>
        </w:rPr>
        <w:t xml:space="preserve">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настоящими Правилами;</w:t>
      </w:r>
      <w:r w:rsidRPr="005822B1">
        <w:rPr>
          <w:rFonts w:eastAsia="Times New Roman" w:cs="Times New Roman"/>
          <w:sz w:val="20"/>
          <w:szCs w:val="20"/>
          <w:lang w:eastAsia="ru-RU"/>
        </w:rPr>
        <w:t xml:space="preserve">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8) осуществление иных функций в соответствии с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Персональный состав членов Комиссии устанавливается Главой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состав Комиссии включаются: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представитель Совета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w:t>
      </w:r>
      <w:r w:rsidR="0070224B" w:rsidRPr="005822B1">
        <w:rPr>
          <w:rFonts w:eastAsia="Times New Roman" w:cs="Times New Roman"/>
          <w:sz w:val="28"/>
          <w:szCs w:val="28"/>
          <w:lang w:eastAsia="ru-RU"/>
        </w:rPr>
        <w:t>Г</w:t>
      </w:r>
      <w:r w:rsidRPr="005822B1">
        <w:rPr>
          <w:rFonts w:eastAsia="Times New Roman" w:cs="Times New Roman"/>
          <w:sz w:val="28"/>
          <w:szCs w:val="28"/>
          <w:lang w:eastAsia="ru-RU"/>
        </w:rPr>
        <w:t xml:space="preserve">лава </w:t>
      </w:r>
      <w:r w:rsidR="00F1761B" w:rsidRPr="005822B1">
        <w:rPr>
          <w:rFonts w:eastAsia="Times New Roman" w:cs="Times New Roman"/>
          <w:sz w:val="28"/>
          <w:szCs w:val="28"/>
          <w:lang w:eastAsia="ru-RU"/>
        </w:rPr>
        <w:t>муниципального образования</w:t>
      </w:r>
      <w:r w:rsidRPr="005822B1">
        <w:rPr>
          <w:rFonts w:eastAsia="Times New Roman" w:cs="Times New Roman"/>
          <w:sz w:val="28"/>
          <w:szCs w:val="28"/>
          <w:lang w:eastAsia="ru-RU"/>
        </w:rPr>
        <w:t xml:space="preserve">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уполномоченного в области архитектуры и градостроительства.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w:t>
      </w:r>
      <w:proofErr w:type="gramStart"/>
      <w:r w:rsidRPr="005822B1">
        <w:rPr>
          <w:rFonts w:eastAsia="Times New Roman" w:cs="Times New Roman"/>
          <w:sz w:val="28"/>
          <w:szCs w:val="28"/>
          <w:lang w:eastAsia="ru-RU"/>
        </w:rPr>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w:t>
      </w:r>
      <w:r w:rsidRPr="005822B1">
        <w:rPr>
          <w:rFonts w:eastAsia="Times New Roman" w:cs="Times New Roman"/>
          <w:sz w:val="28"/>
          <w:szCs w:val="28"/>
          <w:lang w:eastAsia="ru-RU"/>
        </w:rPr>
        <w:lastRenderedPageBreak/>
        <w:t>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Протоколы заседаний Комиссии являются открытыми для всех заинтересованных лиц.</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rPr>
          <w:rFonts w:eastAsia="Times New Roman" w:cs="Times New Roman"/>
          <w:sz w:val="28"/>
          <w:szCs w:val="28"/>
          <w:lang w:eastAsia="ru-RU"/>
        </w:rPr>
      </w:pPr>
      <w:r w:rsidRPr="005822B1">
        <w:rPr>
          <w:rFonts w:eastAsia="Times New Roman" w:cs="Times New Roman"/>
          <w:sz w:val="28"/>
          <w:szCs w:val="28"/>
          <w:lang w:eastAsia="ru-RU"/>
        </w:rPr>
        <w:t>Статья 12. Внесение изменений в Правила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Предложения о внесении изменений в Правила направляются: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5822B1">
        <w:rPr>
          <w:rFonts w:eastAsia="Times New Roman" w:cs="Times New Roman"/>
          <w:sz w:val="28"/>
          <w:szCs w:val="28"/>
          <w:lang w:eastAsia="ru-RU"/>
        </w:rPr>
        <w:t>объектов капитального строительства местного значения уровня муниципального района</w:t>
      </w:r>
      <w:proofErr w:type="gramEnd"/>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w:t>
      </w:r>
      <w:proofErr w:type="gramStart"/>
      <w:r w:rsidRPr="005822B1">
        <w:rPr>
          <w:rFonts w:eastAsia="Times New Roman" w:cs="Times New Roman"/>
          <w:sz w:val="28"/>
          <w:szCs w:val="28"/>
          <w:lang w:eastAsia="ru-RU"/>
        </w:rPr>
        <w:t>Правил</w:t>
      </w:r>
      <w:proofErr w:type="gramEnd"/>
      <w:r w:rsidRPr="005822B1">
        <w:rPr>
          <w:rFonts w:eastAsia="Times New Roman" w:cs="Times New Roman"/>
          <w:sz w:val="28"/>
          <w:szCs w:val="28"/>
          <w:lang w:eastAsia="ru-RU"/>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Предложения о внесении изменений в Правила, поступившие на имя Главы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рассматриваются Комиссией </w:t>
      </w:r>
      <w:r w:rsidR="005822B1" w:rsidRPr="005822B1">
        <w:rPr>
          <w:rFonts w:eastAsia="Times New Roman" w:cs="Times New Roman"/>
          <w:bCs/>
          <w:sz w:val="28"/>
          <w:szCs w:val="20"/>
          <w:lang w:eastAsia="ru-RU"/>
        </w:rPr>
        <w:t>по землепользованию и застройке</w:t>
      </w:r>
      <w:r w:rsidRPr="005822B1">
        <w:rPr>
          <w:rFonts w:eastAsia="Times New Roman" w:cs="Times New Roman"/>
          <w:sz w:val="28"/>
          <w:szCs w:val="28"/>
          <w:lang w:eastAsia="ru-RU"/>
        </w:rPr>
        <w:t xml:space="preserve">. </w:t>
      </w:r>
      <w:r w:rsidRPr="005822B1">
        <w:rPr>
          <w:rFonts w:eastAsia="Times New Roman" w:cs="Times New Roman"/>
          <w:sz w:val="28"/>
          <w:szCs w:val="28"/>
          <w:lang w:eastAsia="ru-RU"/>
        </w:rPr>
        <w:lastRenderedPageBreak/>
        <w:t>Комиссия в течение тридцати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Глава Администрации с учетом рекомендаций, содержащихся в заключени</w:t>
      </w:r>
      <w:proofErr w:type="gramStart"/>
      <w:r w:rsidRPr="005822B1">
        <w:rPr>
          <w:rFonts w:eastAsia="Times New Roman" w:cs="Times New Roman"/>
          <w:sz w:val="28"/>
          <w:szCs w:val="28"/>
          <w:lang w:eastAsia="ru-RU"/>
        </w:rPr>
        <w:t>и</w:t>
      </w:r>
      <w:proofErr w:type="gramEnd"/>
      <w:r w:rsidRPr="005822B1">
        <w:rPr>
          <w:rFonts w:eastAsia="Times New Roman" w:cs="Times New Roman"/>
          <w:sz w:val="28"/>
          <w:szCs w:val="28"/>
          <w:lang w:eastAsia="ru-RU"/>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Глава Администрации,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9. </w:t>
      </w:r>
      <w:proofErr w:type="gramStart"/>
      <w:r w:rsidRPr="005822B1">
        <w:rPr>
          <w:rFonts w:eastAsia="Times New Roman" w:cs="Times New Roman"/>
          <w:sz w:val="28"/>
          <w:szCs w:val="28"/>
          <w:lang w:eastAsia="ru-RU"/>
        </w:rPr>
        <w:t xml:space="preserve">Глава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10. </w:t>
      </w:r>
      <w:proofErr w:type="gramStart"/>
      <w:r w:rsidRPr="005822B1">
        <w:rPr>
          <w:rFonts w:eastAsia="Times New Roman" w:cs="Times New Roman"/>
          <w:sz w:val="28"/>
          <w:szCs w:val="28"/>
          <w:lang w:eastAsia="ru-RU"/>
        </w:rPr>
        <w:t xml:space="preserve">Совет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на доработку в соответствии с результатами публичных слушаний по указанному проекту.</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11. Решение Совета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12. Внесение изменений в Правила осуществляется без проведения публичных слушаний в том случае, если эти изменения вносятся на основании внесенных </w:t>
      </w:r>
      <w:r w:rsidRPr="005822B1">
        <w:rPr>
          <w:rFonts w:eastAsia="Times New Roman" w:cs="Times New Roman"/>
          <w:sz w:val="28"/>
          <w:szCs w:val="28"/>
          <w:lang w:eastAsia="ru-RU"/>
        </w:rPr>
        <w:lastRenderedPageBreak/>
        <w:t>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widowControl w:val="0"/>
        <w:autoSpaceDE w:val="0"/>
        <w:autoSpaceDN w:val="0"/>
        <w:adjustRightInd w:val="0"/>
        <w:ind w:firstLine="540"/>
        <w:jc w:val="center"/>
        <w:rPr>
          <w:rFonts w:eastAsia="Times New Roman" w:cs="Times New Roman"/>
          <w:b/>
          <w:sz w:val="28"/>
          <w:szCs w:val="28"/>
          <w:lang w:eastAsia="ru-RU"/>
        </w:rPr>
      </w:pPr>
      <w:r w:rsidRPr="005822B1">
        <w:rPr>
          <w:rFonts w:eastAsia="Times New Roman" w:cs="Times New Roman"/>
          <w:b/>
          <w:sz w:val="28"/>
          <w:szCs w:val="28"/>
          <w:lang w:eastAsia="ru-RU"/>
        </w:rPr>
        <w:t>Глава 2. Положение об изменении видов разрешенного использования</w:t>
      </w:r>
    </w:p>
    <w:p w:rsidR="00213186" w:rsidRPr="005822B1" w:rsidRDefault="00213186" w:rsidP="00213186">
      <w:pPr>
        <w:autoSpaceDE w:val="0"/>
        <w:autoSpaceDN w:val="0"/>
        <w:adjustRightInd w:val="0"/>
        <w:ind w:firstLine="540"/>
        <w:jc w:val="center"/>
        <w:rPr>
          <w:rFonts w:eastAsia="Times New Roman" w:cs="Times New Roman"/>
          <w:b/>
          <w:sz w:val="28"/>
          <w:szCs w:val="28"/>
          <w:lang w:eastAsia="ru-RU"/>
        </w:rPr>
      </w:pPr>
      <w:r w:rsidRPr="005822B1">
        <w:rPr>
          <w:rFonts w:eastAsia="Times New Roman" w:cs="Times New Roman"/>
          <w:b/>
          <w:sz w:val="28"/>
          <w:szCs w:val="28"/>
          <w:lang w:eastAsia="ru-RU"/>
        </w:rPr>
        <w:t>земельных участков 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9" w:name="_Toc263062243"/>
      <w:bookmarkStart w:id="30" w:name="_Toc248302832"/>
      <w:bookmarkStart w:id="31" w:name="_Toc368559065"/>
      <w:r w:rsidRPr="005822B1">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bookmarkEnd w:id="29"/>
      <w:bookmarkEnd w:id="30"/>
      <w:bookmarkEnd w:id="31"/>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основные виды разрешенного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условно разрешенные виды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5822B1">
        <w:rPr>
          <w:rFonts w:eastAsia="Times New Roman" w:cs="Times New Roman"/>
          <w:sz w:val="28"/>
          <w:szCs w:val="28"/>
          <w:lang w:eastAsia="ru-RU"/>
        </w:rPr>
        <w:t>дополнительных</w:t>
      </w:r>
      <w:proofErr w:type="gramEnd"/>
      <w:r w:rsidRPr="005822B1">
        <w:rPr>
          <w:rFonts w:eastAsia="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 </w:t>
      </w:r>
      <w:proofErr w:type="gramStart"/>
      <w:r w:rsidRPr="005822B1">
        <w:rPr>
          <w:rFonts w:eastAsia="Times New Roman" w:cs="Times New Roman"/>
          <w:sz w:val="28"/>
          <w:szCs w:val="28"/>
          <w:lang w:eastAsia="ru-RU"/>
        </w:rPr>
        <w:t>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32" w:name="_Toc263062244"/>
      <w:bookmarkStart w:id="33" w:name="_Toc248302833"/>
      <w:bookmarkStart w:id="34" w:name="_Toc368559066"/>
      <w:r w:rsidRPr="005822B1">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bookmarkEnd w:id="32"/>
      <w:bookmarkEnd w:id="33"/>
      <w:bookmarkEnd w:id="34"/>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w:t>
      </w:r>
      <w:proofErr w:type="gramStart"/>
      <w:r w:rsidRPr="005822B1">
        <w:rPr>
          <w:rFonts w:eastAsia="Times New Roman" w:cs="Times New Roman"/>
          <w:sz w:val="28"/>
          <w:szCs w:val="28"/>
          <w:lang w:eastAsia="ru-RU"/>
        </w:rPr>
        <w:t xml:space="preserve">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Специальные согласования могут проводиться: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для рассмотрения Комиссией </w:t>
      </w:r>
      <w:r w:rsidR="005822B1" w:rsidRPr="005822B1">
        <w:rPr>
          <w:rFonts w:eastAsia="Times New Roman" w:cs="Times New Roman"/>
          <w:bCs/>
          <w:sz w:val="28"/>
          <w:szCs w:val="20"/>
          <w:lang w:eastAsia="ru-RU"/>
        </w:rPr>
        <w:t>по землепользованию и застройке</w:t>
      </w:r>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Заявление должно содержать:</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 xml:space="preserve">2) свидетельство о государственной регистрации юридического лица (для юридических лиц), свидетельство о регистрации физического лица в качестве </w:t>
      </w:r>
      <w:r w:rsidRPr="005822B1">
        <w:rPr>
          <w:rFonts w:eastAsia="Times New Roman" w:cs="Times New Roman"/>
          <w:sz w:val="28"/>
          <w:szCs w:val="28"/>
          <w:lang w:eastAsia="ru-RU"/>
        </w:rPr>
        <w:lastRenderedPageBreak/>
        <w:t>индивидуального предпринимателя (для индивидуальных предпринимателей) (подлинники и копии);</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4) правоустанавливающие документы на земельный участок (подлинники и копии);</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6) запрос о предоставлении специального согласования (При необходимости);</w:t>
      </w:r>
    </w:p>
    <w:p w:rsidR="00213186" w:rsidRPr="005822B1" w:rsidRDefault="00213186" w:rsidP="00213186">
      <w:pPr>
        <w:ind w:firstLine="900"/>
        <w:jc w:val="both"/>
        <w:rPr>
          <w:rFonts w:eastAsia="Times New Roman" w:cs="Times New Roman"/>
          <w:sz w:val="28"/>
          <w:szCs w:val="28"/>
          <w:lang w:eastAsia="ru-RU"/>
        </w:rPr>
      </w:pPr>
      <w:r w:rsidRPr="005822B1">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213186" w:rsidRPr="005822B1" w:rsidRDefault="00213186" w:rsidP="00213186">
      <w:pPr>
        <w:ind w:firstLine="900"/>
        <w:jc w:val="both"/>
        <w:rPr>
          <w:rFonts w:eastAsia="Times New Roman" w:cs="Times New Roman"/>
          <w:sz w:val="28"/>
          <w:szCs w:val="28"/>
          <w:lang w:eastAsia="ru-RU"/>
        </w:rPr>
      </w:pPr>
      <w:proofErr w:type="gramStart"/>
      <w:r w:rsidRPr="005822B1">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При получении заявления Комиссия: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в течение трех дней после регистрации заявления запрашивает письменные заключения по предмету запроса </w:t>
      </w:r>
      <w:proofErr w:type="gramStart"/>
      <w:r w:rsidRPr="005822B1">
        <w:rPr>
          <w:rFonts w:eastAsia="Times New Roman" w:cs="Times New Roman"/>
          <w:sz w:val="28"/>
          <w:szCs w:val="28"/>
          <w:lang w:eastAsia="ru-RU"/>
        </w:rPr>
        <w:t>от</w:t>
      </w:r>
      <w:proofErr w:type="gramEnd"/>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уполномоченного органа по природным ресурсам и охране окружающей среды;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б) уполномоченного органа по государственному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эпидемиологическому надзору;</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эпидемиологическим требованиям, а также по требованиям охраны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Основаниями для составления письменных заключений являются: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соответствие намерений заявителя настоящим Правилам;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lastRenderedPageBreak/>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не позднее 10 дней после поступления рекомендаций Комиссии </w:t>
      </w:r>
      <w:r w:rsidR="005822B1" w:rsidRPr="005822B1">
        <w:rPr>
          <w:rFonts w:eastAsia="Times New Roman" w:cs="Times New Roman"/>
          <w:bCs/>
          <w:sz w:val="28"/>
          <w:szCs w:val="20"/>
          <w:lang w:eastAsia="ru-RU"/>
        </w:rPr>
        <w:t>по землепользованию и застройке</w:t>
      </w:r>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10. На основании указанных в пункте 9 рекомендаций Глава </w:t>
      </w:r>
      <w:r w:rsidR="00F1761B" w:rsidRPr="005822B1">
        <w:rPr>
          <w:rFonts w:eastAsia="Times New Roman" w:cs="Times New Roman"/>
          <w:sz w:val="28"/>
          <w:szCs w:val="28"/>
          <w:lang w:eastAsia="ru-RU"/>
        </w:rPr>
        <w:t>муниципального образования</w:t>
      </w:r>
      <w:r w:rsidRPr="005822B1">
        <w:rPr>
          <w:rFonts w:eastAsia="Times New Roman" w:cs="Times New Roman"/>
          <w:sz w:val="28"/>
          <w:szCs w:val="28"/>
          <w:lang w:eastAsia="ru-RU"/>
        </w:rPr>
        <w:t xml:space="preserve">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35" w:name="_Toc263062245"/>
      <w:bookmarkStart w:id="36" w:name="_Toc248302834"/>
      <w:bookmarkStart w:id="37" w:name="_Toc368559067"/>
      <w:r w:rsidRPr="005822B1">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5"/>
      <w:bookmarkEnd w:id="36"/>
      <w:bookmarkEnd w:id="37"/>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и рассматривается Комиссией по землепользованию и застройке.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Заявка должна содержать обоснование того, что запрашиваемые отклонения: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необходимы для эффективного использования земельного участка;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3) допустимы архитектурными требованиями, требованиями безопасности: экологическими,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После получения заявки Комиссия: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w:t>
      </w:r>
      <w:proofErr w:type="gramStart"/>
      <w:r w:rsidRPr="005822B1">
        <w:rPr>
          <w:rFonts w:eastAsia="Times New Roman" w:cs="Times New Roman"/>
          <w:sz w:val="28"/>
          <w:szCs w:val="28"/>
          <w:lang w:eastAsia="ru-RU"/>
        </w:rPr>
        <w:t>недвижимости</w:t>
      </w:r>
      <w:proofErr w:type="gramEnd"/>
      <w:r w:rsidRPr="005822B1">
        <w:rPr>
          <w:rFonts w:eastAsia="Times New Roman" w:cs="Times New Roman"/>
          <w:sz w:val="28"/>
          <w:szCs w:val="28"/>
          <w:lang w:eastAsia="ru-RU"/>
        </w:rPr>
        <w:t xml:space="preserve">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F1761B" w:rsidRPr="005822B1" w:rsidRDefault="00F1761B"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jc w:val="center"/>
        <w:rPr>
          <w:rFonts w:eastAsia="Times New Roman" w:cs="Times New Roman"/>
          <w:b/>
          <w:szCs w:val="24"/>
          <w:lang w:eastAsia="ru-RU"/>
        </w:rPr>
      </w:pPr>
      <w:bookmarkStart w:id="38" w:name="_Toc263062246"/>
      <w:bookmarkStart w:id="39" w:name="_Toc248302835"/>
      <w:bookmarkStart w:id="40" w:name="_Toc368559068"/>
      <w:r w:rsidRPr="005822B1">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8"/>
      <w:bookmarkEnd w:id="39"/>
      <w:bookmarkEnd w:id="40"/>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Cs w:val="24"/>
          <w:lang w:eastAsia="ru-RU"/>
        </w:rPr>
      </w:pPr>
      <w:bookmarkStart w:id="41" w:name="_Toc368559069"/>
      <w:r w:rsidRPr="005822B1">
        <w:rPr>
          <w:rFonts w:eastAsia="Times New Roman" w:cs="Times New Roman"/>
          <w:bCs/>
          <w:sz w:val="28"/>
          <w:szCs w:val="24"/>
          <w:lang w:eastAsia="ru-RU"/>
        </w:rPr>
        <w:t>Статья 16. Общие положения о предоставлении земельных участков на территории поселения</w:t>
      </w:r>
      <w:bookmarkEnd w:id="41"/>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42" w:name="_Toc263062248"/>
      <w:bookmarkStart w:id="43" w:name="_Toc248302837"/>
      <w:bookmarkStart w:id="44" w:name="_Toc241479060"/>
      <w:bookmarkStart w:id="45" w:name="_Toc236299144"/>
      <w:bookmarkStart w:id="46" w:name="_Toc214096448"/>
      <w:bookmarkStart w:id="47" w:name="_Toc368559070"/>
      <w:r w:rsidRPr="005822B1">
        <w:rPr>
          <w:rFonts w:eastAsia="Times New Roman" w:cs="Times New Roman"/>
          <w:sz w:val="28"/>
          <w:szCs w:val="28"/>
          <w:lang w:eastAsia="ru-RU"/>
        </w:rPr>
        <w:t>Статья 17. Особенности формирования земельных участков как объектов недвижимости</w:t>
      </w:r>
      <w:bookmarkEnd w:id="42"/>
      <w:bookmarkEnd w:id="43"/>
      <w:bookmarkEnd w:id="44"/>
      <w:bookmarkEnd w:id="45"/>
      <w:bookmarkEnd w:id="46"/>
      <w:bookmarkEnd w:id="47"/>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Земельные участки являются сформированными как объекты недвижимости, если они свободны от прав третьих лиц и для них установлено:</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определены технические условия подключения объекта капитального строительства к сетям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технического обеспечения.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25 – 27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юридических лиц и граждан.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победителем торгов за право собственности, аренды земельного участка.</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Порядок компенсации указанных затрат определяется нормативным правовым актом Главы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outlineLvl w:val="3"/>
        <w:rPr>
          <w:rFonts w:eastAsia="Times New Roman" w:cs="Times New Roman"/>
          <w:sz w:val="28"/>
          <w:szCs w:val="28"/>
          <w:lang w:eastAsia="ru-RU"/>
        </w:rPr>
      </w:pPr>
      <w:bookmarkStart w:id="48" w:name="_Toc263062249"/>
      <w:bookmarkStart w:id="49" w:name="_Toc248302838"/>
      <w:bookmarkStart w:id="50" w:name="_Toc368559071"/>
      <w:r w:rsidRPr="005822B1">
        <w:rPr>
          <w:rFonts w:eastAsia="Times New Roman" w:cs="Times New Roman"/>
          <w:sz w:val="28"/>
          <w:szCs w:val="28"/>
          <w:lang w:eastAsia="ru-RU"/>
        </w:rPr>
        <w:t>Статья 18. Основания для изъятия земельных участков, иных объектов недвижимости для реализации государственных, муниципальных нужд</w:t>
      </w:r>
      <w:bookmarkEnd w:id="48"/>
      <w:bookmarkEnd w:id="49"/>
      <w:bookmarkEnd w:id="50"/>
    </w:p>
    <w:p w:rsidR="00213186" w:rsidRPr="005822B1"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соответствии с законодательством муниципальными нуждами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необходимость строительства в соответствии с утвержденной документацией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а) объектов </w:t>
      </w:r>
      <w:proofErr w:type="spellStart"/>
      <w:r w:rsidRPr="005822B1">
        <w:rPr>
          <w:rFonts w:eastAsia="Times New Roman" w:cs="Times New Roman"/>
          <w:sz w:val="28"/>
          <w:szCs w:val="28"/>
          <w:lang w:eastAsia="ru-RU"/>
        </w:rPr>
        <w:t>электр</w:t>
      </w:r>
      <w:proofErr w:type="gramStart"/>
      <w:r w:rsidRPr="005822B1">
        <w:rPr>
          <w:rFonts w:eastAsia="Times New Roman" w:cs="Times New Roman"/>
          <w:sz w:val="28"/>
          <w:szCs w:val="28"/>
          <w:lang w:eastAsia="ru-RU"/>
        </w:rPr>
        <w:t>о</w:t>
      </w:r>
      <w:proofErr w:type="spellEnd"/>
      <w:r w:rsidRPr="005822B1">
        <w:rPr>
          <w:rFonts w:eastAsia="Times New Roman" w:cs="Times New Roman"/>
          <w:sz w:val="28"/>
          <w:szCs w:val="28"/>
          <w:lang w:eastAsia="ru-RU"/>
        </w:rPr>
        <w:t>–</w:t>
      </w:r>
      <w:proofErr w:type="gramEnd"/>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газо</w:t>
      </w:r>
      <w:proofErr w:type="spellEnd"/>
      <w:r w:rsidRPr="005822B1">
        <w:rPr>
          <w:rFonts w:eastAsia="Times New Roman" w:cs="Times New Roman"/>
          <w:sz w:val="28"/>
          <w:szCs w:val="28"/>
          <w:lang w:eastAsia="ru-RU"/>
        </w:rPr>
        <w:t>–, тепло–, водоснабжения муниципального 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 автомобильных дорог общего пользования в границах поселения, мостов и иных транспортных инженерных сооружений местного значения в границах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необходимость реализации иных муниципальных нужд, определенных в соответствии с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Основания считаются правомочными при одновременном существовании следующих условий: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Генеральным планом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документацией по планировке отдельных частей территории сельского поселения, подготовленной в соответствии с Генеральным планом;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адресной инвестиционной программой, подготовленной в соответствии с решениями Генерального плана;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иными документами в соответствии с действующим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Решение об изъятии земельных участков и иных объектов недвижимости может быть принято только после утверждения в установленном порядке проектов </w:t>
      </w:r>
      <w:r w:rsidRPr="005822B1">
        <w:rPr>
          <w:rFonts w:eastAsia="Times New Roman" w:cs="Times New Roman"/>
          <w:sz w:val="28"/>
          <w:szCs w:val="28"/>
          <w:lang w:eastAsia="ru-RU"/>
        </w:rPr>
        <w:lastRenderedPageBreak/>
        <w:t>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51" w:name="_Toc263062250"/>
      <w:bookmarkStart w:id="52" w:name="_Toc248302839"/>
      <w:bookmarkStart w:id="53" w:name="_Toc368559072"/>
      <w:r w:rsidRPr="005822B1">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bookmarkEnd w:id="51"/>
      <w:bookmarkEnd w:id="52"/>
      <w:bookmarkEnd w:id="53"/>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проектов планировки и проектов межевания в их составе, определяющих границы зон резервирования.</w:t>
      </w:r>
    </w:p>
    <w:p w:rsidR="00213186" w:rsidRPr="005822B1" w:rsidRDefault="00213186" w:rsidP="00213186">
      <w:pPr>
        <w:autoSpaceDE w:val="0"/>
        <w:autoSpaceDN w:val="0"/>
        <w:adjustRightInd w:val="0"/>
        <w:ind w:firstLine="540"/>
        <w:jc w:val="both"/>
        <w:rPr>
          <w:rFonts w:eastAsia="Times New Roman" w:cs="Times New Roman"/>
          <w:sz w:val="20"/>
          <w:szCs w:val="20"/>
          <w:u w:val="single"/>
          <w:lang w:eastAsia="ru-RU"/>
        </w:rPr>
      </w:pPr>
      <w:r w:rsidRPr="005822B1">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5822B1">
        <w:rPr>
          <w:rFonts w:eastAsia="Times New Roman" w:cs="Times New Roman"/>
          <w:sz w:val="20"/>
          <w:szCs w:val="20"/>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В соответствии с градостроительным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Принимаемое решение о резервировании должно содержать:</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1) обоснование того, что целью резервирования земельных участков является наличие государственных или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выкуп зарезервированных земельных участков по истечении срока резервирования;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6) компенсации правообладателям земельных участков в случае непринятия решения </w:t>
      </w:r>
      <w:proofErr w:type="gramStart"/>
      <w:r w:rsidRPr="005822B1">
        <w:rPr>
          <w:rFonts w:eastAsia="Times New Roman" w:cs="Times New Roman"/>
          <w:sz w:val="28"/>
          <w:szCs w:val="28"/>
          <w:lang w:eastAsia="ru-RU"/>
        </w:rPr>
        <w:t>о</w:t>
      </w:r>
      <w:proofErr w:type="gramEnd"/>
      <w:r w:rsidRPr="005822B1">
        <w:rPr>
          <w:rFonts w:eastAsia="Times New Roman" w:cs="Times New Roman"/>
          <w:sz w:val="28"/>
          <w:szCs w:val="28"/>
          <w:lang w:eastAsia="ru-RU"/>
        </w:rPr>
        <w:t xml:space="preserve"> их выкупе по завершении срока резервирования.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54" w:name="_Toc263062251"/>
      <w:bookmarkStart w:id="55" w:name="_Toc248302840"/>
      <w:bookmarkStart w:id="56" w:name="_Toc368559073"/>
      <w:r w:rsidRPr="005822B1">
        <w:rPr>
          <w:rFonts w:eastAsia="Times New Roman" w:cs="Times New Roman"/>
          <w:bCs/>
          <w:sz w:val="28"/>
          <w:szCs w:val="24"/>
          <w:lang w:eastAsia="ru-RU"/>
        </w:rPr>
        <w:t xml:space="preserve">Статья 20. Порядок выкупа земельных участков для муниципальных нужд </w:t>
      </w:r>
      <w:r w:rsidR="00B90FA9" w:rsidRPr="005822B1">
        <w:rPr>
          <w:rFonts w:eastAsia="Times New Roman" w:cs="Times New Roman"/>
          <w:bCs/>
          <w:sz w:val="28"/>
          <w:szCs w:val="24"/>
          <w:lang w:eastAsia="ru-RU"/>
        </w:rPr>
        <w:t>Александровского</w:t>
      </w:r>
      <w:r w:rsidRPr="005822B1">
        <w:rPr>
          <w:rFonts w:eastAsia="Times New Roman" w:cs="Times New Roman"/>
          <w:bCs/>
          <w:sz w:val="28"/>
          <w:szCs w:val="24"/>
          <w:lang w:eastAsia="ru-RU"/>
        </w:rPr>
        <w:t xml:space="preserve"> сельского поселения</w:t>
      </w:r>
      <w:bookmarkEnd w:id="54"/>
      <w:bookmarkEnd w:id="55"/>
      <w:bookmarkEnd w:id="56"/>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осуществляющим функции в сфере распоряжения и управления муниципальным имуществом (далее – </w:t>
      </w:r>
      <w:r w:rsidR="001E2FBA" w:rsidRPr="005822B1">
        <w:rPr>
          <w:rFonts w:eastAsia="Times New Roman" w:cs="Times New Roman"/>
          <w:sz w:val="28"/>
          <w:szCs w:val="28"/>
          <w:lang w:eastAsia="ru-RU"/>
        </w:rPr>
        <w:t>Отдел имущественных и земельных отношений</w:t>
      </w:r>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w:t>
      </w:r>
      <w:r w:rsidR="001E2FBA" w:rsidRPr="005822B1">
        <w:rPr>
          <w:rFonts w:eastAsia="Times New Roman" w:cs="Times New Roman"/>
          <w:sz w:val="28"/>
          <w:szCs w:val="28"/>
          <w:lang w:eastAsia="ru-RU"/>
        </w:rPr>
        <w:t>Отдел имущественных и земельных отношений</w:t>
      </w:r>
      <w:r w:rsidRPr="005822B1">
        <w:rPr>
          <w:rFonts w:eastAsia="Times New Roman" w:cs="Times New Roman"/>
          <w:sz w:val="28"/>
          <w:szCs w:val="28"/>
          <w:lang w:eastAsia="ru-RU"/>
        </w:rPr>
        <w:t xml:space="preserve"> обеспечивает государственную регистрацию решения </w:t>
      </w:r>
      <w:proofErr w:type="gramStart"/>
      <w:r w:rsidRPr="005822B1">
        <w:rPr>
          <w:rFonts w:eastAsia="Times New Roman" w:cs="Times New Roman"/>
          <w:sz w:val="28"/>
          <w:szCs w:val="28"/>
          <w:lang w:eastAsia="ru-RU"/>
        </w:rPr>
        <w:t>о выкупе земельного участка для муниципальных нужд в учреждении по регистрации прав на недвижимое имущество</w:t>
      </w:r>
      <w:proofErr w:type="gramEnd"/>
      <w:r w:rsidRPr="005822B1">
        <w:rPr>
          <w:rFonts w:eastAsia="Times New Roman" w:cs="Times New Roman"/>
          <w:sz w:val="28"/>
          <w:szCs w:val="28"/>
          <w:lang w:eastAsia="ru-RU"/>
        </w:rPr>
        <w:t xml:space="preserve"> и сделок с ним.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w:t>
      </w:r>
      <w:proofErr w:type="gramStart"/>
      <w:r w:rsidR="001E2FBA" w:rsidRPr="005822B1">
        <w:rPr>
          <w:rFonts w:eastAsia="Times New Roman" w:cs="Times New Roman"/>
          <w:sz w:val="28"/>
          <w:szCs w:val="28"/>
          <w:lang w:eastAsia="ru-RU"/>
        </w:rPr>
        <w:t xml:space="preserve">Отдел имущественных и земельных </w:t>
      </w:r>
      <w:proofErr w:type="spellStart"/>
      <w:r w:rsidR="001E2FBA" w:rsidRPr="005822B1">
        <w:rPr>
          <w:rFonts w:eastAsia="Times New Roman" w:cs="Times New Roman"/>
          <w:sz w:val="28"/>
          <w:szCs w:val="28"/>
          <w:lang w:eastAsia="ru-RU"/>
        </w:rPr>
        <w:t>отношений</w:t>
      </w:r>
      <w:r w:rsidRPr="005822B1">
        <w:rPr>
          <w:rFonts w:eastAsia="Times New Roman" w:cs="Times New Roman"/>
          <w:sz w:val="28"/>
          <w:szCs w:val="28"/>
          <w:lang w:eastAsia="ru-RU"/>
        </w:rPr>
        <w:t>письменно</w:t>
      </w:r>
      <w:proofErr w:type="spellEnd"/>
      <w:r w:rsidRPr="005822B1">
        <w:rPr>
          <w:rFonts w:eastAsia="Times New Roman" w:cs="Times New Roman"/>
          <w:sz w:val="28"/>
          <w:szCs w:val="28"/>
          <w:lang w:eastAsia="ru-RU"/>
        </w:rPr>
        <w:t xml:space="preserve"> уведомляет собственника земельного участка о принятом решении, о выкупе земельного участка для муниципальных нужд сельского поселения и о государственной регистрации такого решения с указанием её даты.</w:t>
      </w:r>
      <w:proofErr w:type="gramEnd"/>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w:t>
      </w:r>
      <w:r w:rsidR="001E2FBA" w:rsidRPr="005822B1">
        <w:rPr>
          <w:rFonts w:eastAsia="Times New Roman" w:cs="Times New Roman"/>
          <w:sz w:val="28"/>
          <w:szCs w:val="28"/>
          <w:lang w:eastAsia="ru-RU"/>
        </w:rPr>
        <w:t xml:space="preserve">Отдел имущественных и земельных </w:t>
      </w:r>
      <w:proofErr w:type="spellStart"/>
      <w:r w:rsidR="001E2FBA" w:rsidRPr="005822B1">
        <w:rPr>
          <w:rFonts w:eastAsia="Times New Roman" w:cs="Times New Roman"/>
          <w:sz w:val="28"/>
          <w:szCs w:val="28"/>
          <w:lang w:eastAsia="ru-RU"/>
        </w:rPr>
        <w:t>отношений</w:t>
      </w:r>
      <w:r w:rsidRPr="005822B1">
        <w:rPr>
          <w:rFonts w:eastAsia="Times New Roman" w:cs="Times New Roman"/>
          <w:sz w:val="28"/>
          <w:szCs w:val="28"/>
          <w:lang w:eastAsia="ru-RU"/>
        </w:rPr>
        <w:t>проводит</w:t>
      </w:r>
      <w:proofErr w:type="spellEnd"/>
      <w:r w:rsidRPr="005822B1">
        <w:rPr>
          <w:rFonts w:eastAsia="Times New Roman" w:cs="Times New Roman"/>
          <w:sz w:val="28"/>
          <w:szCs w:val="28"/>
          <w:lang w:eastAsia="ru-RU"/>
        </w:rPr>
        <w:t xml:space="preserve"> работу по согласованию с собственником условий выкупа земельного участка – выкупную цену, сроки и другие условия.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7. При достижении соглашения о выкупе земельного участка с собственником или при удовлетворении исковых требований </w:t>
      </w:r>
      <w:r w:rsidR="001E2FBA" w:rsidRPr="005822B1">
        <w:rPr>
          <w:rFonts w:eastAsia="Times New Roman" w:cs="Times New Roman"/>
          <w:sz w:val="28"/>
          <w:szCs w:val="28"/>
          <w:lang w:eastAsia="ru-RU"/>
        </w:rPr>
        <w:t xml:space="preserve">отдел имущественных и земельных </w:t>
      </w:r>
      <w:r w:rsidR="001E2FBA" w:rsidRPr="005822B1">
        <w:rPr>
          <w:rFonts w:eastAsia="Times New Roman" w:cs="Times New Roman"/>
          <w:sz w:val="28"/>
          <w:szCs w:val="28"/>
          <w:lang w:eastAsia="ru-RU"/>
        </w:rPr>
        <w:lastRenderedPageBreak/>
        <w:t>отношений</w:t>
      </w:r>
      <w:r w:rsidRPr="005822B1">
        <w:rPr>
          <w:rFonts w:eastAsia="Times New Roman" w:cs="Times New Roman"/>
          <w:sz w:val="28"/>
          <w:szCs w:val="28"/>
          <w:lang w:eastAsia="ru-RU"/>
        </w:rPr>
        <w:t xml:space="preserve"> проводит работу по выкупу земельного участка, возмещению убытков, регистрации перехода права собственности на земельный участок.</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случае осуществления собственником </w:t>
      </w:r>
      <w:hyperlink r:id="rId12" w:anchor="sub_24#sub_24" w:history="1">
        <w:r w:rsidRPr="005822B1">
          <w:rPr>
            <w:rFonts w:eastAsia="Times New Roman" w:cs="Times New Roman"/>
            <w:sz w:val="28"/>
            <w:szCs w:val="28"/>
            <w:lang w:eastAsia="ru-RU"/>
          </w:rPr>
          <w:t>строительства</w:t>
        </w:r>
      </w:hyperlink>
      <w:r w:rsidRPr="005822B1">
        <w:rPr>
          <w:rFonts w:eastAsia="Times New Roman" w:cs="Times New Roman"/>
          <w:sz w:val="28"/>
          <w:szCs w:val="28"/>
          <w:lang w:eastAsia="ru-RU"/>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него затрат и убытков, связанных со строительством на земельном участке или с иным его улучшением.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57" w:name="_Toc263062252"/>
      <w:bookmarkStart w:id="58" w:name="_Toc248302841"/>
      <w:bookmarkStart w:id="59" w:name="_Toc368559074"/>
      <w:r w:rsidRPr="005822B1">
        <w:rPr>
          <w:rFonts w:eastAsia="Times New Roman" w:cs="Times New Roman"/>
          <w:bCs/>
          <w:sz w:val="28"/>
          <w:szCs w:val="20"/>
          <w:lang w:eastAsia="ru-RU"/>
        </w:rPr>
        <w:t>Статья 21. Условия установления публичных сервитутов</w:t>
      </w:r>
      <w:bookmarkEnd w:id="57"/>
      <w:bookmarkEnd w:id="58"/>
      <w:bookmarkEnd w:id="59"/>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213186" w:rsidRPr="005822B1" w:rsidRDefault="00213186" w:rsidP="00213186">
      <w:pPr>
        <w:autoSpaceDE w:val="0"/>
        <w:autoSpaceDN w:val="0"/>
        <w:adjustRightInd w:val="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60" w:name="_Toc368559075"/>
      <w:bookmarkStart w:id="61" w:name="sub_1422"/>
      <w:r w:rsidRPr="005822B1">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bookmarkEnd w:id="60"/>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62" w:name="sub_14222"/>
      <w:bookmarkEnd w:id="61"/>
      <w:r w:rsidRPr="005822B1">
        <w:rPr>
          <w:rFonts w:eastAsia="Times New Roman" w:cs="Times New Roman"/>
          <w:sz w:val="28"/>
          <w:szCs w:val="28"/>
          <w:lang w:eastAsia="ru-RU"/>
        </w:rPr>
        <w:t xml:space="preserve">1. Публичные сервитуты на территории сельского поселения могут устанавливаться </w:t>
      </w:r>
      <w:proofErr w:type="gramStart"/>
      <w:r w:rsidRPr="005822B1">
        <w:rPr>
          <w:rFonts w:eastAsia="Times New Roman" w:cs="Times New Roman"/>
          <w:sz w:val="28"/>
          <w:szCs w:val="28"/>
          <w:lang w:eastAsia="ru-RU"/>
        </w:rPr>
        <w:t>для</w:t>
      </w:r>
      <w:proofErr w:type="gram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bookmarkStart w:id="63" w:name="sub_142221"/>
      <w:bookmarkEnd w:id="62"/>
      <w:r w:rsidRPr="005822B1">
        <w:rPr>
          <w:rFonts w:eastAsia="Times New Roman" w:cs="Times New Roman"/>
          <w:sz w:val="28"/>
          <w:szCs w:val="28"/>
          <w:lang w:eastAsia="ru-RU"/>
        </w:rPr>
        <w:t>1) прохода или проезда через земельный участок;</w:t>
      </w:r>
    </w:p>
    <w:p w:rsidR="00213186" w:rsidRPr="005822B1" w:rsidRDefault="00213186" w:rsidP="00213186">
      <w:pPr>
        <w:ind w:firstLine="540"/>
        <w:jc w:val="both"/>
        <w:rPr>
          <w:rFonts w:eastAsia="Times New Roman" w:cs="Times New Roman"/>
          <w:sz w:val="28"/>
          <w:szCs w:val="28"/>
          <w:lang w:eastAsia="ru-RU"/>
        </w:rPr>
      </w:pPr>
      <w:bookmarkStart w:id="64" w:name="sub_142222"/>
      <w:bookmarkEnd w:id="63"/>
      <w:r w:rsidRPr="005822B1">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213186" w:rsidRPr="005822B1" w:rsidRDefault="00213186" w:rsidP="00213186">
      <w:pPr>
        <w:ind w:firstLine="540"/>
        <w:jc w:val="both"/>
        <w:rPr>
          <w:rFonts w:eastAsia="Times New Roman" w:cs="Times New Roman"/>
          <w:sz w:val="28"/>
          <w:szCs w:val="28"/>
          <w:lang w:eastAsia="ru-RU"/>
        </w:rPr>
      </w:pPr>
      <w:bookmarkStart w:id="65" w:name="sub_142223"/>
      <w:bookmarkEnd w:id="64"/>
      <w:r w:rsidRPr="005822B1">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213186" w:rsidRPr="005822B1" w:rsidRDefault="00213186" w:rsidP="00213186">
      <w:pPr>
        <w:ind w:firstLine="540"/>
        <w:jc w:val="both"/>
        <w:rPr>
          <w:rFonts w:eastAsia="Times New Roman" w:cs="Times New Roman"/>
          <w:sz w:val="28"/>
          <w:szCs w:val="28"/>
          <w:lang w:eastAsia="ru-RU"/>
        </w:rPr>
      </w:pPr>
      <w:bookmarkStart w:id="66" w:name="sub_142224"/>
      <w:bookmarkEnd w:id="65"/>
      <w:r w:rsidRPr="005822B1">
        <w:rPr>
          <w:rFonts w:eastAsia="Times New Roman" w:cs="Times New Roman"/>
          <w:sz w:val="28"/>
          <w:szCs w:val="28"/>
          <w:lang w:eastAsia="ru-RU"/>
        </w:rPr>
        <w:t>4) проведения дренажных работ на земельном участке;</w:t>
      </w:r>
    </w:p>
    <w:p w:rsidR="00213186" w:rsidRPr="005822B1" w:rsidRDefault="00213186" w:rsidP="00213186">
      <w:pPr>
        <w:ind w:firstLine="540"/>
        <w:jc w:val="both"/>
        <w:rPr>
          <w:rFonts w:eastAsia="Times New Roman" w:cs="Times New Roman"/>
          <w:sz w:val="28"/>
          <w:szCs w:val="28"/>
          <w:lang w:eastAsia="ru-RU"/>
        </w:rPr>
      </w:pPr>
      <w:bookmarkStart w:id="67" w:name="sub_142225"/>
      <w:bookmarkEnd w:id="66"/>
      <w:r w:rsidRPr="005822B1">
        <w:rPr>
          <w:rFonts w:eastAsia="Times New Roman" w:cs="Times New Roman"/>
          <w:sz w:val="28"/>
          <w:szCs w:val="28"/>
          <w:lang w:eastAsia="ru-RU"/>
        </w:rPr>
        <w:t>5) забора воды и водопоя;</w:t>
      </w:r>
    </w:p>
    <w:p w:rsidR="00213186" w:rsidRPr="005822B1" w:rsidRDefault="00213186" w:rsidP="00213186">
      <w:pPr>
        <w:ind w:firstLine="540"/>
        <w:jc w:val="both"/>
        <w:rPr>
          <w:rFonts w:eastAsia="Times New Roman" w:cs="Times New Roman"/>
          <w:sz w:val="28"/>
          <w:szCs w:val="28"/>
          <w:lang w:eastAsia="ru-RU"/>
        </w:rPr>
      </w:pPr>
      <w:bookmarkStart w:id="68" w:name="sub_142226"/>
      <w:bookmarkEnd w:id="67"/>
      <w:r w:rsidRPr="005822B1">
        <w:rPr>
          <w:rFonts w:eastAsia="Times New Roman" w:cs="Times New Roman"/>
          <w:sz w:val="28"/>
          <w:szCs w:val="28"/>
          <w:lang w:eastAsia="ru-RU"/>
        </w:rPr>
        <w:t>6) прогона скота через земельный участок;</w:t>
      </w:r>
    </w:p>
    <w:p w:rsidR="00213186" w:rsidRPr="005822B1" w:rsidRDefault="00213186" w:rsidP="00213186">
      <w:pPr>
        <w:ind w:firstLine="540"/>
        <w:jc w:val="both"/>
        <w:rPr>
          <w:rFonts w:eastAsia="Times New Roman" w:cs="Times New Roman"/>
          <w:sz w:val="28"/>
          <w:szCs w:val="28"/>
          <w:lang w:eastAsia="ru-RU"/>
        </w:rPr>
      </w:pPr>
      <w:bookmarkStart w:id="69" w:name="sub_142227"/>
      <w:bookmarkEnd w:id="68"/>
      <w:r w:rsidRPr="005822B1">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213186" w:rsidRPr="005822B1" w:rsidRDefault="00213186" w:rsidP="00213186">
      <w:pPr>
        <w:ind w:firstLine="540"/>
        <w:jc w:val="both"/>
        <w:rPr>
          <w:rFonts w:eastAsia="Times New Roman" w:cs="Times New Roman"/>
          <w:sz w:val="28"/>
          <w:szCs w:val="28"/>
          <w:lang w:eastAsia="ru-RU"/>
        </w:rPr>
      </w:pPr>
      <w:bookmarkStart w:id="70" w:name="sub_142228"/>
      <w:bookmarkEnd w:id="69"/>
      <w:r w:rsidRPr="005822B1">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213186" w:rsidRPr="005822B1" w:rsidRDefault="00213186" w:rsidP="00213186">
      <w:pPr>
        <w:ind w:firstLine="540"/>
        <w:jc w:val="both"/>
        <w:rPr>
          <w:rFonts w:eastAsia="Times New Roman" w:cs="Times New Roman"/>
          <w:sz w:val="28"/>
          <w:szCs w:val="28"/>
          <w:lang w:eastAsia="ru-RU"/>
        </w:rPr>
      </w:pPr>
      <w:bookmarkStart w:id="71" w:name="sub_142229"/>
      <w:bookmarkEnd w:id="70"/>
      <w:r w:rsidRPr="005822B1">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213186" w:rsidRPr="005822B1" w:rsidRDefault="00213186" w:rsidP="00213186">
      <w:pPr>
        <w:ind w:firstLine="540"/>
        <w:jc w:val="both"/>
        <w:rPr>
          <w:rFonts w:eastAsia="Times New Roman" w:cs="Times New Roman"/>
          <w:sz w:val="28"/>
          <w:szCs w:val="28"/>
          <w:lang w:eastAsia="ru-RU"/>
        </w:rPr>
      </w:pPr>
      <w:bookmarkStart w:id="72" w:name="sub_1422210"/>
      <w:bookmarkEnd w:id="71"/>
      <w:r w:rsidRPr="005822B1">
        <w:rPr>
          <w:rFonts w:eastAsia="Times New Roman" w:cs="Times New Roman"/>
          <w:sz w:val="28"/>
          <w:szCs w:val="28"/>
          <w:lang w:eastAsia="ru-RU"/>
        </w:rPr>
        <w:t>10) свободного доступа к прибрежной полосе.</w:t>
      </w:r>
    </w:p>
    <w:p w:rsidR="00213186" w:rsidRPr="005822B1" w:rsidRDefault="00213186" w:rsidP="00213186">
      <w:pPr>
        <w:ind w:firstLine="540"/>
        <w:jc w:val="both"/>
        <w:rPr>
          <w:rFonts w:eastAsia="Times New Roman" w:cs="Times New Roman"/>
          <w:sz w:val="28"/>
          <w:szCs w:val="28"/>
          <w:lang w:eastAsia="ru-RU"/>
        </w:rPr>
      </w:pPr>
      <w:bookmarkStart w:id="73" w:name="sub_14223"/>
      <w:bookmarkEnd w:id="72"/>
      <w:r w:rsidRPr="005822B1">
        <w:rPr>
          <w:rFonts w:eastAsia="Times New Roman" w:cs="Times New Roman"/>
          <w:sz w:val="28"/>
          <w:szCs w:val="28"/>
          <w:lang w:eastAsia="ru-RU"/>
        </w:rPr>
        <w:t>2. Установление публичного сервитута осуществляется с учётом результатов публичных слушаний.</w:t>
      </w:r>
    </w:p>
    <w:p w:rsidR="00213186" w:rsidRPr="005822B1" w:rsidRDefault="00213186" w:rsidP="00213186">
      <w:pPr>
        <w:ind w:firstLine="540"/>
        <w:jc w:val="both"/>
        <w:rPr>
          <w:rFonts w:eastAsia="Times New Roman" w:cs="Times New Roman"/>
          <w:sz w:val="28"/>
          <w:szCs w:val="28"/>
          <w:lang w:eastAsia="ru-RU"/>
        </w:rPr>
      </w:pPr>
      <w:bookmarkStart w:id="74" w:name="sub_14224"/>
      <w:bookmarkEnd w:id="73"/>
      <w:r w:rsidRPr="005822B1">
        <w:rPr>
          <w:rFonts w:eastAsia="Times New Roman" w:cs="Times New Roman"/>
          <w:sz w:val="28"/>
          <w:szCs w:val="28"/>
          <w:lang w:eastAsia="ru-RU"/>
        </w:rPr>
        <w:t>3. Сервитут может быть срочным или постоянным.</w:t>
      </w:r>
    </w:p>
    <w:p w:rsidR="00213186" w:rsidRPr="005822B1" w:rsidRDefault="00213186" w:rsidP="00213186">
      <w:pPr>
        <w:ind w:firstLine="540"/>
        <w:jc w:val="both"/>
        <w:rPr>
          <w:rFonts w:eastAsia="Times New Roman" w:cs="Times New Roman"/>
          <w:sz w:val="28"/>
          <w:szCs w:val="28"/>
          <w:lang w:eastAsia="ru-RU"/>
        </w:rPr>
      </w:pPr>
      <w:bookmarkStart w:id="75" w:name="sub_14225"/>
      <w:bookmarkEnd w:id="74"/>
      <w:r w:rsidRPr="005822B1">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5"/>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Инициатор установления публичного сервитута подаёт в Администрацию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заявление об установлении публичного сервитута, в котором указываются: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об инициаторе установления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содержание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обоснование необходимости установления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ситуационный план и сфера действия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срок действия публичного сервитута или указание на его бессрочность.</w:t>
      </w:r>
    </w:p>
    <w:p w:rsidR="00213186" w:rsidRPr="005822B1" w:rsidRDefault="00213186" w:rsidP="00213186">
      <w:pPr>
        <w:ind w:firstLine="540"/>
        <w:jc w:val="both"/>
        <w:rPr>
          <w:rFonts w:eastAsia="Times New Roman" w:cs="Times New Roman"/>
          <w:sz w:val="28"/>
          <w:szCs w:val="28"/>
          <w:lang w:eastAsia="ru-RU"/>
        </w:rPr>
      </w:pPr>
      <w:bookmarkStart w:id="76" w:name="sub_14226"/>
      <w:r w:rsidRPr="005822B1">
        <w:rPr>
          <w:rFonts w:eastAsia="Times New Roman" w:cs="Times New Roman"/>
          <w:sz w:val="28"/>
          <w:szCs w:val="28"/>
          <w:lang w:eastAsia="ru-RU"/>
        </w:rPr>
        <w:t xml:space="preserve">5. Указанные в </w:t>
      </w:r>
      <w:hyperlink r:id="rId13" w:anchor="sub_14225#sub_14225" w:history="1">
        <w:r w:rsidRPr="005822B1">
          <w:rPr>
            <w:rFonts w:eastAsia="Times New Roman" w:cs="Times New Roman"/>
            <w:sz w:val="28"/>
            <w:szCs w:val="28"/>
            <w:lang w:eastAsia="ru-RU"/>
          </w:rPr>
          <w:t>пункте 4</w:t>
        </w:r>
      </w:hyperlink>
      <w:r w:rsidRPr="005822B1">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w:t>
      </w:r>
      <w:r w:rsidRPr="005822B1">
        <w:rPr>
          <w:rFonts w:eastAsia="Times New Roman" w:cs="Times New Roman"/>
          <w:sz w:val="28"/>
          <w:szCs w:val="28"/>
          <w:lang w:eastAsia="ru-RU"/>
        </w:rPr>
        <w:lastRenderedPageBreak/>
        <w:t>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76"/>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Администрация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213186" w:rsidRPr="005822B1" w:rsidRDefault="00213186" w:rsidP="00213186">
      <w:pPr>
        <w:ind w:firstLine="540"/>
        <w:jc w:val="both"/>
        <w:rPr>
          <w:rFonts w:eastAsia="Times New Roman" w:cs="Times New Roman"/>
          <w:sz w:val="28"/>
          <w:szCs w:val="28"/>
          <w:lang w:eastAsia="ru-RU"/>
        </w:rPr>
      </w:pPr>
      <w:bookmarkStart w:id="77" w:name="sub_14227"/>
      <w:r w:rsidRPr="005822B1">
        <w:rPr>
          <w:rFonts w:eastAsia="Times New Roman" w:cs="Times New Roman"/>
          <w:sz w:val="28"/>
          <w:szCs w:val="28"/>
          <w:lang w:eastAsia="ru-RU"/>
        </w:rPr>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78" w:name="sub_14228"/>
      <w:bookmarkEnd w:id="77"/>
      <w:r w:rsidRPr="005822B1">
        <w:rPr>
          <w:rFonts w:eastAsia="Times New Roman" w:cs="Times New Roman"/>
          <w:sz w:val="28"/>
          <w:szCs w:val="28"/>
          <w:lang w:eastAsia="ru-RU"/>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ind w:firstLine="540"/>
        <w:jc w:val="both"/>
        <w:rPr>
          <w:rFonts w:eastAsia="Times New Roman" w:cs="Times New Roman"/>
          <w:sz w:val="28"/>
          <w:szCs w:val="28"/>
          <w:lang w:eastAsia="ru-RU"/>
        </w:rPr>
      </w:pPr>
      <w:bookmarkStart w:id="79" w:name="sub_14229"/>
      <w:bookmarkEnd w:id="78"/>
      <w:r w:rsidRPr="005822B1">
        <w:rPr>
          <w:rFonts w:eastAsia="Times New Roman" w:cs="Times New Roman"/>
          <w:sz w:val="28"/>
          <w:szCs w:val="28"/>
          <w:lang w:eastAsia="ru-RU"/>
        </w:rPr>
        <w:t>8. Глава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в течение 3-х дней со дня поступления указанных в </w:t>
      </w:r>
      <w:hyperlink r:id="rId14" w:anchor="sub_14228#sub_14228" w:history="1">
        <w:r w:rsidRPr="005822B1">
          <w:rPr>
            <w:rFonts w:eastAsia="Times New Roman" w:cs="Times New Roman"/>
            <w:sz w:val="28"/>
            <w:szCs w:val="28"/>
            <w:lang w:eastAsia="ru-RU"/>
          </w:rPr>
          <w:t>пункте 7</w:t>
        </w:r>
      </w:hyperlink>
      <w:r w:rsidRPr="005822B1">
        <w:rPr>
          <w:rFonts w:eastAsia="Times New Roman" w:cs="Times New Roman"/>
          <w:sz w:val="28"/>
          <w:szCs w:val="28"/>
          <w:lang w:eastAsia="ru-RU"/>
        </w:rPr>
        <w:t xml:space="preserve"> настоящей статьи рекомендаций поручает </w:t>
      </w:r>
      <w:r w:rsidR="001E2FBA" w:rsidRPr="005822B1">
        <w:rPr>
          <w:rFonts w:eastAsia="Times New Roman" w:cs="Times New Roman"/>
          <w:sz w:val="28"/>
          <w:szCs w:val="28"/>
          <w:lang w:eastAsia="ru-RU"/>
        </w:rPr>
        <w:t>отдел</w:t>
      </w:r>
      <w:r w:rsidRPr="005822B1">
        <w:rPr>
          <w:rFonts w:eastAsia="Times New Roman" w:cs="Times New Roman"/>
          <w:sz w:val="28"/>
          <w:szCs w:val="28"/>
          <w:lang w:eastAsia="ru-RU"/>
        </w:rPr>
        <w:t xml:space="preserve">у </w:t>
      </w:r>
      <w:r w:rsidR="001E2FBA" w:rsidRPr="005822B1">
        <w:rPr>
          <w:rFonts w:eastAsia="Times New Roman" w:cs="Times New Roman"/>
          <w:sz w:val="28"/>
          <w:szCs w:val="28"/>
          <w:lang w:eastAsia="ru-RU"/>
        </w:rPr>
        <w:t>имущественных и земельных отношений</w:t>
      </w:r>
      <w:r w:rsidRPr="005822B1">
        <w:rPr>
          <w:rFonts w:eastAsia="Times New Roman" w:cs="Times New Roman"/>
          <w:sz w:val="28"/>
          <w:szCs w:val="28"/>
          <w:lang w:eastAsia="ru-RU"/>
        </w:rPr>
        <w:t xml:space="preserve">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Решение об установлении публичного сервитута должно содержать:</w:t>
      </w:r>
    </w:p>
    <w:bookmarkEnd w:id="79"/>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кадастровый план земельного участка (или схему расположения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об инициаторе установления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содержание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сфера действия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срок действия публичного сервитута или указание на его бессрочность;</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права лиц, использующих земельный участок на основании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иные необходимые сведения.</w:t>
      </w:r>
    </w:p>
    <w:p w:rsidR="00213186" w:rsidRPr="005822B1" w:rsidRDefault="00213186" w:rsidP="00213186">
      <w:pPr>
        <w:ind w:firstLine="540"/>
        <w:jc w:val="both"/>
        <w:rPr>
          <w:rFonts w:eastAsia="Times New Roman" w:cs="Times New Roman"/>
          <w:sz w:val="28"/>
          <w:szCs w:val="28"/>
          <w:lang w:eastAsia="ru-RU"/>
        </w:rPr>
      </w:pPr>
      <w:bookmarkStart w:id="80" w:name="sub_142210"/>
      <w:r w:rsidRPr="005822B1">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bookmarkEnd w:id="80"/>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w:t>
      </w:r>
      <w:r w:rsidRPr="005822B1">
        <w:rPr>
          <w:rFonts w:eastAsia="Times New Roman" w:cs="Times New Roman"/>
          <w:sz w:val="28"/>
          <w:szCs w:val="28"/>
          <w:lang w:eastAsia="ru-RU"/>
        </w:rPr>
        <w:lastRenderedPageBreak/>
        <w:t>государственную регистрацию прав, в срок не более чем пять рабочих дней со дня проведения государственной регистрации.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213186" w:rsidRPr="005822B1" w:rsidRDefault="00213186" w:rsidP="00213186">
      <w:pPr>
        <w:ind w:firstLine="540"/>
        <w:jc w:val="both"/>
        <w:rPr>
          <w:rFonts w:eastAsia="Times New Roman" w:cs="Times New Roman"/>
          <w:sz w:val="28"/>
          <w:szCs w:val="28"/>
          <w:lang w:eastAsia="ru-RU"/>
        </w:rPr>
      </w:pPr>
      <w:bookmarkStart w:id="81" w:name="sub_142211"/>
      <w:r w:rsidRPr="005822B1">
        <w:rPr>
          <w:rFonts w:eastAsia="Times New Roman" w:cs="Times New Roman"/>
          <w:sz w:val="28"/>
          <w:szCs w:val="28"/>
          <w:lang w:eastAsia="ru-RU"/>
        </w:rPr>
        <w:t>10. Срочный публичный сервитут прекращается по истечении срока его действия, определённого решением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согласно </w:t>
      </w:r>
      <w:hyperlink r:id="rId15" w:anchor="sub_14229#sub_14229" w:history="1">
        <w:r w:rsidRPr="005822B1">
          <w:rPr>
            <w:rFonts w:eastAsia="Times New Roman" w:cs="Times New Roman"/>
            <w:sz w:val="28"/>
            <w:szCs w:val="28"/>
            <w:lang w:eastAsia="ru-RU"/>
          </w:rPr>
          <w:t>пункту 9</w:t>
        </w:r>
      </w:hyperlink>
      <w:r w:rsidRPr="005822B1">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bookmarkEnd w:id="81"/>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об отмене сервитута.</w:t>
      </w:r>
    </w:p>
    <w:p w:rsidR="00213186" w:rsidRPr="005822B1" w:rsidRDefault="00213186" w:rsidP="00213186">
      <w:pPr>
        <w:ind w:firstLine="540"/>
        <w:jc w:val="both"/>
        <w:rPr>
          <w:rFonts w:eastAsia="Times New Roman" w:cs="Times New Roman"/>
          <w:sz w:val="28"/>
          <w:szCs w:val="28"/>
          <w:lang w:eastAsia="ru-RU"/>
        </w:rPr>
      </w:pPr>
      <w:bookmarkStart w:id="82" w:name="sub_142212"/>
      <w:r w:rsidRPr="005822B1">
        <w:rPr>
          <w:rFonts w:eastAsia="Times New Roman" w:cs="Times New Roman"/>
          <w:sz w:val="28"/>
          <w:szCs w:val="28"/>
          <w:lang w:eastAsia="ru-RU"/>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5822B1">
        <w:rPr>
          <w:rFonts w:eastAsia="Times New Roman" w:cs="Times New Roman"/>
          <w:sz w:val="28"/>
          <w:szCs w:val="28"/>
          <w:lang w:eastAsia="ru-RU"/>
        </w:rPr>
        <w:t>целях</w:t>
      </w:r>
      <w:proofErr w:type="gramEnd"/>
      <w:r w:rsidRPr="005822B1">
        <w:rPr>
          <w:rFonts w:eastAsia="Times New Roman" w:cs="Times New Roman"/>
          <w:sz w:val="28"/>
          <w:szCs w:val="28"/>
          <w:lang w:eastAsia="ru-RU"/>
        </w:rPr>
        <w:t xml:space="preserve">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2"/>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заявление о прекращении публичного сервитута, а также документы, содержащие следующую информацию:</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кадастровый план земельного участка (или схему расположения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реквизиты решения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об установлении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об инициаторе установления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об инициаторе прекращения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содержание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обоснование необходимости прекращения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сфера действия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указание на бессрочность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Решение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о прекращении публичного сервитута должно содержать:</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кадастровый план земельного участка (или схему размещения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реквизиты решения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об установлении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сведения о собственнике (землевладельце, землепользователе) земельного участка, обременённого публичным сервитутом;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об инициаторе установления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сведения об инициаторе прекращения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содержание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сфера действия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указание на бессрочность публичного сервитута;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решение о прекращении действия публичного сервитута.</w:t>
      </w:r>
    </w:p>
    <w:p w:rsidR="00213186" w:rsidRPr="005822B1" w:rsidRDefault="00213186" w:rsidP="00213186">
      <w:pPr>
        <w:ind w:firstLine="540"/>
        <w:jc w:val="both"/>
        <w:rPr>
          <w:rFonts w:eastAsia="Times New Roman" w:cs="Times New Roman"/>
          <w:sz w:val="28"/>
          <w:szCs w:val="28"/>
          <w:lang w:eastAsia="ru-RU"/>
        </w:rPr>
      </w:pPr>
      <w:bookmarkStart w:id="83" w:name="sub_142213"/>
      <w:r w:rsidRPr="005822B1">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213186" w:rsidRPr="005822B1" w:rsidRDefault="00213186" w:rsidP="00213186">
      <w:pPr>
        <w:ind w:firstLine="540"/>
        <w:jc w:val="both"/>
        <w:rPr>
          <w:rFonts w:eastAsia="Times New Roman" w:cs="Times New Roman"/>
          <w:sz w:val="28"/>
          <w:szCs w:val="28"/>
          <w:lang w:eastAsia="ru-RU"/>
        </w:rPr>
      </w:pPr>
      <w:bookmarkStart w:id="84" w:name="sub_142214"/>
      <w:bookmarkEnd w:id="83"/>
      <w:r w:rsidRPr="005822B1">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213186" w:rsidRPr="005822B1" w:rsidRDefault="00213186" w:rsidP="00213186">
      <w:pPr>
        <w:ind w:firstLine="540"/>
        <w:jc w:val="both"/>
        <w:rPr>
          <w:rFonts w:eastAsia="Times New Roman" w:cs="Times New Roman"/>
          <w:sz w:val="28"/>
          <w:szCs w:val="28"/>
          <w:lang w:eastAsia="ru-RU"/>
        </w:rPr>
      </w:pPr>
      <w:bookmarkStart w:id="85" w:name="sub_142215"/>
      <w:bookmarkEnd w:id="84"/>
      <w:r w:rsidRPr="005822B1">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убытков или предоставления равноценного земельного участка с возмещением убытков.</w:t>
      </w:r>
    </w:p>
    <w:p w:rsidR="00213186" w:rsidRPr="005822B1" w:rsidRDefault="00213186" w:rsidP="00213186">
      <w:pPr>
        <w:ind w:firstLine="540"/>
        <w:jc w:val="both"/>
        <w:rPr>
          <w:rFonts w:eastAsia="Times New Roman" w:cs="Times New Roman"/>
          <w:sz w:val="28"/>
          <w:szCs w:val="28"/>
          <w:lang w:eastAsia="ru-RU"/>
        </w:rPr>
      </w:pPr>
      <w:bookmarkStart w:id="86" w:name="sub_142216"/>
      <w:bookmarkEnd w:id="85"/>
      <w:r w:rsidRPr="005822B1">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6"/>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87" w:name="_Toc263062254"/>
      <w:bookmarkStart w:id="88" w:name="_Toc248302843"/>
      <w:bookmarkStart w:id="89" w:name="_Toc368559076"/>
      <w:bookmarkStart w:id="90" w:name="sub_1423"/>
      <w:r w:rsidRPr="005822B1">
        <w:rPr>
          <w:rFonts w:eastAsia="Times New Roman" w:cs="Times New Roman"/>
          <w:bCs/>
          <w:sz w:val="28"/>
          <w:szCs w:val="24"/>
          <w:lang w:eastAsia="ru-RU"/>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87"/>
      <w:bookmarkEnd w:id="88"/>
      <w:bookmarkEnd w:id="89"/>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91" w:name="sub_14231"/>
      <w:bookmarkEnd w:id="90"/>
      <w:r w:rsidRPr="005822B1">
        <w:rPr>
          <w:rFonts w:eastAsia="Times New Roman" w:cs="Times New Roman"/>
          <w:sz w:val="28"/>
          <w:szCs w:val="28"/>
          <w:lang w:eastAsia="ru-RU"/>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213186" w:rsidRPr="005822B1" w:rsidRDefault="00213186" w:rsidP="00213186">
      <w:pPr>
        <w:ind w:firstLine="540"/>
        <w:jc w:val="both"/>
        <w:rPr>
          <w:rFonts w:eastAsia="Times New Roman" w:cs="Times New Roman"/>
          <w:sz w:val="28"/>
          <w:szCs w:val="28"/>
          <w:lang w:eastAsia="ru-RU"/>
        </w:rPr>
      </w:pPr>
      <w:bookmarkStart w:id="92" w:name="sub_14232"/>
      <w:bookmarkEnd w:id="91"/>
      <w:r w:rsidRPr="005822B1">
        <w:rPr>
          <w:rFonts w:eastAsia="Times New Roman" w:cs="Times New Roman"/>
          <w:sz w:val="28"/>
          <w:szCs w:val="28"/>
          <w:lang w:eastAsia="ru-RU"/>
        </w:rPr>
        <w:t xml:space="preserve">2. Обязательным условием предоставления земельного участка в соответствии с </w:t>
      </w:r>
      <w:hyperlink r:id="rId16" w:anchor="sub_14231#sub_14231" w:history="1">
        <w:r w:rsidRPr="005822B1">
          <w:rPr>
            <w:rFonts w:eastAsia="Times New Roman" w:cs="Times New Roman"/>
            <w:sz w:val="28"/>
            <w:szCs w:val="28"/>
            <w:lang w:eastAsia="ru-RU"/>
          </w:rPr>
          <w:t>пунктом 1</w:t>
        </w:r>
      </w:hyperlink>
      <w:r w:rsidRPr="005822B1">
        <w:rPr>
          <w:rFonts w:eastAsia="Times New Roman" w:cs="Times New Roman"/>
          <w:sz w:val="28"/>
          <w:szCs w:val="28"/>
          <w:lang w:eastAsia="ru-RU"/>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213186" w:rsidRPr="005822B1" w:rsidRDefault="00213186" w:rsidP="00213186">
      <w:pPr>
        <w:ind w:firstLine="540"/>
        <w:jc w:val="both"/>
        <w:rPr>
          <w:rFonts w:eastAsia="Times New Roman" w:cs="Times New Roman"/>
          <w:sz w:val="28"/>
          <w:szCs w:val="28"/>
          <w:lang w:eastAsia="ru-RU"/>
        </w:rPr>
      </w:pPr>
      <w:bookmarkStart w:id="93" w:name="sub_14233"/>
      <w:bookmarkEnd w:id="92"/>
      <w:r w:rsidRPr="005822B1">
        <w:rPr>
          <w:rFonts w:eastAsia="Times New Roman" w:cs="Times New Roman"/>
          <w:sz w:val="28"/>
          <w:szCs w:val="28"/>
          <w:lang w:eastAsia="ru-RU"/>
        </w:rPr>
        <w:t>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 соответствующим заявлением.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Уполномоченным считается лицо:</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w:t>
      </w:r>
      <w:proofErr w:type="gramStart"/>
      <w:r w:rsidRPr="005822B1">
        <w:rPr>
          <w:rFonts w:eastAsia="Times New Roman" w:cs="Times New Roman"/>
          <w:sz w:val="28"/>
          <w:szCs w:val="28"/>
          <w:lang w:eastAsia="ru-RU"/>
        </w:rPr>
        <w:t>уполномоченное</w:t>
      </w:r>
      <w:proofErr w:type="gramEnd"/>
      <w:r w:rsidRPr="005822B1">
        <w:rPr>
          <w:rFonts w:eastAsia="Times New Roman" w:cs="Times New Roman"/>
          <w:sz w:val="28"/>
          <w:szCs w:val="28"/>
          <w:lang w:eastAsia="ru-RU"/>
        </w:rPr>
        <w:t xml:space="preserve"> решением общего собрания собственников помещений в многоквартирном доме;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w:t>
      </w:r>
      <w:proofErr w:type="gramStart"/>
      <w:r w:rsidRPr="005822B1">
        <w:rPr>
          <w:rFonts w:eastAsia="Times New Roman" w:cs="Times New Roman"/>
          <w:sz w:val="28"/>
          <w:szCs w:val="28"/>
          <w:lang w:eastAsia="ru-RU"/>
        </w:rPr>
        <w:t>уполномоченное</w:t>
      </w:r>
      <w:proofErr w:type="gramEnd"/>
      <w:r w:rsidRPr="005822B1">
        <w:rPr>
          <w:rFonts w:eastAsia="Times New Roman" w:cs="Times New Roman"/>
          <w:sz w:val="28"/>
          <w:szCs w:val="28"/>
          <w:lang w:eastAsia="ru-RU"/>
        </w:rPr>
        <w:t xml:space="preserve"> товариществом собственников жилья.</w:t>
      </w:r>
    </w:p>
    <w:p w:rsidR="00213186" w:rsidRPr="005822B1" w:rsidRDefault="00213186" w:rsidP="00213186">
      <w:pPr>
        <w:ind w:firstLine="540"/>
        <w:jc w:val="both"/>
        <w:rPr>
          <w:rFonts w:eastAsia="Times New Roman" w:cs="Times New Roman"/>
          <w:sz w:val="28"/>
          <w:szCs w:val="28"/>
          <w:lang w:eastAsia="ru-RU"/>
        </w:rPr>
      </w:pPr>
      <w:bookmarkStart w:id="94" w:name="sub_14234"/>
      <w:bookmarkEnd w:id="93"/>
      <w:r w:rsidRPr="005822B1">
        <w:rPr>
          <w:rFonts w:eastAsia="Times New Roman" w:cs="Times New Roman"/>
          <w:sz w:val="28"/>
          <w:szCs w:val="28"/>
          <w:lang w:eastAsia="ru-RU"/>
        </w:rPr>
        <w:t>4. К заявлению прилагаются: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1) для лица, уполномоченного решением общего собрания собственников помещений в многоквартирном доме: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копия паспорта гражданина;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копия протокола общего собрания о наделении соответствующими полномочиями выбранного лица;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2) для лица, уполномоченного товариществом собственников жилья: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копия паспорта гражданина;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копия устава товарищества собственников жилья;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копии документов о наделении соответствующими полномочиями члена товарищества собственников жилья.</w:t>
      </w:r>
    </w:p>
    <w:p w:rsidR="00213186" w:rsidRPr="005822B1" w:rsidRDefault="00213186" w:rsidP="00213186">
      <w:pPr>
        <w:ind w:firstLine="540"/>
        <w:jc w:val="both"/>
        <w:rPr>
          <w:rFonts w:eastAsia="Times New Roman" w:cs="Times New Roman"/>
          <w:sz w:val="28"/>
          <w:szCs w:val="28"/>
          <w:lang w:eastAsia="ru-RU"/>
        </w:rPr>
      </w:pPr>
      <w:bookmarkStart w:id="95" w:name="sub_14235"/>
      <w:bookmarkEnd w:id="94"/>
      <w:r w:rsidRPr="005822B1">
        <w:rPr>
          <w:rFonts w:eastAsia="Times New Roman" w:cs="Times New Roman"/>
          <w:sz w:val="28"/>
          <w:szCs w:val="28"/>
          <w:lang w:eastAsia="ru-RU"/>
        </w:rPr>
        <w:t>5. Администрация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в течение 5 дней рассматривает заявление и в случае отсутствия причин отказа в принятии заявления, направляет его с прилагаемыми к нему документами в Администрацию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ind w:firstLine="540"/>
        <w:jc w:val="both"/>
        <w:rPr>
          <w:rFonts w:eastAsia="Times New Roman" w:cs="Times New Roman"/>
          <w:sz w:val="28"/>
          <w:szCs w:val="28"/>
          <w:lang w:eastAsia="ru-RU"/>
        </w:rPr>
      </w:pPr>
      <w:bookmarkStart w:id="96" w:name="sub_14236"/>
      <w:bookmarkEnd w:id="95"/>
      <w:r w:rsidRPr="005822B1">
        <w:rPr>
          <w:rFonts w:eastAsia="Times New Roman" w:cs="Times New Roman"/>
          <w:sz w:val="28"/>
          <w:szCs w:val="28"/>
          <w:lang w:eastAsia="ru-RU"/>
        </w:rPr>
        <w:t>6. Комитет по архитектуре и землеустройству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w:t>
      </w:r>
    </w:p>
    <w:bookmarkEnd w:id="96"/>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определяет разрешённое использование земельного участка;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запрашивает организации, осуществляющие эксплуатацию сетей инженерно-технического обеспечения, о наличии на земельном участке таких сетей;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97" w:name="sub_14237"/>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7. Администрация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8. Уполномоченное лицо обеспечивает за счет собственных средств постановку земельного участка на государственный кадастровый учет.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9. Администрация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213186" w:rsidRPr="005822B1" w:rsidRDefault="00213186" w:rsidP="00213186">
      <w:pPr>
        <w:ind w:firstLine="540"/>
        <w:jc w:val="both"/>
        <w:rPr>
          <w:rFonts w:eastAsia="Times New Roman" w:cs="Times New Roman"/>
          <w:sz w:val="28"/>
          <w:szCs w:val="28"/>
          <w:lang w:eastAsia="ru-RU"/>
        </w:rPr>
      </w:pPr>
      <w:bookmarkStart w:id="98" w:name="sub_14238"/>
      <w:bookmarkEnd w:id="97"/>
      <w:r w:rsidRPr="005822B1">
        <w:rPr>
          <w:rFonts w:eastAsia="Times New Roman" w:cs="Times New Roman"/>
          <w:sz w:val="28"/>
          <w:szCs w:val="28"/>
          <w:lang w:eastAsia="ru-RU"/>
        </w:rPr>
        <w:t>10. На основании указанного в пункте 9 настоящей статьи решения уполномоченное лицо обеспечивает</w:t>
      </w:r>
      <w:bookmarkEnd w:id="98"/>
      <w:r w:rsidRPr="005822B1">
        <w:rPr>
          <w:rFonts w:eastAsia="Times New Roman" w:cs="Times New Roman"/>
          <w:sz w:val="28"/>
          <w:szCs w:val="28"/>
          <w:lang w:eastAsia="ru-RU"/>
        </w:rPr>
        <w:t xml:space="preserve"> государственную регистрацию права общей долевой собственности на земельный участок.</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99" w:name="_Toc263062255"/>
      <w:bookmarkStart w:id="100" w:name="_Toc248302844"/>
      <w:bookmarkStart w:id="101" w:name="_Toc368559077"/>
      <w:bookmarkStart w:id="102" w:name="sub_1425"/>
      <w:r w:rsidRPr="005822B1">
        <w:rPr>
          <w:rFonts w:eastAsia="Times New Roman" w:cs="Times New Roman"/>
          <w:bCs/>
          <w:sz w:val="28"/>
          <w:szCs w:val="24"/>
          <w:lang w:eastAsia="ru-RU"/>
        </w:rPr>
        <w:t>Статья 24. Самовольная постройка</w:t>
      </w:r>
      <w:bookmarkEnd w:id="99"/>
      <w:bookmarkEnd w:id="100"/>
      <w:bookmarkEnd w:id="101"/>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103" w:name="sub_14251"/>
      <w:bookmarkEnd w:id="102"/>
      <w:r w:rsidRPr="005822B1">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213186" w:rsidRPr="005822B1" w:rsidRDefault="00213186" w:rsidP="00213186">
      <w:pPr>
        <w:ind w:firstLine="540"/>
        <w:jc w:val="both"/>
        <w:rPr>
          <w:rFonts w:eastAsia="Times New Roman" w:cs="Times New Roman"/>
          <w:sz w:val="28"/>
          <w:szCs w:val="28"/>
          <w:lang w:eastAsia="ru-RU"/>
        </w:rPr>
      </w:pPr>
      <w:bookmarkStart w:id="104" w:name="sub_14252"/>
      <w:bookmarkEnd w:id="103"/>
      <w:r w:rsidRPr="005822B1">
        <w:rPr>
          <w:rFonts w:eastAsia="Times New Roman" w:cs="Times New Roman"/>
          <w:sz w:val="28"/>
          <w:szCs w:val="28"/>
          <w:lang w:eastAsia="ru-RU"/>
        </w:rPr>
        <w:lastRenderedPageBreak/>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104"/>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7" w:anchor="sub_14253#sub_14253" w:history="1">
        <w:r w:rsidRPr="005822B1">
          <w:rPr>
            <w:rFonts w:eastAsia="Times New Roman" w:cs="Times New Roman"/>
            <w:sz w:val="28"/>
            <w:szCs w:val="28"/>
            <w:lang w:eastAsia="ru-RU"/>
          </w:rPr>
          <w:t>пунктом 3</w:t>
        </w:r>
      </w:hyperlink>
      <w:r w:rsidRPr="005822B1">
        <w:rPr>
          <w:rFonts w:eastAsia="Times New Roman" w:cs="Times New Roman"/>
          <w:sz w:val="28"/>
          <w:szCs w:val="28"/>
          <w:lang w:eastAsia="ru-RU"/>
        </w:rPr>
        <w:t xml:space="preserve"> настоящей статьи.</w:t>
      </w:r>
    </w:p>
    <w:p w:rsidR="00213186" w:rsidRPr="005822B1" w:rsidRDefault="00213186" w:rsidP="00213186">
      <w:pPr>
        <w:ind w:firstLine="540"/>
        <w:jc w:val="both"/>
        <w:rPr>
          <w:rFonts w:eastAsia="Times New Roman" w:cs="Times New Roman"/>
          <w:sz w:val="28"/>
          <w:szCs w:val="28"/>
          <w:lang w:eastAsia="ru-RU"/>
        </w:rPr>
      </w:pPr>
      <w:bookmarkStart w:id="105" w:name="sub_14253"/>
      <w:r w:rsidRPr="005822B1">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105"/>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213186" w:rsidRPr="005822B1" w:rsidRDefault="00213186" w:rsidP="00213186">
      <w:pPr>
        <w:jc w:val="both"/>
        <w:rPr>
          <w:rFonts w:eastAsia="Times New Roman" w:cs="Times New Roman"/>
          <w:sz w:val="28"/>
          <w:szCs w:val="28"/>
          <w:lang w:eastAsia="ru-RU"/>
        </w:rPr>
      </w:pPr>
      <w:bookmarkStart w:id="106" w:name="_Toc263062256"/>
      <w:bookmarkStart w:id="107" w:name="_Toc248302845"/>
      <w:bookmarkStart w:id="108" w:name="_Toc368559078"/>
    </w:p>
    <w:p w:rsidR="00797117" w:rsidRPr="005822B1" w:rsidRDefault="00797117" w:rsidP="00213186">
      <w:pPr>
        <w:jc w:val="both"/>
        <w:rPr>
          <w:rFonts w:eastAsia="Times New Roman" w:cs="Times New Roman"/>
          <w:sz w:val="28"/>
          <w:szCs w:val="28"/>
          <w:lang w:eastAsia="ru-RU"/>
        </w:rPr>
      </w:pPr>
    </w:p>
    <w:p w:rsidR="00797117" w:rsidRPr="005822B1" w:rsidRDefault="00797117" w:rsidP="00213186">
      <w:pPr>
        <w:jc w:val="both"/>
        <w:rPr>
          <w:rFonts w:eastAsia="Times New Roman" w:cs="Times New Roman"/>
          <w:sz w:val="28"/>
          <w:szCs w:val="28"/>
          <w:lang w:eastAsia="ru-RU"/>
        </w:rPr>
      </w:pPr>
    </w:p>
    <w:p w:rsidR="00797117" w:rsidRPr="005822B1" w:rsidRDefault="00797117" w:rsidP="00213186">
      <w:pPr>
        <w:jc w:val="both"/>
        <w:rPr>
          <w:rFonts w:eastAsia="Times New Roman" w:cs="Times New Roman"/>
          <w:sz w:val="28"/>
          <w:szCs w:val="28"/>
          <w:lang w:eastAsia="ru-RU"/>
        </w:rPr>
      </w:pPr>
    </w:p>
    <w:p w:rsidR="00797117" w:rsidRPr="005822B1" w:rsidRDefault="00797117" w:rsidP="00213186">
      <w:pPr>
        <w:jc w:val="both"/>
        <w:rPr>
          <w:rFonts w:eastAsia="Times New Roman" w:cs="Times New Roman"/>
          <w:sz w:val="28"/>
          <w:szCs w:val="28"/>
          <w:lang w:eastAsia="ru-RU"/>
        </w:rPr>
      </w:pPr>
    </w:p>
    <w:p w:rsidR="00213186" w:rsidRPr="005822B1" w:rsidRDefault="00213186" w:rsidP="00213186">
      <w:pPr>
        <w:jc w:val="center"/>
        <w:rPr>
          <w:rFonts w:eastAsia="Times New Roman" w:cs="Times New Roman"/>
          <w:b/>
          <w:sz w:val="28"/>
          <w:szCs w:val="24"/>
          <w:lang w:eastAsia="ru-RU"/>
        </w:rPr>
      </w:pPr>
      <w:r w:rsidRPr="005822B1">
        <w:rPr>
          <w:rFonts w:eastAsia="Times New Roman" w:cs="Times New Roman"/>
          <w:b/>
          <w:sz w:val="28"/>
          <w:szCs w:val="24"/>
          <w:lang w:eastAsia="ru-RU"/>
        </w:rPr>
        <w:t>Глава 4. Положение о подготовке документации по планировке</w:t>
      </w:r>
      <w:bookmarkStart w:id="109" w:name="_Toc263062257"/>
      <w:bookmarkStart w:id="110" w:name="_Toc248302846"/>
      <w:bookmarkStart w:id="111" w:name="_Toc368559079"/>
      <w:bookmarkEnd w:id="106"/>
      <w:bookmarkEnd w:id="107"/>
      <w:bookmarkEnd w:id="108"/>
    </w:p>
    <w:p w:rsidR="00213186" w:rsidRPr="005822B1" w:rsidRDefault="00213186" w:rsidP="00213186">
      <w:pPr>
        <w:jc w:val="center"/>
        <w:rPr>
          <w:rFonts w:eastAsia="Times New Roman" w:cs="Times New Roman"/>
          <w:b/>
          <w:sz w:val="28"/>
          <w:szCs w:val="28"/>
          <w:lang w:eastAsia="ru-RU"/>
        </w:rPr>
      </w:pPr>
      <w:r w:rsidRPr="005822B1">
        <w:rPr>
          <w:rFonts w:eastAsia="Times New Roman" w:cs="Times New Roman"/>
          <w:b/>
          <w:sz w:val="28"/>
          <w:szCs w:val="24"/>
          <w:lang w:eastAsia="ru-RU"/>
        </w:rPr>
        <w:t>территории органами местного самоуправления</w:t>
      </w:r>
      <w:bookmarkEnd w:id="109"/>
      <w:bookmarkEnd w:id="110"/>
      <w:bookmarkEnd w:id="111"/>
    </w:p>
    <w:p w:rsidR="00213186" w:rsidRPr="005822B1" w:rsidRDefault="00213186" w:rsidP="00213186">
      <w:pPr>
        <w:autoSpaceDE w:val="0"/>
        <w:autoSpaceDN w:val="0"/>
        <w:adjustRightInd w:val="0"/>
        <w:jc w:val="center"/>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112" w:name="_Toc263062258"/>
      <w:bookmarkStart w:id="113" w:name="_Toc248302847"/>
      <w:bookmarkStart w:id="114" w:name="_Toc368559080"/>
      <w:r w:rsidRPr="005822B1">
        <w:rPr>
          <w:rFonts w:eastAsia="Times New Roman" w:cs="Times New Roman"/>
          <w:bCs/>
          <w:sz w:val="28"/>
          <w:szCs w:val="24"/>
          <w:lang w:eastAsia="ru-RU"/>
        </w:rPr>
        <w:t>Статья 25. Общие положения о подготовке документации по планировке территории</w:t>
      </w:r>
      <w:bookmarkEnd w:id="112"/>
      <w:bookmarkEnd w:id="113"/>
      <w:bookmarkEnd w:id="114"/>
    </w:p>
    <w:p w:rsidR="00213186" w:rsidRPr="005822B1" w:rsidRDefault="00213186" w:rsidP="00213186">
      <w:pPr>
        <w:rPr>
          <w:rFonts w:eastAsia="Times New Roman" w:cs="Times New Roman"/>
          <w:szCs w:val="24"/>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К видам документации по планировке территории относятся: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проекты планировок в виде отдельных документов;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проекты планировок с проектами межевания в их составе;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проекты межевания с градостроительными планами земельных участков в их составе;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градостроительные планы земельных участков в виде отдельных документов.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Администрация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обеспечивает подготовку документации по планировке территории на основании Генерального плана.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15" w:name="p1136"/>
      <w:bookmarkEnd w:id="115"/>
      <w:r w:rsidRPr="005822B1">
        <w:rPr>
          <w:rFonts w:eastAsia="Times New Roman" w:cs="Times New Roman"/>
          <w:sz w:val="28"/>
          <w:szCs w:val="28"/>
          <w:lang w:eastAsia="ru-RU"/>
        </w:rPr>
        <w:t>8. Основная часть проекта планировки территории включает в себя: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16" w:name="p1137"/>
      <w:bookmarkEnd w:id="116"/>
      <w:r w:rsidRPr="005822B1">
        <w:rPr>
          <w:rFonts w:eastAsia="Times New Roman" w:cs="Times New Roman"/>
          <w:sz w:val="28"/>
          <w:szCs w:val="28"/>
          <w:lang w:eastAsia="ru-RU"/>
        </w:rPr>
        <w:t>1) чертеж или чертежи планировки территории, на которых отображаются: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17" w:name="p1138"/>
      <w:bookmarkEnd w:id="117"/>
      <w:r w:rsidRPr="005822B1">
        <w:rPr>
          <w:rFonts w:eastAsia="Times New Roman" w:cs="Times New Roman"/>
          <w:sz w:val="28"/>
          <w:szCs w:val="28"/>
          <w:lang w:eastAsia="ru-RU"/>
        </w:rPr>
        <w:t>а) красные линии;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18" w:name="p1139"/>
      <w:bookmarkEnd w:id="118"/>
      <w:r w:rsidRPr="005822B1">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19" w:name="p1140"/>
      <w:bookmarkStart w:id="120" w:name="p1142"/>
      <w:bookmarkEnd w:id="119"/>
      <w:bookmarkEnd w:id="120"/>
      <w:r w:rsidRPr="005822B1">
        <w:rPr>
          <w:rFonts w:eastAsia="Times New Roman" w:cs="Times New Roman"/>
          <w:sz w:val="28"/>
          <w:szCs w:val="28"/>
          <w:lang w:eastAsia="ru-RU"/>
        </w:rPr>
        <w:t xml:space="preserve">в) границы зон планируемого размещения объектов социально – культурного и </w:t>
      </w:r>
      <w:proofErr w:type="spellStart"/>
      <w:r w:rsidRPr="005822B1">
        <w:rPr>
          <w:rFonts w:eastAsia="Times New Roman" w:cs="Times New Roman"/>
          <w:sz w:val="28"/>
          <w:szCs w:val="28"/>
          <w:lang w:eastAsia="ru-RU"/>
        </w:rPr>
        <w:t>коммунально</w:t>
      </w:r>
      <w:proofErr w:type="spellEnd"/>
      <w:r w:rsidRPr="005822B1">
        <w:rPr>
          <w:rFonts w:eastAsia="Times New Roman" w:cs="Times New Roman"/>
          <w:sz w:val="28"/>
          <w:szCs w:val="28"/>
          <w:lang w:eastAsia="ru-RU"/>
        </w:rPr>
        <w:t xml:space="preserve"> – бытового назначения, иных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1" w:name="p1143"/>
      <w:bookmarkEnd w:id="121"/>
      <w:r w:rsidRPr="005822B1">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2" w:name="p1144"/>
      <w:bookmarkStart w:id="123" w:name="p1145"/>
      <w:bookmarkEnd w:id="122"/>
      <w:bookmarkEnd w:id="123"/>
      <w:r w:rsidRPr="005822B1">
        <w:rPr>
          <w:rFonts w:eastAsia="Times New Roman" w:cs="Times New Roman"/>
          <w:sz w:val="28"/>
          <w:szCs w:val="28"/>
          <w:lang w:eastAsia="ru-RU"/>
        </w:rPr>
        <w:t xml:space="preserve">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технического обеспечения, необходимых для развития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4" w:name="p1146"/>
      <w:bookmarkEnd w:id="124"/>
      <w:r w:rsidRPr="005822B1">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5" w:name="p1147"/>
      <w:bookmarkEnd w:id="125"/>
      <w:r w:rsidRPr="005822B1">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6" w:name="p1148"/>
      <w:bookmarkEnd w:id="126"/>
      <w:r w:rsidRPr="005822B1">
        <w:rPr>
          <w:rFonts w:eastAsia="Times New Roman" w:cs="Times New Roman"/>
          <w:sz w:val="28"/>
          <w:szCs w:val="28"/>
          <w:lang w:eastAsia="ru-RU"/>
        </w:rPr>
        <w:t>1) схему расположения элемента планировочной структуры;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7" w:name="p1149"/>
      <w:bookmarkEnd w:id="127"/>
      <w:r w:rsidRPr="005822B1">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8" w:name="p1150"/>
      <w:bookmarkEnd w:id="128"/>
      <w:r w:rsidRPr="005822B1">
        <w:rPr>
          <w:rFonts w:eastAsia="Times New Roman" w:cs="Times New Roman"/>
          <w:sz w:val="28"/>
          <w:szCs w:val="28"/>
          <w:lang w:eastAsia="ru-RU"/>
        </w:rPr>
        <w:t xml:space="preserve">3) схему организации </w:t>
      </w:r>
      <w:proofErr w:type="spellStart"/>
      <w:r w:rsidRPr="005822B1">
        <w:rPr>
          <w:rFonts w:eastAsia="Times New Roman" w:cs="Times New Roman"/>
          <w:sz w:val="28"/>
          <w:szCs w:val="28"/>
          <w:lang w:eastAsia="ru-RU"/>
        </w:rPr>
        <w:t>улично</w:t>
      </w:r>
      <w:proofErr w:type="spellEnd"/>
      <w:r w:rsidRPr="005822B1">
        <w:rPr>
          <w:rFonts w:eastAsia="Times New Roman" w:cs="Times New Roman"/>
          <w:sz w:val="28"/>
          <w:szCs w:val="28"/>
          <w:lang w:eastAsia="ru-RU"/>
        </w:rPr>
        <w:t xml:space="preserve">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29" w:name="p1151"/>
      <w:bookmarkStart w:id="130" w:name="p1153"/>
      <w:bookmarkEnd w:id="129"/>
      <w:bookmarkEnd w:id="130"/>
      <w:r w:rsidRPr="005822B1">
        <w:rPr>
          <w:rFonts w:eastAsia="Times New Roman" w:cs="Times New Roman"/>
          <w:sz w:val="28"/>
          <w:szCs w:val="28"/>
          <w:lang w:eastAsia="ru-RU"/>
        </w:rPr>
        <w:t>4) схему границ территорий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1" w:name="p1154"/>
      <w:bookmarkEnd w:id="131"/>
      <w:r w:rsidRPr="005822B1">
        <w:rPr>
          <w:rFonts w:eastAsia="Times New Roman" w:cs="Times New Roman"/>
          <w:sz w:val="28"/>
          <w:szCs w:val="28"/>
          <w:lang w:eastAsia="ru-RU"/>
        </w:rPr>
        <w:t>5) схему границ зон с особыми условиями использования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2" w:name="p1155"/>
      <w:bookmarkEnd w:id="132"/>
      <w:r w:rsidRPr="005822B1">
        <w:rPr>
          <w:rFonts w:eastAsia="Times New Roman" w:cs="Times New Roman"/>
          <w:sz w:val="28"/>
          <w:szCs w:val="28"/>
          <w:lang w:eastAsia="ru-RU"/>
        </w:rPr>
        <w:t>6) схему вертикальной планировки и инженерной подготовки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3" w:name="p1156"/>
      <w:bookmarkEnd w:id="133"/>
      <w:r w:rsidRPr="005822B1">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4" w:name="p1157"/>
      <w:bookmarkEnd w:id="134"/>
      <w:r w:rsidRPr="005822B1">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5" w:name="p1158"/>
      <w:bookmarkEnd w:id="135"/>
      <w:r w:rsidRPr="005822B1">
        <w:rPr>
          <w:rFonts w:eastAsia="Times New Roman" w:cs="Times New Roman"/>
          <w:sz w:val="28"/>
          <w:szCs w:val="28"/>
          <w:lang w:eastAsia="ru-RU"/>
        </w:rPr>
        <w:lastRenderedPageBreak/>
        <w:t xml:space="preserve">1) определения параметров планируемого строительства систем социального, транспортного обслуживания и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технического обеспечения, необходимых для развития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6" w:name="p1159"/>
      <w:bookmarkEnd w:id="136"/>
      <w:r w:rsidRPr="005822B1">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37" w:name="p1160"/>
      <w:bookmarkEnd w:id="137"/>
      <w:r w:rsidRPr="005822B1">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213186" w:rsidRPr="005822B1" w:rsidRDefault="00213186" w:rsidP="00213186">
      <w:pPr>
        <w:ind w:firstLine="540"/>
        <w:jc w:val="both"/>
        <w:rPr>
          <w:rFonts w:eastAsia="Times New Roman" w:cs="Times New Roman"/>
          <w:sz w:val="28"/>
          <w:szCs w:val="28"/>
          <w:lang w:eastAsia="ru-RU"/>
        </w:rPr>
      </w:pPr>
      <w:bookmarkStart w:id="138" w:name="sub_16282"/>
      <w:r w:rsidRPr="005822B1">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213186" w:rsidRPr="005822B1" w:rsidRDefault="00213186" w:rsidP="00213186">
      <w:pPr>
        <w:ind w:firstLine="540"/>
        <w:jc w:val="both"/>
        <w:rPr>
          <w:rFonts w:eastAsia="Times New Roman" w:cs="Times New Roman"/>
          <w:sz w:val="28"/>
          <w:szCs w:val="28"/>
          <w:lang w:eastAsia="ru-RU"/>
        </w:rPr>
      </w:pPr>
      <w:bookmarkStart w:id="139" w:name="sub_162821"/>
      <w:bookmarkEnd w:id="138"/>
      <w:r w:rsidRPr="005822B1">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39"/>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границы планировочных элементов территории (кварталов, микрорайонов);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границы земельных участков общего пользования и </w:t>
      </w:r>
      <w:hyperlink r:id="rId18" w:anchor="sub_15#sub_15" w:history="1">
        <w:r w:rsidRPr="005822B1">
          <w:rPr>
            <w:rFonts w:eastAsia="Times New Roman" w:cs="Times New Roman"/>
            <w:sz w:val="28"/>
            <w:szCs w:val="28"/>
            <w:lang w:eastAsia="ru-RU"/>
          </w:rPr>
          <w:t>линейных объектов</w:t>
        </w:r>
      </w:hyperlink>
      <w:r w:rsidRPr="005822B1">
        <w:rPr>
          <w:rFonts w:eastAsia="Times New Roman" w:cs="Times New Roman"/>
          <w:sz w:val="28"/>
          <w:szCs w:val="28"/>
          <w:lang w:eastAsia="ru-RU"/>
        </w:rPr>
        <w:t xml:space="preserve"> без определения границ иных земельных участков;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213186" w:rsidRPr="005822B1" w:rsidRDefault="00213186" w:rsidP="00213186">
      <w:pPr>
        <w:ind w:firstLine="540"/>
        <w:jc w:val="both"/>
        <w:rPr>
          <w:rFonts w:eastAsia="Times New Roman" w:cs="Times New Roman"/>
          <w:sz w:val="28"/>
          <w:szCs w:val="28"/>
          <w:lang w:eastAsia="ru-RU"/>
        </w:rPr>
      </w:pPr>
      <w:bookmarkStart w:id="140" w:name="sub_162822"/>
      <w:r w:rsidRPr="005822B1">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40"/>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границы зон действия публичных сервитутов;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границы зон планируемого размещения </w:t>
      </w:r>
      <w:hyperlink r:id="rId19" w:anchor="sub_17#sub_17" w:history="1">
        <w:r w:rsidRPr="005822B1">
          <w:rPr>
            <w:rFonts w:eastAsia="Times New Roman" w:cs="Times New Roman"/>
            <w:sz w:val="28"/>
            <w:szCs w:val="28"/>
            <w:lang w:eastAsia="ru-RU"/>
          </w:rPr>
          <w:t>объектов капитального строительства</w:t>
        </w:r>
      </w:hyperlink>
      <w:r w:rsidRPr="005822B1">
        <w:rPr>
          <w:rFonts w:eastAsia="Times New Roman" w:cs="Times New Roman"/>
          <w:sz w:val="28"/>
          <w:szCs w:val="28"/>
          <w:lang w:eastAsia="ru-RU"/>
        </w:rPr>
        <w:t xml:space="preserve"> для реализации государственных или муниципальных нужд;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подготовить градостроительные планы земельных участков;</w:t>
      </w:r>
    </w:p>
    <w:p w:rsidR="00213186" w:rsidRPr="005822B1" w:rsidRDefault="00213186" w:rsidP="00213186">
      <w:pPr>
        <w:ind w:firstLine="540"/>
        <w:jc w:val="both"/>
        <w:rPr>
          <w:rFonts w:eastAsia="Times New Roman" w:cs="Times New Roman"/>
          <w:sz w:val="28"/>
          <w:szCs w:val="28"/>
          <w:lang w:eastAsia="ru-RU"/>
        </w:rPr>
      </w:pPr>
      <w:bookmarkStart w:id="141" w:name="sub_162823"/>
      <w:r w:rsidRPr="005822B1">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13186" w:rsidRPr="005822B1" w:rsidRDefault="00213186" w:rsidP="00213186">
      <w:pPr>
        <w:ind w:firstLine="540"/>
        <w:jc w:val="both"/>
        <w:rPr>
          <w:rFonts w:eastAsia="Times New Roman" w:cs="Times New Roman"/>
          <w:sz w:val="28"/>
          <w:szCs w:val="28"/>
          <w:lang w:eastAsia="ru-RU"/>
        </w:rPr>
      </w:pPr>
      <w:bookmarkStart w:id="142" w:name="sub_162824"/>
      <w:bookmarkEnd w:id="141"/>
      <w:r w:rsidRPr="005822B1">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42"/>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20" w:anchor="sub_24#sub_24" w:history="1">
        <w:r w:rsidRPr="005822B1">
          <w:rPr>
            <w:rFonts w:eastAsia="Times New Roman" w:cs="Times New Roman"/>
            <w:sz w:val="28"/>
            <w:szCs w:val="28"/>
            <w:lang w:eastAsia="ru-RU"/>
          </w:rPr>
          <w:t>строительство</w:t>
        </w:r>
      </w:hyperlink>
      <w:r w:rsidRPr="005822B1">
        <w:rPr>
          <w:rFonts w:eastAsia="Times New Roman" w:cs="Times New Roman"/>
          <w:sz w:val="28"/>
          <w:szCs w:val="28"/>
          <w:lang w:eastAsia="ru-RU"/>
        </w:rPr>
        <w:t xml:space="preserve"> и т.д.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14. Проекты планировки подлежат корректировке в следующих случаях: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при возникновении необходимости изменения параметров объектов социально – культурного и бытового назначения, сетей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технического обеспечения, установленных в составе проекта планировки, выявившейся в ходе градостроительного развития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разделяют один земельный участок на несколько земельных участков;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объединяют несколько земельных участков в один;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изменяют общую границу земельных участков.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вновь образованный земельный участок находится в одной территориальной зоне;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вновь образованный земельный участок имеет подъезд или подход.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rPr>
          <w:rFonts w:eastAsia="Times New Roman" w:cs="Times New Roman"/>
          <w:szCs w:val="24"/>
          <w:lang w:eastAsia="ru-RU"/>
        </w:rPr>
      </w:pPr>
      <w:bookmarkStart w:id="143" w:name="_Toc263062259"/>
      <w:bookmarkStart w:id="144" w:name="_Toc248302848"/>
      <w:bookmarkStart w:id="145" w:name="_Toc368559081"/>
      <w:r w:rsidRPr="005822B1">
        <w:rPr>
          <w:rFonts w:eastAsia="Times New Roman" w:cs="Times New Roman"/>
          <w:bCs/>
          <w:sz w:val="28"/>
          <w:szCs w:val="24"/>
          <w:lang w:eastAsia="ru-RU"/>
        </w:rPr>
        <w:t>Статья 26. Подготовка документации по планировке территории</w:t>
      </w:r>
      <w:bookmarkEnd w:id="143"/>
      <w:bookmarkEnd w:id="144"/>
      <w:bookmarkEnd w:id="145"/>
    </w:p>
    <w:p w:rsidR="00213186" w:rsidRPr="005822B1" w:rsidRDefault="00213186" w:rsidP="00213186">
      <w:pPr>
        <w:rPr>
          <w:rFonts w:eastAsia="Times New Roman" w:cs="Times New Roman"/>
          <w:szCs w:val="24"/>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во исполнение полномочий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w:t>
      </w:r>
      <w:r w:rsidRPr="005822B1">
        <w:rPr>
          <w:rFonts w:eastAsia="Times New Roman" w:cs="Times New Roman"/>
          <w:sz w:val="28"/>
          <w:szCs w:val="28"/>
          <w:lang w:eastAsia="ru-RU"/>
        </w:rPr>
        <w:lastRenderedPageBreak/>
        <w:t>район» Смоленской области,</w:t>
      </w:r>
      <w:r w:rsidRPr="005822B1">
        <w:rPr>
          <w:rFonts w:eastAsia="Times New Roman" w:cs="Times New Roman"/>
          <w:sz w:val="20"/>
          <w:szCs w:val="20"/>
          <w:lang w:eastAsia="ru-RU"/>
        </w:rPr>
        <w:t xml:space="preserve"> </w:t>
      </w:r>
      <w:r w:rsidRPr="005822B1">
        <w:rPr>
          <w:rFonts w:eastAsia="Times New Roman" w:cs="Times New Roman"/>
          <w:sz w:val="28"/>
          <w:szCs w:val="28"/>
          <w:lang w:eastAsia="ru-RU"/>
        </w:rPr>
        <w:t>либо на основании предложений физических или юридических лиц.</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w:t>
      </w:r>
      <w:proofErr w:type="gramStart"/>
      <w:r w:rsidRPr="005822B1">
        <w:rPr>
          <w:rFonts w:eastAsia="Times New Roman" w:cs="Times New Roman"/>
          <w:sz w:val="28"/>
          <w:szCs w:val="28"/>
          <w:lang w:eastAsia="ru-RU"/>
        </w:rPr>
        <w:t>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w:t>
      </w:r>
      <w:proofErr w:type="gramEnd"/>
      <w:r w:rsidRPr="005822B1">
        <w:rPr>
          <w:rFonts w:eastAsia="Times New Roman" w:cs="Times New Roman"/>
          <w:sz w:val="28"/>
          <w:szCs w:val="28"/>
          <w:lang w:eastAsia="ru-RU"/>
        </w:rPr>
        <w:t xml:space="preserve"> Смоленской области, схемой территориального планирования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в сети «Интернет».</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6. </w:t>
      </w:r>
      <w:proofErr w:type="gramStart"/>
      <w:r w:rsidRPr="005822B1">
        <w:rPr>
          <w:rFonts w:eastAsia="Times New Roman" w:cs="Times New Roman"/>
          <w:sz w:val="28"/>
          <w:szCs w:val="28"/>
          <w:lang w:eastAsia="ru-RU"/>
        </w:rPr>
        <w:t>Комитет по архитектуре и землеустройству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архитектуре и землеустройству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По результатам проверки Глава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принимает решение о направлении документации по планировке территории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10. Глава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xml:space="preserve">11. Глава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документацию по планировке территории, заключение о результатах публичных слушаний и протокол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12. Глава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на доработку с учетом протокола и заключения.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в компьютерной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14. На основании утвержденной документации по планировке территории поселения Совет депутатов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46" w:name="_Toc263062260"/>
      <w:bookmarkStart w:id="147" w:name="_Toc248302849"/>
      <w:bookmarkStart w:id="148" w:name="_Toc368559082"/>
      <w:r w:rsidRPr="005822B1">
        <w:rPr>
          <w:rFonts w:eastAsia="Times New Roman" w:cs="Times New Roman"/>
          <w:bCs/>
          <w:sz w:val="28"/>
          <w:szCs w:val="20"/>
          <w:lang w:eastAsia="ru-RU"/>
        </w:rPr>
        <w:t>Статья 27. Подготовка градостроительных планов земельных участков</w:t>
      </w:r>
      <w:bookmarkEnd w:id="146"/>
      <w:bookmarkEnd w:id="147"/>
      <w:bookmarkEnd w:id="148"/>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2. Градостроительные планы земельных участков утверждаются в установленном порядке Главой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в составе проектов межевания в случаях: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В градостроительных планах земельных участков указываются: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границы земельного участка;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49" w:name="p1202"/>
      <w:bookmarkEnd w:id="149"/>
      <w:r w:rsidRPr="005822B1">
        <w:rPr>
          <w:rFonts w:eastAsia="Times New Roman" w:cs="Times New Roman"/>
          <w:sz w:val="28"/>
          <w:szCs w:val="28"/>
          <w:lang w:eastAsia="ru-RU"/>
        </w:rPr>
        <w:t>2) границы зон действия публичных сервитутов;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50" w:name="p1203"/>
      <w:bookmarkEnd w:id="150"/>
      <w:r w:rsidRPr="005822B1">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51" w:name="p1204"/>
      <w:bookmarkEnd w:id="151"/>
      <w:r w:rsidRPr="005822B1">
        <w:rPr>
          <w:rFonts w:eastAsia="Times New Roman" w:cs="Times New Roman"/>
          <w:sz w:val="28"/>
          <w:szCs w:val="28"/>
          <w:lang w:eastAsia="ru-RU"/>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5822B1">
        <w:rPr>
          <w:rFonts w:eastAsia="Times New Roman" w:cs="Times New Roman"/>
          <w:sz w:val="28"/>
          <w:szCs w:val="28"/>
          <w:lang w:eastAsia="ru-RU"/>
        </w:rPr>
        <w:t>о</w:t>
      </w:r>
      <w:proofErr w:type="gramEnd"/>
      <w:r w:rsidRPr="005822B1">
        <w:rPr>
          <w:rFonts w:eastAsia="Times New Roman" w:cs="Times New Roman"/>
          <w:sz w:val="28"/>
          <w:szCs w:val="28"/>
          <w:lang w:eastAsia="ru-RU"/>
        </w:rPr>
        <w:t xml:space="preserve"> всех предусмотренных градостроительным регламентом видах разрешенного использования земельного участка;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52" w:name="p1205"/>
      <w:bookmarkEnd w:id="152"/>
      <w:r w:rsidRPr="005822B1">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53" w:name="p1206"/>
      <w:bookmarkEnd w:id="153"/>
      <w:r w:rsidRPr="005822B1">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54" w:name="p1207"/>
      <w:bookmarkEnd w:id="154"/>
      <w:r w:rsidRPr="005822B1">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bookmarkStart w:id="155" w:name="p1210"/>
      <w:bookmarkEnd w:id="155"/>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4. Подготовка градостроительных планов земельных участков является обязательной в случаях: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подготовки проектной документации для строительства, реконструкции;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выдачи разрешений на строительство;</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выдачи разрешений на ввод объектов в эксплуатацию.</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Подготовка и выдача градостроительных планов определяется Постановлением Главы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797117" w:rsidRPr="005822B1" w:rsidRDefault="00797117"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jc w:val="center"/>
        <w:rPr>
          <w:rFonts w:eastAsia="Times New Roman" w:cs="Times New Roman"/>
          <w:b/>
          <w:sz w:val="28"/>
          <w:szCs w:val="20"/>
          <w:lang w:eastAsia="ru-RU"/>
        </w:rPr>
      </w:pPr>
      <w:bookmarkStart w:id="156" w:name="_Toc263062261"/>
      <w:bookmarkStart w:id="157" w:name="_Toc248302850"/>
      <w:bookmarkStart w:id="158" w:name="_Toc368559083"/>
      <w:r w:rsidRPr="005822B1">
        <w:rPr>
          <w:rFonts w:eastAsia="Times New Roman" w:cs="Times New Roman"/>
          <w:b/>
          <w:sz w:val="28"/>
          <w:szCs w:val="20"/>
          <w:lang w:eastAsia="ru-RU"/>
        </w:rPr>
        <w:t>Глава 5. Положение о проведении публичных слушаний</w:t>
      </w:r>
    </w:p>
    <w:p w:rsidR="00213186" w:rsidRPr="005822B1" w:rsidRDefault="00213186" w:rsidP="00213186">
      <w:pPr>
        <w:autoSpaceDE w:val="0"/>
        <w:autoSpaceDN w:val="0"/>
        <w:adjustRightInd w:val="0"/>
        <w:jc w:val="center"/>
        <w:rPr>
          <w:rFonts w:eastAsia="Times New Roman" w:cs="Times New Roman"/>
          <w:b/>
          <w:sz w:val="28"/>
          <w:szCs w:val="28"/>
          <w:lang w:eastAsia="ru-RU"/>
        </w:rPr>
      </w:pPr>
      <w:r w:rsidRPr="005822B1">
        <w:rPr>
          <w:rFonts w:eastAsia="Times New Roman" w:cs="Times New Roman"/>
          <w:b/>
          <w:sz w:val="28"/>
          <w:szCs w:val="20"/>
          <w:lang w:eastAsia="ru-RU"/>
        </w:rPr>
        <w:t>по вопросам</w:t>
      </w:r>
      <w:bookmarkStart w:id="159" w:name="_Toc368559084"/>
      <w:bookmarkEnd w:id="156"/>
      <w:bookmarkEnd w:id="157"/>
      <w:bookmarkEnd w:id="158"/>
      <w:r w:rsidRPr="005822B1">
        <w:rPr>
          <w:rFonts w:eastAsia="Times New Roman" w:cs="Times New Roman"/>
          <w:b/>
          <w:sz w:val="28"/>
          <w:szCs w:val="20"/>
          <w:lang w:eastAsia="ru-RU"/>
        </w:rPr>
        <w:t xml:space="preserve"> землепользования и застройки</w:t>
      </w:r>
      <w:bookmarkEnd w:id="159"/>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708"/>
        <w:jc w:val="both"/>
        <w:rPr>
          <w:rFonts w:eastAsia="Times New Roman" w:cs="Times New Roman"/>
          <w:sz w:val="28"/>
          <w:szCs w:val="28"/>
          <w:lang w:eastAsia="ru-RU"/>
        </w:rPr>
      </w:pPr>
      <w:bookmarkStart w:id="160" w:name="_Toc263062263"/>
      <w:bookmarkStart w:id="161" w:name="_Toc248302852"/>
      <w:bookmarkStart w:id="162" w:name="_Toc368559085"/>
      <w:r w:rsidRPr="005822B1">
        <w:rPr>
          <w:rFonts w:eastAsia="Times New Roman" w:cs="Times New Roman"/>
          <w:bCs/>
          <w:sz w:val="28"/>
          <w:szCs w:val="20"/>
          <w:lang w:eastAsia="ru-RU"/>
        </w:rPr>
        <w:t>Статья 28. Общие положения о порядке проведения публичных слушаний</w:t>
      </w:r>
      <w:bookmarkEnd w:id="160"/>
      <w:bookmarkEnd w:id="161"/>
      <w:bookmarkEnd w:id="162"/>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bCs/>
          <w:sz w:val="28"/>
          <w:szCs w:val="28"/>
          <w:lang w:eastAsia="ru-RU"/>
        </w:rPr>
      </w:pPr>
      <w:r w:rsidRPr="005822B1">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r w:rsidRPr="005822B1">
        <w:rPr>
          <w:rFonts w:eastAsia="Times New Roman" w:cs="Times New Roman"/>
          <w:sz w:val="20"/>
          <w:szCs w:val="20"/>
          <w:lang w:eastAsia="ru-RU"/>
        </w:rPr>
        <w:t xml:space="preserve">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Публичные слушания проводятся с целью:</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В обязательном порядке на публичные слушания выносятся следующие вопросы: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проект Правил землепользования и застройки, внесение изменений в Правила;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2) проекты планировки территорий и проекты межевания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проект Генерального плана и внесение в него изменений;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 предоставление разрешения на условно разрешенный вид использования земельного участка и объекта капитального строительства (далее также </w:t>
      </w:r>
      <w:proofErr w:type="gramStart"/>
      <w:r w:rsidRPr="005822B1">
        <w:rPr>
          <w:rFonts w:eastAsia="Times New Roman" w:cs="Times New Roman"/>
          <w:sz w:val="28"/>
          <w:szCs w:val="28"/>
          <w:lang w:eastAsia="ru-RU"/>
        </w:rPr>
        <w:t>–с</w:t>
      </w:r>
      <w:proofErr w:type="gramEnd"/>
      <w:r w:rsidRPr="005822B1">
        <w:rPr>
          <w:rFonts w:eastAsia="Times New Roman" w:cs="Times New Roman"/>
          <w:sz w:val="28"/>
          <w:szCs w:val="28"/>
          <w:lang w:eastAsia="ru-RU"/>
        </w:rPr>
        <w:t>пециальное согласование);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7. Решение о проведении публичных слушаний принимается Главой </w:t>
      </w:r>
      <w:r w:rsidR="00F1761B" w:rsidRPr="005822B1">
        <w:rPr>
          <w:rFonts w:eastAsia="Times New Roman" w:cs="Times New Roman"/>
          <w:sz w:val="28"/>
          <w:szCs w:val="28"/>
          <w:lang w:eastAsia="ru-RU"/>
        </w:rPr>
        <w:t>муниципального образования</w:t>
      </w:r>
      <w:r w:rsidRPr="005822B1">
        <w:rPr>
          <w:rFonts w:eastAsia="Times New Roman" w:cs="Times New Roman"/>
          <w:sz w:val="28"/>
          <w:szCs w:val="28"/>
          <w:lang w:eastAsia="ru-RU"/>
        </w:rPr>
        <w:t xml:space="preserve">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8. Публичные слушания организуются Комиссией </w:t>
      </w:r>
      <w:r w:rsidRPr="005822B1">
        <w:rPr>
          <w:rFonts w:eastAsia="Times New Roman" w:cs="Times New Roman"/>
          <w:bCs/>
          <w:sz w:val="28"/>
          <w:szCs w:val="20"/>
          <w:lang w:eastAsia="ru-RU"/>
        </w:rPr>
        <w:t>по выбору земельных участков, межеванию и инвентаризации земель</w:t>
      </w:r>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11. Продолжительность проведения публичных слушаний должна составлять:</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трех месяцев со дня оповещения граждан до дня опубликования заключения;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наименование и состав обсуждаемых материалов;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порядок и срок подачи замечаний и предложений к обсуждаемым материалам;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рассмотрению Комиссией и включению в протокол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19. К Протоколу прилагаются: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копия решения о назначении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копии публикаций в средствах массовой информации по обсуждаемым материалам.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20. Протокол подписывается членами Комиссии и утверждается её руководителем.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21. Срок подготовки Протокола не должен превышать 20 дней.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24. </w:t>
      </w:r>
      <w:proofErr w:type="gramStart"/>
      <w:r w:rsidRPr="005822B1">
        <w:rPr>
          <w:rFonts w:eastAsia="Times New Roman" w:cs="Times New Roman"/>
          <w:sz w:val="28"/>
          <w:szCs w:val="28"/>
          <w:lang w:eastAsia="ru-RU"/>
        </w:rPr>
        <w:t xml:space="preserve">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F1761B" w:rsidRPr="005822B1">
        <w:rPr>
          <w:rFonts w:eastAsia="Times New Roman" w:cs="Times New Roman"/>
          <w:sz w:val="28"/>
          <w:szCs w:val="28"/>
          <w:lang w:eastAsia="ru-RU"/>
        </w:rPr>
        <w:t>Г</w:t>
      </w:r>
      <w:r w:rsidRPr="005822B1">
        <w:rPr>
          <w:rFonts w:eastAsia="Times New Roman" w:cs="Times New Roman"/>
          <w:sz w:val="28"/>
          <w:szCs w:val="28"/>
          <w:lang w:eastAsia="ru-RU"/>
        </w:rPr>
        <w:t xml:space="preserve">лавой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в соответствии с главой 2 настоящих Правил.</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63" w:name="_Toc263062264"/>
      <w:bookmarkStart w:id="164" w:name="_Toc248302853"/>
      <w:bookmarkStart w:id="165" w:name="_Toc368559086"/>
      <w:r w:rsidRPr="005822B1">
        <w:rPr>
          <w:rFonts w:eastAsia="Times New Roman" w:cs="Times New Roman"/>
          <w:bCs/>
          <w:sz w:val="28"/>
          <w:szCs w:val="20"/>
          <w:lang w:eastAsia="ru-RU"/>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3"/>
      <w:bookmarkEnd w:id="164"/>
      <w:bookmarkEnd w:id="165"/>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w:t>
      </w:r>
      <w:proofErr w:type="gramStart"/>
      <w:r w:rsidRPr="005822B1">
        <w:rPr>
          <w:rFonts w:eastAsia="Times New Roman" w:cs="Times New Roman"/>
          <w:sz w:val="28"/>
          <w:szCs w:val="28"/>
          <w:lang w:eastAsia="ru-RU"/>
        </w:rPr>
        <w:t xml:space="preserve">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обеспечивает информирование граждан о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в случае</w:t>
      </w:r>
      <w:proofErr w:type="gramStart"/>
      <w:r w:rsidRPr="005822B1">
        <w:rPr>
          <w:rFonts w:eastAsia="Times New Roman" w:cs="Times New Roman"/>
          <w:sz w:val="28"/>
          <w:szCs w:val="28"/>
          <w:lang w:eastAsia="ru-RU"/>
        </w:rPr>
        <w:t>,</w:t>
      </w:r>
      <w:proofErr w:type="gramEnd"/>
      <w:r w:rsidRPr="005822B1">
        <w:rPr>
          <w:rFonts w:eastAsia="Times New Roman" w:cs="Times New Roman"/>
          <w:sz w:val="28"/>
          <w:szCs w:val="28"/>
          <w:lang w:eastAsia="ru-RU"/>
        </w:rPr>
        <w:t xml:space="preserve">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 Смоленской области.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На основании вышеуказанных рекомендаций Глава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66" w:name="_Toc263062265"/>
      <w:bookmarkStart w:id="167" w:name="_Toc248302854"/>
      <w:bookmarkStart w:id="168" w:name="_Toc368559087"/>
      <w:r w:rsidRPr="005822B1">
        <w:rPr>
          <w:rFonts w:eastAsia="Times New Roman" w:cs="Times New Roman"/>
          <w:bCs/>
          <w:sz w:val="28"/>
          <w:szCs w:val="20"/>
          <w:lang w:eastAsia="ru-RU"/>
        </w:rPr>
        <w:t>Статья 30. Публичные слушания по обсуждению документации о планировке территории</w:t>
      </w:r>
      <w:bookmarkEnd w:id="166"/>
      <w:bookmarkEnd w:id="167"/>
      <w:bookmarkEnd w:id="168"/>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на свободных от застройки и прав третьих </w:t>
      </w:r>
      <w:proofErr w:type="gramStart"/>
      <w:r w:rsidRPr="005822B1">
        <w:rPr>
          <w:rFonts w:eastAsia="Times New Roman" w:cs="Times New Roman"/>
          <w:sz w:val="28"/>
          <w:szCs w:val="28"/>
          <w:lang w:eastAsia="ru-RU"/>
        </w:rPr>
        <w:t>лиц</w:t>
      </w:r>
      <w:proofErr w:type="gramEnd"/>
      <w:r w:rsidRPr="005822B1">
        <w:rPr>
          <w:rFonts w:eastAsia="Times New Roman" w:cs="Times New Roman"/>
          <w:sz w:val="28"/>
          <w:szCs w:val="28"/>
          <w:lang w:eastAsia="ru-RU"/>
        </w:rPr>
        <w:t xml:space="preserve">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Публичные слушания организует и проводит Комиссия по выбору земельных участков, межеванию и инвентаризации земель.</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градостроительным регламентам, содержащимся в настоящих Правилах;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xml:space="preserve">4) техническим регламентам, включая требования, предъявляемые к градостроительному проектированию систем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технического обеспечения планируемого строительства, реконструкции;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требованиям в части того, что:</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сообщении указывается: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Дата проведения публичных слушаний назначается не ранее четырнадцати дней со дня публикации, распространения сообщения об их проведении. Публичные </w:t>
      </w:r>
      <w:r w:rsidRPr="005822B1">
        <w:rPr>
          <w:rFonts w:eastAsia="Times New Roman" w:cs="Times New Roman"/>
          <w:sz w:val="28"/>
          <w:szCs w:val="28"/>
          <w:lang w:eastAsia="ru-RU"/>
        </w:rPr>
        <w:lastRenderedPageBreak/>
        <w:t>слушания должны состояться не позднее двух месяцев со дня подачи ходатайства об их проведении.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Во время проведения публичных слушаний ведется стенограмма и протокол.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Комиссия вправе принять решение о повторном проведении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10. Глава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bookmarkEnd w:id="0"/>
    <w:bookmarkEnd w:id="1"/>
    <w:bookmarkEnd w:id="2"/>
    <w:p w:rsidR="00213186" w:rsidRPr="005822B1" w:rsidRDefault="00213186" w:rsidP="00213186">
      <w:pPr>
        <w:autoSpaceDE w:val="0"/>
        <w:autoSpaceDN w:val="0"/>
        <w:adjustRightInd w:val="0"/>
        <w:jc w:val="center"/>
        <w:rPr>
          <w:rFonts w:eastAsia="Times New Roman" w:cs="Times New Roman"/>
          <w:b/>
          <w:sz w:val="28"/>
          <w:szCs w:val="20"/>
          <w:lang w:eastAsia="ru-RU"/>
        </w:rPr>
      </w:pPr>
      <w:r w:rsidRPr="005822B1">
        <w:rPr>
          <w:rFonts w:eastAsia="Times New Roman" w:cs="Times New Roman"/>
          <w:sz w:val="20"/>
          <w:szCs w:val="20"/>
          <w:lang w:eastAsia="ru-RU"/>
        </w:rPr>
        <w:br w:type="page"/>
      </w:r>
      <w:bookmarkStart w:id="169" w:name="_Toc263062268"/>
      <w:bookmarkStart w:id="170" w:name="_Toc248302857"/>
      <w:bookmarkStart w:id="171" w:name="_Toc368559090"/>
      <w:r w:rsidRPr="005822B1">
        <w:rPr>
          <w:rFonts w:eastAsia="Times New Roman" w:cs="Times New Roman"/>
          <w:b/>
          <w:bCs/>
          <w:sz w:val="28"/>
          <w:szCs w:val="20"/>
          <w:lang w:eastAsia="ru-RU"/>
        </w:rPr>
        <w:lastRenderedPageBreak/>
        <w:t>Раздел 2. ГРАДОСТРОИТЕЛЬНОЕ ЗОНИРОВАНИЕ И</w:t>
      </w:r>
      <w:bookmarkStart w:id="172" w:name="_Toc263062267"/>
      <w:bookmarkStart w:id="173" w:name="_Toc248302856"/>
      <w:bookmarkStart w:id="174" w:name="_Toc368559089"/>
      <w:r w:rsidRPr="005822B1">
        <w:rPr>
          <w:rFonts w:eastAsia="Times New Roman" w:cs="Times New Roman"/>
          <w:b/>
          <w:bCs/>
          <w:sz w:val="28"/>
          <w:szCs w:val="20"/>
          <w:lang w:eastAsia="ru-RU"/>
        </w:rPr>
        <w:t xml:space="preserve"> ГРАДОСТРОИТЕЛЬНЫЕ РЕГЛАМЕНТЫ</w:t>
      </w:r>
      <w:bookmarkEnd w:id="172"/>
      <w:bookmarkEnd w:id="173"/>
      <w:bookmarkEnd w:id="174"/>
    </w:p>
    <w:p w:rsidR="00213186" w:rsidRPr="005822B1" w:rsidRDefault="00213186" w:rsidP="00213186">
      <w:pPr>
        <w:autoSpaceDE w:val="0"/>
        <w:autoSpaceDN w:val="0"/>
        <w:adjustRightInd w:val="0"/>
        <w:jc w:val="center"/>
        <w:rPr>
          <w:rFonts w:eastAsia="Times New Roman" w:cs="Times New Roman"/>
          <w:b/>
          <w:sz w:val="28"/>
          <w:szCs w:val="20"/>
          <w:lang w:eastAsia="ru-RU"/>
        </w:rPr>
      </w:pPr>
    </w:p>
    <w:p w:rsidR="00213186" w:rsidRPr="005822B1" w:rsidRDefault="00213186" w:rsidP="00213186">
      <w:pPr>
        <w:autoSpaceDE w:val="0"/>
        <w:autoSpaceDN w:val="0"/>
        <w:adjustRightInd w:val="0"/>
        <w:jc w:val="center"/>
        <w:rPr>
          <w:rFonts w:eastAsia="Times New Roman" w:cs="Times New Roman"/>
          <w:b/>
          <w:sz w:val="28"/>
          <w:szCs w:val="20"/>
          <w:lang w:eastAsia="ru-RU"/>
        </w:rPr>
      </w:pPr>
      <w:r w:rsidRPr="005822B1">
        <w:rPr>
          <w:rFonts w:eastAsia="Times New Roman" w:cs="Times New Roman"/>
          <w:b/>
          <w:sz w:val="28"/>
          <w:szCs w:val="20"/>
          <w:lang w:eastAsia="ru-RU"/>
        </w:rPr>
        <w:t>Глава 6. Положение о порядке градостроительного зонирования</w:t>
      </w:r>
      <w:bookmarkStart w:id="175" w:name="_Toc263062269"/>
      <w:bookmarkStart w:id="176" w:name="_Toc248302858"/>
      <w:bookmarkEnd w:id="169"/>
      <w:bookmarkEnd w:id="170"/>
    </w:p>
    <w:p w:rsidR="00213186" w:rsidRPr="005822B1" w:rsidRDefault="00213186" w:rsidP="00213186">
      <w:pPr>
        <w:autoSpaceDE w:val="0"/>
        <w:autoSpaceDN w:val="0"/>
        <w:adjustRightInd w:val="0"/>
        <w:jc w:val="center"/>
        <w:rPr>
          <w:rFonts w:eastAsia="Times New Roman" w:cs="Times New Roman"/>
          <w:b/>
          <w:sz w:val="28"/>
          <w:szCs w:val="28"/>
          <w:lang w:eastAsia="ru-RU"/>
        </w:rPr>
      </w:pPr>
      <w:r w:rsidRPr="005822B1">
        <w:rPr>
          <w:rFonts w:eastAsia="Times New Roman" w:cs="Times New Roman"/>
          <w:b/>
          <w:sz w:val="28"/>
          <w:szCs w:val="20"/>
          <w:lang w:eastAsia="ru-RU"/>
        </w:rPr>
        <w:t xml:space="preserve">и </w:t>
      </w:r>
      <w:proofErr w:type="gramStart"/>
      <w:r w:rsidRPr="005822B1">
        <w:rPr>
          <w:rFonts w:eastAsia="Times New Roman" w:cs="Times New Roman"/>
          <w:b/>
          <w:sz w:val="28"/>
          <w:szCs w:val="20"/>
          <w:lang w:eastAsia="ru-RU"/>
        </w:rPr>
        <w:t>применении</w:t>
      </w:r>
      <w:proofErr w:type="gramEnd"/>
      <w:r w:rsidRPr="005822B1">
        <w:rPr>
          <w:rFonts w:eastAsia="Times New Roman" w:cs="Times New Roman"/>
          <w:b/>
          <w:sz w:val="28"/>
          <w:szCs w:val="20"/>
          <w:lang w:eastAsia="ru-RU"/>
        </w:rPr>
        <w:t xml:space="preserve"> градостроительных регламентов</w:t>
      </w:r>
      <w:bookmarkEnd w:id="171"/>
      <w:bookmarkEnd w:id="175"/>
      <w:bookmarkEnd w:id="176"/>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77" w:name="_Toc368559091"/>
      <w:r w:rsidRPr="005822B1">
        <w:rPr>
          <w:rFonts w:eastAsia="Times New Roman" w:cs="Times New Roman"/>
          <w:bCs/>
          <w:sz w:val="28"/>
          <w:szCs w:val="20"/>
          <w:lang w:eastAsia="ru-RU"/>
        </w:rPr>
        <w:t>Статья 31. Принципы градостроительного зонирования</w:t>
      </w:r>
      <w:bookmarkEnd w:id="177"/>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Градостроительное зонирование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произведено с учетом следующих принципов: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сохранения сложившейся планировки территории и существующего землепользования;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rPr>
          <w:rFonts w:eastAsia="Times New Roman" w:cs="Times New Roman"/>
          <w:sz w:val="28"/>
          <w:szCs w:val="28"/>
          <w:lang w:eastAsia="ru-RU"/>
        </w:rPr>
      </w:pPr>
      <w:bookmarkStart w:id="178" w:name="_Toc263062271"/>
      <w:bookmarkStart w:id="179" w:name="_Toc248302860"/>
      <w:bookmarkStart w:id="180" w:name="_Toc368559092"/>
      <w:r w:rsidRPr="005822B1">
        <w:rPr>
          <w:rFonts w:eastAsia="Times New Roman" w:cs="Times New Roman"/>
          <w:bCs/>
          <w:sz w:val="28"/>
          <w:szCs w:val="24"/>
          <w:lang w:eastAsia="ru-RU"/>
        </w:rPr>
        <w:t xml:space="preserve">Статья 32. Территориальные зоны, установленные для </w:t>
      </w:r>
      <w:bookmarkEnd w:id="178"/>
      <w:bookmarkEnd w:id="179"/>
      <w:bookmarkEnd w:id="180"/>
      <w:r w:rsidR="00B90FA9" w:rsidRPr="005822B1">
        <w:rPr>
          <w:rFonts w:eastAsia="Calibri" w:cs="Times New Roman"/>
          <w:sz w:val="28"/>
          <w:szCs w:val="28"/>
        </w:rPr>
        <w:t>Александровского</w:t>
      </w:r>
      <w:r w:rsidRPr="005822B1">
        <w:rPr>
          <w:rFonts w:eastAsia="Calibri" w:cs="Times New Roman"/>
          <w:sz w:val="28"/>
          <w:szCs w:val="28"/>
        </w:rPr>
        <w:t xml:space="preserve"> сельского поселения</w:t>
      </w:r>
    </w:p>
    <w:p w:rsidR="00213186" w:rsidRPr="005822B1" w:rsidRDefault="00213186" w:rsidP="00213186">
      <w:pPr>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Для целей регулирования землепользования и застройки в </w:t>
      </w:r>
      <w:r w:rsidR="00B90FA9" w:rsidRPr="005822B1">
        <w:rPr>
          <w:rFonts w:eastAsia="Times New Roman" w:cs="Times New Roman"/>
          <w:sz w:val="28"/>
          <w:szCs w:val="28"/>
          <w:lang w:eastAsia="ru-RU"/>
        </w:rPr>
        <w:t>Александров</w:t>
      </w:r>
      <w:r w:rsidRPr="005822B1">
        <w:rPr>
          <w:rFonts w:eastAsia="Times New Roman" w:cs="Times New Roman"/>
          <w:sz w:val="28"/>
          <w:szCs w:val="28"/>
          <w:lang w:eastAsia="ru-RU"/>
        </w:rPr>
        <w:t>ском сельском поселении установлены территориальные зоны, структура и кодировка которых приведена в таблице 1.</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Границы территориальных зон установлены </w:t>
      </w:r>
      <w:proofErr w:type="gramStart"/>
      <w:r w:rsidRPr="005822B1">
        <w:rPr>
          <w:rFonts w:eastAsia="Times New Roman" w:cs="Times New Roman"/>
          <w:sz w:val="28"/>
          <w:szCs w:val="28"/>
          <w:lang w:eastAsia="ru-RU"/>
        </w:rPr>
        <w:t>по</w:t>
      </w:r>
      <w:proofErr w:type="gramEnd"/>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границам населённых пунктов, входящим в состав сельского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красным линиям;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границам земельных участков;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естественным границам природных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иным границам.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определенным цветом и </w:t>
      </w:r>
      <w:proofErr w:type="spellStart"/>
      <w:r w:rsidRPr="005822B1">
        <w:rPr>
          <w:rFonts w:eastAsia="Times New Roman" w:cs="Times New Roman"/>
          <w:sz w:val="28"/>
          <w:szCs w:val="28"/>
          <w:lang w:eastAsia="ru-RU"/>
        </w:rPr>
        <w:t>буквенно</w:t>
      </w:r>
      <w:proofErr w:type="spellEnd"/>
      <w:r w:rsidRPr="005822B1">
        <w:rPr>
          <w:rFonts w:eastAsia="Times New Roman" w:cs="Times New Roman"/>
          <w:sz w:val="28"/>
          <w:szCs w:val="28"/>
          <w:lang w:eastAsia="ru-RU"/>
        </w:rPr>
        <w:t xml:space="preserve"> – цифровым кодом.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Территориальные зоны покрывают всю территорию сельского поселения в пределах его границ.</w:t>
      </w:r>
    </w:p>
    <w:p w:rsidR="00213186" w:rsidRPr="005822B1" w:rsidRDefault="00213186" w:rsidP="00213186">
      <w:pPr>
        <w:autoSpaceDE w:val="0"/>
        <w:autoSpaceDN w:val="0"/>
        <w:adjustRightInd w:val="0"/>
        <w:ind w:left="8280" w:hanging="7740"/>
        <w:jc w:val="right"/>
        <w:rPr>
          <w:rFonts w:eastAsia="Times New Roman" w:cs="Times New Roman"/>
          <w:sz w:val="28"/>
          <w:szCs w:val="28"/>
          <w:lang w:eastAsia="ru-RU"/>
        </w:rPr>
      </w:pPr>
      <w:r w:rsidRPr="005822B1">
        <w:rPr>
          <w:rFonts w:eastAsia="Times New Roman" w:cs="Times New Roman"/>
          <w:sz w:val="28"/>
          <w:szCs w:val="28"/>
          <w:lang w:eastAsia="ru-RU"/>
        </w:rPr>
        <w:lastRenderedPageBreak/>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213186" w:rsidRPr="005822B1" w:rsidTr="00213186">
        <w:tc>
          <w:tcPr>
            <w:tcW w:w="3369" w:type="dxa"/>
            <w:tcBorders>
              <w:top w:val="single" w:sz="4" w:space="0" w:color="auto"/>
              <w:left w:val="single" w:sz="4" w:space="0" w:color="auto"/>
              <w:bottom w:val="single" w:sz="4" w:space="0" w:color="auto"/>
              <w:right w:val="single" w:sz="4" w:space="0" w:color="auto"/>
            </w:tcBorders>
            <w:vAlign w:val="center"/>
          </w:tcPr>
          <w:p w:rsidR="00213186" w:rsidRPr="005822B1" w:rsidRDefault="00213186" w:rsidP="00213186">
            <w:pPr>
              <w:autoSpaceDE w:val="0"/>
              <w:autoSpaceDN w:val="0"/>
              <w:adjustRightInd w:val="0"/>
              <w:jc w:val="center"/>
              <w:rPr>
                <w:rFonts w:eastAsia="Times New Roman" w:cs="Times New Roman"/>
                <w:b/>
                <w:bCs/>
                <w:sz w:val="28"/>
                <w:szCs w:val="20"/>
                <w:lang w:eastAsia="ru-RU"/>
              </w:rPr>
            </w:pPr>
            <w:r w:rsidRPr="005822B1">
              <w:rPr>
                <w:rFonts w:eastAsia="Times New Roman" w:cs="Times New Roman"/>
                <w:b/>
                <w:bCs/>
                <w:sz w:val="28"/>
                <w:szCs w:val="20"/>
                <w:lang w:eastAsia="ru-RU"/>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5822B1" w:rsidRDefault="00213186" w:rsidP="00213186">
            <w:pPr>
              <w:autoSpaceDE w:val="0"/>
              <w:autoSpaceDN w:val="0"/>
              <w:adjustRightInd w:val="0"/>
              <w:jc w:val="center"/>
              <w:rPr>
                <w:rFonts w:eastAsia="Times New Roman" w:cs="Times New Roman"/>
                <w:b/>
                <w:bCs/>
                <w:sz w:val="28"/>
                <w:szCs w:val="20"/>
                <w:lang w:eastAsia="ru-RU"/>
              </w:rPr>
            </w:pPr>
            <w:r w:rsidRPr="005822B1">
              <w:rPr>
                <w:rFonts w:eastAsia="Times New Roman" w:cs="Times New Roman"/>
                <w:b/>
                <w:bCs/>
                <w:sz w:val="28"/>
                <w:szCs w:val="20"/>
                <w:lang w:eastAsia="ru-RU"/>
              </w:rPr>
              <w:t>Виды территориальной зоны</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jc w:val="both"/>
              <w:rPr>
                <w:rFonts w:eastAsia="Times New Roman" w:cs="Times New Roman"/>
                <w:b/>
                <w:sz w:val="28"/>
                <w:szCs w:val="20"/>
                <w:lang w:eastAsia="ru-RU"/>
              </w:rPr>
            </w:pPr>
            <w:r w:rsidRPr="005822B1">
              <w:rPr>
                <w:rFonts w:eastAsia="Times New Roman" w:cs="Times New Roman"/>
                <w:b/>
                <w:sz w:val="28"/>
                <w:szCs w:val="20"/>
                <w:lang w:eastAsia="ru-RU"/>
              </w:rPr>
              <w:t>Ж</w:t>
            </w:r>
          </w:p>
          <w:p w:rsidR="00213186" w:rsidRPr="005822B1" w:rsidRDefault="00213186" w:rsidP="00213186">
            <w:pPr>
              <w:autoSpaceDE w:val="0"/>
              <w:autoSpaceDN w:val="0"/>
              <w:adjustRightInd w:val="0"/>
              <w:jc w:val="both"/>
              <w:rPr>
                <w:rFonts w:eastAsia="Times New Roman" w:cs="Times New Roman"/>
                <w:bCs/>
                <w:sz w:val="28"/>
                <w:szCs w:val="20"/>
                <w:lang w:eastAsia="ru-RU"/>
              </w:rPr>
            </w:pPr>
            <w:r w:rsidRPr="005822B1">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jc w:val="both"/>
              <w:rPr>
                <w:rFonts w:eastAsia="Times New Roman" w:cs="Times New Roman"/>
                <w:bCs/>
                <w:sz w:val="28"/>
                <w:szCs w:val="20"/>
                <w:lang w:eastAsia="ru-RU"/>
              </w:rPr>
            </w:pPr>
            <w:proofErr w:type="gramStart"/>
            <w:r w:rsidRPr="005822B1">
              <w:rPr>
                <w:rFonts w:eastAsia="Times New Roman" w:cs="Times New Roman"/>
                <w:b/>
                <w:sz w:val="28"/>
                <w:szCs w:val="20"/>
                <w:lang w:eastAsia="ru-RU"/>
              </w:rPr>
              <w:t>Ж</w:t>
            </w:r>
            <w:proofErr w:type="gramEnd"/>
            <w:r w:rsidRPr="005822B1">
              <w:rPr>
                <w:rFonts w:eastAsia="Times New Roman" w:cs="Times New Roman"/>
                <w:bCs/>
                <w:sz w:val="28"/>
                <w:szCs w:val="20"/>
                <w:lang w:eastAsia="ru-RU"/>
              </w:rPr>
              <w:t xml:space="preserve"> – жилая застройка. Размещение жилых помещений различного вида и обеспечение проживания в них.</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jc w:val="both"/>
              <w:rPr>
                <w:rFonts w:eastAsia="Times New Roman" w:cs="Times New Roman"/>
                <w:b/>
                <w:sz w:val="28"/>
                <w:szCs w:val="20"/>
                <w:lang w:eastAsia="ru-RU"/>
              </w:rPr>
            </w:pPr>
            <w:r w:rsidRPr="005822B1">
              <w:rPr>
                <w:rFonts w:eastAsia="Times New Roman" w:cs="Times New Roman"/>
                <w:b/>
                <w:sz w:val="28"/>
                <w:szCs w:val="20"/>
                <w:lang w:eastAsia="ru-RU"/>
              </w:rPr>
              <w:t>ОД</w:t>
            </w:r>
          </w:p>
          <w:p w:rsidR="00213186" w:rsidRPr="005822B1" w:rsidRDefault="00213186" w:rsidP="00213186">
            <w:pPr>
              <w:autoSpaceDE w:val="0"/>
              <w:autoSpaceDN w:val="0"/>
              <w:adjustRightInd w:val="0"/>
              <w:jc w:val="both"/>
              <w:rPr>
                <w:rFonts w:eastAsia="Times New Roman" w:cs="Times New Roman"/>
                <w:bCs/>
                <w:sz w:val="28"/>
                <w:szCs w:val="20"/>
                <w:lang w:eastAsia="ru-RU"/>
              </w:rPr>
            </w:pPr>
            <w:r w:rsidRPr="005822B1">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bCs/>
                <w:sz w:val="28"/>
                <w:szCs w:val="20"/>
                <w:lang w:eastAsia="ru-RU"/>
              </w:rPr>
            </w:pPr>
            <w:r w:rsidRPr="005822B1">
              <w:rPr>
                <w:rFonts w:eastAsia="Times New Roman" w:cs="Times New Roman"/>
                <w:b/>
                <w:sz w:val="28"/>
                <w:szCs w:val="20"/>
                <w:lang w:eastAsia="ru-RU"/>
              </w:rPr>
              <w:t>ОД</w:t>
            </w:r>
            <w:r w:rsidRPr="005822B1">
              <w:rPr>
                <w:rFonts w:eastAsia="Times New Roman" w:cs="Times New Roman"/>
                <w:sz w:val="28"/>
                <w:szCs w:val="20"/>
                <w:lang w:eastAsia="ru-RU"/>
              </w:rPr>
              <w:t xml:space="preserve"> </w:t>
            </w:r>
            <w:r w:rsidRPr="005822B1">
              <w:rPr>
                <w:rFonts w:eastAsia="Times New Roman" w:cs="Times New Roman"/>
                <w:bCs/>
                <w:sz w:val="28"/>
                <w:szCs w:val="20"/>
                <w:lang w:eastAsia="ru-RU"/>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213186" w:rsidRPr="005822B1" w:rsidTr="00213186">
        <w:trPr>
          <w:trHeight w:val="697"/>
        </w:trPr>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jc w:val="both"/>
              <w:rPr>
                <w:rFonts w:eastAsia="Times New Roman" w:cs="Times New Roman"/>
                <w:b/>
                <w:sz w:val="28"/>
                <w:szCs w:val="20"/>
                <w:lang w:eastAsia="ru-RU"/>
              </w:rPr>
            </w:pPr>
            <w:proofErr w:type="gramStart"/>
            <w:r w:rsidRPr="005822B1">
              <w:rPr>
                <w:rFonts w:eastAsia="Times New Roman" w:cs="Times New Roman"/>
                <w:b/>
                <w:sz w:val="28"/>
                <w:szCs w:val="20"/>
                <w:lang w:eastAsia="ru-RU"/>
              </w:rPr>
              <w:t>П</w:t>
            </w:r>
            <w:proofErr w:type="gramEnd"/>
          </w:p>
          <w:p w:rsidR="00213186" w:rsidRPr="005822B1" w:rsidRDefault="00213186" w:rsidP="00213186">
            <w:pPr>
              <w:autoSpaceDE w:val="0"/>
              <w:autoSpaceDN w:val="0"/>
              <w:adjustRightInd w:val="0"/>
              <w:jc w:val="both"/>
              <w:rPr>
                <w:rFonts w:eastAsia="Times New Roman" w:cs="Times New Roman"/>
                <w:b/>
                <w:sz w:val="28"/>
                <w:szCs w:val="20"/>
                <w:lang w:eastAsia="ru-RU"/>
              </w:rPr>
            </w:pPr>
            <w:r w:rsidRPr="005822B1">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sz w:val="28"/>
                <w:szCs w:val="20"/>
                <w:lang w:eastAsia="ru-RU"/>
              </w:rPr>
            </w:pPr>
            <w:proofErr w:type="gramStart"/>
            <w:r w:rsidRPr="005822B1">
              <w:rPr>
                <w:rFonts w:eastAsia="Times New Roman" w:cs="Times New Roman"/>
                <w:b/>
                <w:bCs/>
                <w:sz w:val="28"/>
                <w:szCs w:val="20"/>
                <w:lang w:eastAsia="ru-RU"/>
              </w:rPr>
              <w:t>П</w:t>
            </w:r>
            <w:proofErr w:type="gramEnd"/>
            <w:r w:rsidRPr="005822B1">
              <w:rPr>
                <w:rFonts w:eastAsia="Times New Roman" w:cs="Times New Roman"/>
                <w:bCs/>
                <w:sz w:val="28"/>
                <w:szCs w:val="20"/>
                <w:lang w:eastAsia="ru-RU"/>
              </w:rPr>
              <w:t xml:space="preserve"> – зона производственных и </w:t>
            </w:r>
            <w:proofErr w:type="spellStart"/>
            <w:r w:rsidRPr="005822B1">
              <w:rPr>
                <w:rFonts w:eastAsia="Times New Roman" w:cs="Times New Roman"/>
                <w:bCs/>
                <w:sz w:val="28"/>
                <w:szCs w:val="20"/>
                <w:lang w:eastAsia="ru-RU"/>
              </w:rPr>
              <w:t>коммунально</w:t>
            </w:r>
            <w:proofErr w:type="spellEnd"/>
            <w:r w:rsidRPr="005822B1">
              <w:rPr>
                <w:rFonts w:eastAsia="Times New Roman" w:cs="Times New Roman"/>
                <w:bCs/>
                <w:sz w:val="28"/>
                <w:szCs w:val="20"/>
                <w:lang w:eastAsia="ru-RU"/>
              </w:rPr>
              <w:t xml:space="preserve"> – складских объектов </w:t>
            </w:r>
            <w:r w:rsidRPr="005822B1">
              <w:rPr>
                <w:rFonts w:eastAsia="Times New Roman" w:cs="Times New Roman"/>
                <w:sz w:val="28"/>
                <w:szCs w:val="28"/>
                <w:lang w:eastAsia="ru-RU"/>
              </w:rPr>
              <w:t>IV</w:t>
            </w:r>
            <w:r w:rsidRPr="005822B1">
              <w:rPr>
                <w:rFonts w:eastAsia="Times New Roman" w:cs="Times New Roman"/>
                <w:bCs/>
                <w:sz w:val="28"/>
                <w:szCs w:val="20"/>
                <w:lang w:eastAsia="ru-RU"/>
              </w:rPr>
              <w:t xml:space="preserve"> – </w:t>
            </w:r>
            <w:r w:rsidRPr="005822B1">
              <w:rPr>
                <w:rFonts w:eastAsia="Times New Roman" w:cs="Times New Roman"/>
                <w:bCs/>
                <w:sz w:val="28"/>
                <w:szCs w:val="20"/>
                <w:lang w:val="en-US" w:eastAsia="ru-RU"/>
              </w:rPr>
              <w:t>V</w:t>
            </w:r>
            <w:r w:rsidRPr="005822B1">
              <w:rPr>
                <w:rFonts w:eastAsia="Times New Roman" w:cs="Times New Roman"/>
                <w:bCs/>
                <w:sz w:val="28"/>
                <w:szCs w:val="20"/>
                <w:lang w:eastAsia="ru-RU"/>
              </w:rPr>
              <w:t xml:space="preserve"> классов </w:t>
            </w:r>
            <w:r w:rsidRPr="005822B1">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b/>
                <w:sz w:val="28"/>
                <w:szCs w:val="20"/>
                <w:lang w:eastAsia="ru-RU"/>
              </w:rPr>
            </w:pPr>
            <w:proofErr w:type="gramStart"/>
            <w:r w:rsidRPr="005822B1">
              <w:rPr>
                <w:rFonts w:eastAsia="Times New Roman" w:cs="Times New Roman"/>
                <w:b/>
                <w:sz w:val="28"/>
                <w:szCs w:val="20"/>
                <w:lang w:eastAsia="ru-RU"/>
              </w:rPr>
              <w:t>ИТ</w:t>
            </w:r>
            <w:proofErr w:type="gramEnd"/>
          </w:p>
          <w:p w:rsidR="00213186" w:rsidRPr="005822B1" w:rsidRDefault="00213186" w:rsidP="00213186">
            <w:pPr>
              <w:autoSpaceDE w:val="0"/>
              <w:autoSpaceDN w:val="0"/>
              <w:adjustRightInd w:val="0"/>
              <w:jc w:val="both"/>
              <w:rPr>
                <w:rFonts w:eastAsia="Times New Roman" w:cs="Times New Roman"/>
                <w:bCs/>
                <w:sz w:val="28"/>
                <w:szCs w:val="20"/>
                <w:lang w:eastAsia="ru-RU"/>
              </w:rPr>
            </w:pPr>
            <w:r w:rsidRPr="005822B1">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5822B1" w:rsidRDefault="00213186" w:rsidP="00213186">
            <w:pPr>
              <w:autoSpaceDE w:val="0"/>
              <w:autoSpaceDN w:val="0"/>
              <w:adjustRightInd w:val="0"/>
              <w:rPr>
                <w:rFonts w:eastAsia="Times New Roman" w:cs="Times New Roman"/>
                <w:bCs/>
                <w:sz w:val="28"/>
                <w:szCs w:val="20"/>
                <w:lang w:eastAsia="ru-RU"/>
              </w:rPr>
            </w:pPr>
            <w:proofErr w:type="gramStart"/>
            <w:r w:rsidRPr="005822B1">
              <w:rPr>
                <w:rFonts w:eastAsia="Times New Roman" w:cs="Times New Roman"/>
                <w:b/>
                <w:bCs/>
                <w:sz w:val="28"/>
                <w:szCs w:val="20"/>
                <w:lang w:eastAsia="ru-RU"/>
              </w:rPr>
              <w:t>ИТ</w:t>
            </w:r>
            <w:proofErr w:type="gramEnd"/>
            <w:r w:rsidRPr="005822B1">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jc w:val="both"/>
              <w:rPr>
                <w:rFonts w:eastAsia="Times New Roman" w:cs="Times New Roman"/>
                <w:b/>
                <w:sz w:val="28"/>
                <w:szCs w:val="20"/>
                <w:lang w:eastAsia="ru-RU"/>
              </w:rPr>
            </w:pPr>
            <w:proofErr w:type="gramStart"/>
            <w:r w:rsidRPr="005822B1">
              <w:rPr>
                <w:rFonts w:eastAsia="Times New Roman" w:cs="Times New Roman"/>
                <w:b/>
                <w:sz w:val="28"/>
                <w:szCs w:val="20"/>
                <w:lang w:eastAsia="ru-RU"/>
              </w:rPr>
              <w:t>Р</w:t>
            </w:r>
            <w:proofErr w:type="gramEnd"/>
          </w:p>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ind w:right="425"/>
              <w:rPr>
                <w:rFonts w:eastAsia="Times New Roman" w:cs="Times New Roman"/>
                <w:sz w:val="28"/>
                <w:szCs w:val="20"/>
                <w:lang w:eastAsia="ru-RU"/>
              </w:rPr>
            </w:pPr>
            <w:proofErr w:type="gramStart"/>
            <w:r w:rsidRPr="005822B1">
              <w:rPr>
                <w:rFonts w:eastAsia="Times New Roman" w:cs="Times New Roman"/>
                <w:b/>
                <w:sz w:val="28"/>
                <w:szCs w:val="20"/>
                <w:lang w:eastAsia="ru-RU"/>
              </w:rPr>
              <w:t>Р</w:t>
            </w:r>
            <w:proofErr w:type="gramEnd"/>
            <w:r w:rsidRPr="005822B1">
              <w:rPr>
                <w:rFonts w:eastAsia="Times New Roman" w:cs="Times New Roman"/>
                <w:b/>
                <w:sz w:val="28"/>
                <w:szCs w:val="20"/>
                <w:lang w:eastAsia="ru-RU"/>
              </w:rPr>
              <w:t xml:space="preserve"> </w:t>
            </w:r>
            <w:r w:rsidRPr="005822B1">
              <w:rPr>
                <w:rFonts w:eastAsia="Times New Roman" w:cs="Times New Roman"/>
                <w:sz w:val="28"/>
                <w:szCs w:val="20"/>
                <w:lang w:eastAsia="ru-RU"/>
              </w:rPr>
              <w:t xml:space="preserve">– </w:t>
            </w:r>
            <w:r w:rsidRPr="005822B1">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СХ</w:t>
            </w:r>
          </w:p>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jc w:val="both"/>
              <w:outlineLvl w:val="4"/>
              <w:rPr>
                <w:rFonts w:eastAsia="Times New Roman" w:cs="Times New Roman"/>
                <w:sz w:val="28"/>
                <w:szCs w:val="20"/>
                <w:lang w:eastAsia="ru-RU"/>
              </w:rPr>
            </w:pPr>
            <w:r w:rsidRPr="005822B1">
              <w:rPr>
                <w:rFonts w:eastAsia="Times New Roman" w:cs="Times New Roman"/>
                <w:b/>
                <w:sz w:val="28"/>
                <w:szCs w:val="20"/>
                <w:lang w:eastAsia="ru-RU"/>
              </w:rPr>
              <w:t>СХ</w:t>
            </w:r>
            <w:r w:rsidRPr="005822B1">
              <w:rPr>
                <w:rFonts w:eastAsia="Times New Roman" w:cs="Times New Roman"/>
                <w:sz w:val="28"/>
                <w:szCs w:val="20"/>
                <w:lang w:eastAsia="ru-RU"/>
              </w:rPr>
              <w:t xml:space="preserve"> – </w:t>
            </w:r>
            <w:r w:rsidRPr="005822B1">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С</w:t>
            </w:r>
          </w:p>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 xml:space="preserve">зона специального назначения </w:t>
            </w:r>
          </w:p>
          <w:p w:rsidR="00213186" w:rsidRPr="005822B1" w:rsidRDefault="00213186" w:rsidP="00213186">
            <w:pPr>
              <w:autoSpaceDE w:val="0"/>
              <w:autoSpaceDN w:val="0"/>
              <w:adjustRightInd w:val="0"/>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widowControl w:val="0"/>
              <w:autoSpaceDE w:val="0"/>
              <w:autoSpaceDN w:val="0"/>
              <w:adjustRightInd w:val="0"/>
              <w:rPr>
                <w:rFonts w:eastAsia="Times New Roman" w:cs="Times New Roman"/>
                <w:sz w:val="28"/>
                <w:szCs w:val="20"/>
                <w:lang w:eastAsia="ru-RU"/>
              </w:rPr>
            </w:pPr>
            <w:proofErr w:type="gramStart"/>
            <w:r w:rsidRPr="005822B1">
              <w:rPr>
                <w:rFonts w:eastAsia="Times New Roman" w:cs="Times New Roman"/>
                <w:b/>
                <w:sz w:val="28"/>
                <w:szCs w:val="20"/>
                <w:lang w:eastAsia="ru-RU"/>
              </w:rPr>
              <w:t>С</w:t>
            </w:r>
            <w:proofErr w:type="gramEnd"/>
            <w:r w:rsidRPr="005822B1">
              <w:rPr>
                <w:rFonts w:eastAsia="Times New Roman" w:cs="Times New Roman"/>
                <w:bCs/>
                <w:sz w:val="28"/>
                <w:szCs w:val="20"/>
                <w:lang w:eastAsia="ru-RU"/>
              </w:rPr>
              <w:t xml:space="preserve"> – </w:t>
            </w:r>
            <w:proofErr w:type="gramStart"/>
            <w:r w:rsidRPr="005822B1">
              <w:rPr>
                <w:rFonts w:eastAsia="Times New Roman" w:cs="Times New Roman"/>
                <w:bCs/>
                <w:sz w:val="28"/>
                <w:szCs w:val="20"/>
                <w:lang w:eastAsia="ru-RU"/>
              </w:rPr>
              <w:t>зона</w:t>
            </w:r>
            <w:proofErr w:type="gramEnd"/>
            <w:r w:rsidRPr="005822B1">
              <w:rPr>
                <w:rFonts w:eastAsia="Times New Roman" w:cs="Times New Roman"/>
                <w:bCs/>
                <w:sz w:val="28"/>
                <w:szCs w:val="20"/>
                <w:lang w:eastAsia="ru-RU"/>
              </w:rPr>
              <w:t xml:space="preserve"> специального назначения</w:t>
            </w:r>
            <w:r w:rsidRPr="005822B1">
              <w:rPr>
                <w:rFonts w:eastAsia="Times New Roman" w:cs="Times New Roman"/>
                <w:b/>
                <w:sz w:val="28"/>
                <w:szCs w:val="20"/>
                <w:lang w:eastAsia="ru-RU"/>
              </w:rPr>
              <w:t xml:space="preserve">. </w:t>
            </w:r>
            <w:r w:rsidRPr="005822B1">
              <w:rPr>
                <w:rFonts w:eastAsia="Times New Roman" w:cs="Times New Roman"/>
                <w:sz w:val="28"/>
                <w:szCs w:val="20"/>
                <w:lang w:eastAsia="ru-RU"/>
              </w:rPr>
              <w:t>Размещение кладбищ, соответствующих культовых сооружений.</w:t>
            </w:r>
            <w:r w:rsidRPr="005822B1">
              <w:rPr>
                <w:rFonts w:ascii="Arial" w:eastAsia="Times New Roman" w:hAnsi="Arial" w:cs="Arial"/>
                <w:sz w:val="20"/>
                <w:szCs w:val="20"/>
                <w:lang w:eastAsia="ru-RU"/>
              </w:rPr>
              <w:t xml:space="preserve"> </w:t>
            </w:r>
            <w:r w:rsidRPr="005822B1">
              <w:rPr>
                <w:rFonts w:eastAsia="Times New Roman" w:cs="Times New Roman"/>
                <w:sz w:val="28"/>
                <w:szCs w:val="20"/>
                <w:lang w:eastAsia="ru-RU"/>
              </w:rPr>
              <w:t>Размещение скотомогильников, захоронение отходов потребления и промышленного производства.</w:t>
            </w:r>
          </w:p>
        </w:tc>
      </w:tr>
      <w:tr w:rsidR="00213186" w:rsidRPr="005822B1" w:rsidTr="00213186">
        <w:tc>
          <w:tcPr>
            <w:tcW w:w="3369"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ОТ</w:t>
            </w:r>
          </w:p>
          <w:p w:rsidR="00213186" w:rsidRPr="005822B1" w:rsidRDefault="00213186" w:rsidP="00213186">
            <w:pPr>
              <w:autoSpaceDE w:val="0"/>
              <w:autoSpaceDN w:val="0"/>
              <w:adjustRightInd w:val="0"/>
              <w:rPr>
                <w:rFonts w:eastAsia="Times New Roman" w:cs="Times New Roman"/>
                <w:b/>
                <w:sz w:val="28"/>
                <w:szCs w:val="20"/>
                <w:lang w:eastAsia="ru-RU"/>
              </w:rPr>
            </w:pPr>
            <w:r w:rsidRPr="005822B1">
              <w:rPr>
                <w:rFonts w:eastAsia="Times New Roman" w:cs="Times New Roman"/>
                <w:b/>
                <w:sz w:val="28"/>
                <w:szCs w:val="20"/>
                <w:lang w:eastAsia="ru-RU"/>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213186" w:rsidRPr="005822B1" w:rsidRDefault="00213186" w:rsidP="00213186">
            <w:pPr>
              <w:autoSpaceDE w:val="0"/>
              <w:autoSpaceDN w:val="0"/>
              <w:adjustRightInd w:val="0"/>
              <w:rPr>
                <w:rFonts w:eastAsia="Times New Roman" w:cs="Times New Roman"/>
                <w:bCs/>
                <w:sz w:val="28"/>
                <w:szCs w:val="20"/>
                <w:lang w:eastAsia="ru-RU"/>
              </w:rPr>
            </w:pPr>
            <w:proofErr w:type="gramStart"/>
            <w:r w:rsidRPr="005822B1">
              <w:rPr>
                <w:rFonts w:eastAsia="Times New Roman" w:cs="Times New Roman"/>
                <w:b/>
                <w:sz w:val="28"/>
                <w:szCs w:val="20"/>
                <w:lang w:eastAsia="ru-RU"/>
              </w:rPr>
              <w:t>ОТ</w:t>
            </w:r>
            <w:proofErr w:type="gramEnd"/>
            <w:r w:rsidRPr="005822B1">
              <w:rPr>
                <w:rFonts w:eastAsia="Times New Roman" w:cs="Times New Roman"/>
                <w:sz w:val="28"/>
                <w:szCs w:val="20"/>
                <w:lang w:eastAsia="ru-RU"/>
              </w:rPr>
              <w:t xml:space="preserve"> – </w:t>
            </w:r>
            <w:proofErr w:type="gramStart"/>
            <w:r w:rsidRPr="005822B1">
              <w:rPr>
                <w:rFonts w:eastAsia="Times New Roman" w:cs="Times New Roman"/>
                <w:sz w:val="28"/>
                <w:szCs w:val="20"/>
                <w:lang w:eastAsia="ru-RU"/>
              </w:rPr>
              <w:t>зона</w:t>
            </w:r>
            <w:proofErr w:type="gramEnd"/>
            <w:r w:rsidRPr="005822B1">
              <w:rPr>
                <w:rFonts w:eastAsia="Times New Roman" w:cs="Times New Roman"/>
                <w:sz w:val="28"/>
                <w:szCs w:val="20"/>
                <w:lang w:eastAsia="ru-RU"/>
              </w:rPr>
              <w:t xml:space="preserve"> территории памятников архитектуры</w:t>
            </w:r>
            <w:r w:rsidRPr="005822B1">
              <w:rPr>
                <w:rFonts w:eastAsia="Times New Roman" w:cs="Times New Roman"/>
                <w:b/>
                <w:sz w:val="28"/>
                <w:szCs w:val="20"/>
                <w:lang w:eastAsia="ru-RU"/>
              </w:rPr>
              <w:t xml:space="preserve">, </w:t>
            </w:r>
            <w:r w:rsidRPr="005822B1">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p>
        </w:tc>
      </w:tr>
    </w:tbl>
    <w:p w:rsidR="00213186" w:rsidRPr="005822B1" w:rsidRDefault="00213186" w:rsidP="00213186">
      <w:pPr>
        <w:autoSpaceDE w:val="0"/>
        <w:autoSpaceDN w:val="0"/>
        <w:adjustRightInd w:val="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5. Территориальные зоны могут подразделяться на </w:t>
      </w:r>
      <w:proofErr w:type="spellStart"/>
      <w:r w:rsidRPr="005822B1">
        <w:rPr>
          <w:rFonts w:eastAsia="Times New Roman" w:cs="Times New Roman"/>
          <w:sz w:val="28"/>
          <w:szCs w:val="28"/>
          <w:lang w:eastAsia="ru-RU"/>
        </w:rPr>
        <w:t>подзоны</w:t>
      </w:r>
      <w:proofErr w:type="spellEnd"/>
      <w:r w:rsidRPr="005822B1">
        <w:rPr>
          <w:rFonts w:eastAsia="Times New Roman" w:cs="Times New Roman"/>
          <w:sz w:val="28"/>
          <w:szCs w:val="28"/>
          <w:lang w:eastAsia="ru-RU"/>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5822B1">
        <w:rPr>
          <w:rFonts w:eastAsia="Times New Roman" w:cs="Times New Roman"/>
          <w:sz w:val="28"/>
          <w:szCs w:val="28"/>
          <w:lang w:eastAsia="ru-RU"/>
        </w:rPr>
        <w:t>Подзоны</w:t>
      </w:r>
      <w:proofErr w:type="spellEnd"/>
      <w:r w:rsidRPr="005822B1">
        <w:rPr>
          <w:rFonts w:eastAsia="Times New Roman" w:cs="Times New Roman"/>
          <w:sz w:val="28"/>
          <w:szCs w:val="28"/>
          <w:lang w:eastAsia="ru-RU"/>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xml:space="preserve">6. </w:t>
      </w:r>
      <w:proofErr w:type="spellStart"/>
      <w:r w:rsidRPr="005822B1">
        <w:rPr>
          <w:rFonts w:eastAsia="Times New Roman" w:cs="Times New Roman"/>
          <w:sz w:val="28"/>
          <w:szCs w:val="28"/>
          <w:lang w:eastAsia="ru-RU"/>
        </w:rPr>
        <w:t>Подзона</w:t>
      </w:r>
      <w:proofErr w:type="spellEnd"/>
      <w:r w:rsidRPr="005822B1">
        <w:rPr>
          <w:rFonts w:eastAsia="Times New Roman" w:cs="Times New Roman"/>
          <w:sz w:val="28"/>
          <w:szCs w:val="28"/>
          <w:lang w:eastAsia="ru-RU"/>
        </w:rPr>
        <w:t xml:space="preserve"> территориальной зоны (</w:t>
      </w:r>
      <w:proofErr w:type="spellStart"/>
      <w:r w:rsidRPr="005822B1">
        <w:rPr>
          <w:rFonts w:eastAsia="Times New Roman" w:cs="Times New Roman"/>
          <w:sz w:val="28"/>
          <w:szCs w:val="28"/>
          <w:lang w:eastAsia="ru-RU"/>
        </w:rPr>
        <w:t>подзона</w:t>
      </w:r>
      <w:proofErr w:type="spellEnd"/>
      <w:r w:rsidRPr="005822B1">
        <w:rPr>
          <w:rFonts w:eastAsia="Times New Roman" w:cs="Times New Roman"/>
          <w:sz w:val="28"/>
          <w:szCs w:val="28"/>
          <w:lang w:eastAsia="ru-RU"/>
        </w:rPr>
        <w:t xml:space="preserve">)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7. Участок градостроительного зонирования – часть территории </w:t>
      </w:r>
      <w:proofErr w:type="spellStart"/>
      <w:r w:rsidRPr="005822B1">
        <w:rPr>
          <w:rFonts w:eastAsia="Times New Roman" w:cs="Times New Roman"/>
          <w:sz w:val="28"/>
          <w:szCs w:val="28"/>
          <w:lang w:eastAsia="ru-RU"/>
        </w:rPr>
        <w:t>подзоны</w:t>
      </w:r>
      <w:proofErr w:type="spellEnd"/>
      <w:r w:rsidRPr="005822B1">
        <w:rPr>
          <w:rFonts w:eastAsia="Times New Roman" w:cs="Times New Roman"/>
          <w:sz w:val="28"/>
          <w:szCs w:val="28"/>
          <w:lang w:eastAsia="ru-RU"/>
        </w:rPr>
        <w:t>, территориальной зоны, состоящая из земельных участков, имеющих смежные границы, и отделенная от других участков этой же территориальной зоны (</w:t>
      </w:r>
      <w:proofErr w:type="spellStart"/>
      <w:r w:rsidRPr="005822B1">
        <w:rPr>
          <w:rFonts w:eastAsia="Times New Roman" w:cs="Times New Roman"/>
          <w:sz w:val="28"/>
          <w:szCs w:val="28"/>
          <w:lang w:eastAsia="ru-RU"/>
        </w:rPr>
        <w:t>подзоны</w:t>
      </w:r>
      <w:proofErr w:type="spellEnd"/>
      <w:r w:rsidRPr="005822B1">
        <w:rPr>
          <w:rFonts w:eastAsia="Times New Roman" w:cs="Times New Roman"/>
          <w:sz w:val="28"/>
          <w:szCs w:val="28"/>
          <w:lang w:eastAsia="ru-RU"/>
        </w:rPr>
        <w:t>) участками градостроительного зонирования других территориальных зон (</w:t>
      </w:r>
      <w:proofErr w:type="spellStart"/>
      <w:r w:rsidRPr="005822B1">
        <w:rPr>
          <w:rFonts w:eastAsia="Times New Roman" w:cs="Times New Roman"/>
          <w:sz w:val="28"/>
          <w:szCs w:val="28"/>
          <w:lang w:eastAsia="ru-RU"/>
        </w:rPr>
        <w:t>подзон</w:t>
      </w:r>
      <w:proofErr w:type="spellEnd"/>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смешанного </w:t>
      </w:r>
      <w:proofErr w:type="spellStart"/>
      <w:r w:rsidRPr="005822B1">
        <w:rPr>
          <w:rFonts w:eastAsia="Times New Roman" w:cs="Times New Roman"/>
          <w:sz w:val="28"/>
          <w:szCs w:val="28"/>
          <w:lang w:eastAsia="ru-RU"/>
        </w:rPr>
        <w:t>буквенно</w:t>
      </w:r>
      <w:proofErr w:type="spellEnd"/>
      <w:r w:rsidRPr="005822B1">
        <w:rPr>
          <w:rFonts w:eastAsia="Times New Roman" w:cs="Times New Roman"/>
          <w:sz w:val="28"/>
          <w:szCs w:val="28"/>
          <w:lang w:eastAsia="ru-RU"/>
        </w:rPr>
        <w:t xml:space="preserve"> – цифрового кода территориальной зоны, в соответствии с пунктом 1 настоящей статьи;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собственного номера участка градостроительного зонирования, отделенного от </w:t>
      </w:r>
      <w:proofErr w:type="spellStart"/>
      <w:r w:rsidRPr="005822B1">
        <w:rPr>
          <w:rFonts w:eastAsia="Times New Roman" w:cs="Times New Roman"/>
          <w:sz w:val="28"/>
          <w:szCs w:val="28"/>
          <w:lang w:eastAsia="ru-RU"/>
        </w:rPr>
        <w:t>буквенно</w:t>
      </w:r>
      <w:proofErr w:type="spellEnd"/>
      <w:r w:rsidRPr="005822B1">
        <w:rPr>
          <w:rFonts w:eastAsia="Times New Roman" w:cs="Times New Roman"/>
          <w:sz w:val="28"/>
          <w:szCs w:val="28"/>
          <w:lang w:eastAsia="ru-RU"/>
        </w:rPr>
        <w:t xml:space="preserve"> – цифрового обозначения территориальной зоны знаком «тире».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Номер каждого участка градостроительного зонирования является уникальным.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10. Для акваторий водных объектов территориальные зоны не установлены.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81" w:name="_Toc263062272"/>
      <w:bookmarkStart w:id="182" w:name="_Toc248302861"/>
      <w:bookmarkStart w:id="183" w:name="_Toc368559093"/>
      <w:r w:rsidRPr="005822B1">
        <w:rPr>
          <w:rFonts w:eastAsia="Times New Roman" w:cs="Times New Roman"/>
          <w:bCs/>
          <w:sz w:val="28"/>
          <w:szCs w:val="20"/>
          <w:lang w:eastAsia="ru-RU"/>
        </w:rPr>
        <w:t>Статья 33. Ограничения на использование территории</w:t>
      </w:r>
      <w:bookmarkEnd w:id="181"/>
      <w:bookmarkEnd w:id="182"/>
      <w:bookmarkEnd w:id="183"/>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Для территории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По требованиям охраны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территория объекта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охранная зона объекта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зоны регулирования застройки и градостроительных изменений;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зона охраняемого ландшафта;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охранная зона культурного слоя.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По экологическим 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гигиеническим условиям: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защитные зоны и санитарные разрывы;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зоны негативных воздействий электромагнитных полей;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защитные полосы водоводов;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I пояс зоны санитарной охраны водозаборов;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II пояс зоны санитарной охраны водозаборов;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6) прибрежные защитные полосы рек и водоемов;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7) </w:t>
      </w:r>
      <w:proofErr w:type="spellStart"/>
      <w:r w:rsidRPr="005822B1">
        <w:rPr>
          <w:rFonts w:eastAsia="Times New Roman" w:cs="Times New Roman"/>
          <w:sz w:val="28"/>
          <w:szCs w:val="28"/>
          <w:lang w:eastAsia="ru-RU"/>
        </w:rPr>
        <w:t>водоохранные</w:t>
      </w:r>
      <w:proofErr w:type="spellEnd"/>
      <w:r w:rsidRPr="005822B1">
        <w:rPr>
          <w:rFonts w:eastAsia="Times New Roman" w:cs="Times New Roman"/>
          <w:sz w:val="28"/>
          <w:szCs w:val="28"/>
          <w:lang w:eastAsia="ru-RU"/>
        </w:rPr>
        <w:t xml:space="preserve"> зоны рек и водоемов;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особо охраняемые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По воздействию на строительство природных и техногенных факторов: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зона затопления паводком 1-процентной обеспеченности;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зона подтопления грунтовыми водами;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овражные и </w:t>
      </w:r>
      <w:proofErr w:type="spellStart"/>
      <w:r w:rsidRPr="005822B1">
        <w:rPr>
          <w:rFonts w:eastAsia="Times New Roman" w:cs="Times New Roman"/>
          <w:sz w:val="28"/>
          <w:szCs w:val="28"/>
          <w:lang w:eastAsia="ru-RU"/>
        </w:rPr>
        <w:t>прибрежно</w:t>
      </w:r>
      <w:proofErr w:type="spellEnd"/>
      <w:r w:rsidRPr="005822B1">
        <w:rPr>
          <w:rFonts w:eastAsia="Times New Roman" w:cs="Times New Roman"/>
          <w:sz w:val="28"/>
          <w:szCs w:val="28"/>
          <w:lang w:eastAsia="ru-RU"/>
        </w:rPr>
        <w:t xml:space="preserve"> – склоновые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 заболоченные и </w:t>
      </w:r>
      <w:proofErr w:type="spellStart"/>
      <w:r w:rsidRPr="005822B1">
        <w:rPr>
          <w:rFonts w:eastAsia="Times New Roman" w:cs="Times New Roman"/>
          <w:sz w:val="28"/>
          <w:szCs w:val="28"/>
          <w:lang w:eastAsia="ru-RU"/>
        </w:rPr>
        <w:t>заторфованные</w:t>
      </w:r>
      <w:proofErr w:type="spellEnd"/>
      <w:r w:rsidRPr="005822B1">
        <w:rPr>
          <w:rFonts w:eastAsia="Times New Roman" w:cs="Times New Roman"/>
          <w:sz w:val="28"/>
          <w:szCs w:val="28"/>
          <w:lang w:eastAsia="ru-RU"/>
        </w:rPr>
        <w:t xml:space="preserve">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5) зона отработанных карьеров.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 По требованиям охраны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транспортных коммуникаций: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охранная зона железной дороги;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придорожная полоса автомобильных дорог вне застроенных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охранная зона магистральных газопроводов;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охранная зона воздушных линий электропередачи.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184" w:name="_Toc263062273"/>
      <w:bookmarkStart w:id="185" w:name="_Toc248302862"/>
      <w:bookmarkStart w:id="186" w:name="_Toc368559094"/>
      <w:r w:rsidRPr="005822B1">
        <w:rPr>
          <w:rFonts w:eastAsia="Times New Roman" w:cs="Times New Roman"/>
          <w:bCs/>
          <w:sz w:val="28"/>
          <w:szCs w:val="24"/>
          <w:lang w:eastAsia="ru-RU"/>
        </w:rPr>
        <w:t xml:space="preserve">Статья 34. Зоны с особыми условиями использования территории, установленные для </w:t>
      </w:r>
      <w:bookmarkEnd w:id="184"/>
      <w:bookmarkEnd w:id="185"/>
      <w:bookmarkEnd w:id="186"/>
      <w:r w:rsidR="00B90FA9" w:rsidRPr="005822B1">
        <w:rPr>
          <w:rFonts w:eastAsia="Times New Roman" w:cs="Times New Roman"/>
          <w:bCs/>
          <w:sz w:val="28"/>
          <w:szCs w:val="24"/>
          <w:lang w:eastAsia="ru-RU"/>
        </w:rPr>
        <w:t>Александровского</w:t>
      </w:r>
      <w:r w:rsidRPr="005822B1">
        <w:rPr>
          <w:rFonts w:eastAsia="Times New Roman" w:cs="Times New Roman"/>
          <w:bCs/>
          <w:sz w:val="28"/>
          <w:szCs w:val="24"/>
          <w:lang w:eastAsia="ru-RU"/>
        </w:rPr>
        <w:t xml:space="preserve"> сельского поселения</w:t>
      </w:r>
    </w:p>
    <w:p w:rsidR="00213186" w:rsidRPr="005822B1" w:rsidRDefault="00213186" w:rsidP="00213186">
      <w:pPr>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Виды ограничений, установленные статьей 33 настоящих Правил, выделены в зоны с особыми условиями использования территории.</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зоны, выделенные по экологическим 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эпидемиологическим условиям;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иные зоны, выделяемые в соответствии с законодательством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213186" w:rsidRPr="005822B1" w:rsidRDefault="00213186" w:rsidP="00213186">
      <w:pPr>
        <w:autoSpaceDE w:val="0"/>
        <w:autoSpaceDN w:val="0"/>
        <w:adjustRightInd w:val="0"/>
        <w:ind w:firstLine="540"/>
        <w:jc w:val="both"/>
        <w:rPr>
          <w:rFonts w:eastAsia="Times New Roman" w:cs="Times New Roman"/>
          <w:i/>
          <w:sz w:val="28"/>
          <w:szCs w:val="28"/>
          <w:lang w:eastAsia="ru-RU"/>
        </w:rPr>
      </w:pPr>
      <w:r w:rsidRPr="005822B1">
        <w:rPr>
          <w:rFonts w:eastAsia="Times New Roman" w:cs="Times New Roman"/>
          <w:sz w:val="28"/>
          <w:szCs w:val="28"/>
          <w:lang w:eastAsia="ru-RU"/>
        </w:rPr>
        <w:t xml:space="preserve">3. </w:t>
      </w:r>
      <w:proofErr w:type="gramStart"/>
      <w:r w:rsidRPr="005822B1">
        <w:rPr>
          <w:rFonts w:eastAsia="Times New Roman" w:cs="Times New Roman"/>
          <w:sz w:val="28"/>
          <w:szCs w:val="28"/>
          <w:lang w:eastAsia="ru-RU"/>
        </w:rPr>
        <w:t>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187" w:name="_Toc263062274"/>
      <w:bookmarkStart w:id="188" w:name="_Toc248302863"/>
      <w:bookmarkStart w:id="189" w:name="_Toc368559095"/>
      <w:r w:rsidRPr="005822B1">
        <w:rPr>
          <w:rFonts w:eastAsia="Times New Roman" w:cs="Times New Roman"/>
          <w:bCs/>
          <w:sz w:val="28"/>
          <w:szCs w:val="20"/>
          <w:lang w:eastAsia="ru-RU"/>
        </w:rPr>
        <w:t>Статья 35. Градостроительный регламент</w:t>
      </w:r>
      <w:bookmarkEnd w:id="187"/>
      <w:bookmarkEnd w:id="188"/>
      <w:bookmarkEnd w:id="189"/>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outlineLvl w:val="2"/>
        <w:rPr>
          <w:rFonts w:eastAsia="Times New Roman" w:cs="Times New Roman"/>
          <w:sz w:val="28"/>
          <w:szCs w:val="28"/>
          <w:lang w:eastAsia="ru-RU"/>
        </w:rPr>
      </w:pPr>
      <w:bookmarkStart w:id="190" w:name="_Toc263062275"/>
      <w:bookmarkStart w:id="191" w:name="_Toc248302864"/>
      <w:bookmarkStart w:id="192" w:name="_Toc368559096"/>
      <w:r w:rsidRPr="005822B1">
        <w:rPr>
          <w:rFonts w:eastAsia="Times New Roman" w:cs="Times New Roman"/>
          <w:bCs/>
          <w:sz w:val="28"/>
          <w:szCs w:val="20"/>
          <w:lang w:eastAsia="ru-RU"/>
        </w:rPr>
        <w:t>Статья 36. Состав градостроительных регламентов</w:t>
      </w:r>
      <w:bookmarkEnd w:id="190"/>
      <w:bookmarkEnd w:id="191"/>
      <w:bookmarkEnd w:id="192"/>
    </w:p>
    <w:p w:rsidR="00213186" w:rsidRPr="005822B1" w:rsidRDefault="00213186" w:rsidP="00213186">
      <w:pPr>
        <w:autoSpaceDE w:val="0"/>
        <w:autoSpaceDN w:val="0"/>
        <w:adjustRightInd w:val="0"/>
        <w:ind w:firstLine="540"/>
        <w:jc w:val="both"/>
        <w:outlineLvl w:val="2"/>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outlineLvl w:val="2"/>
        <w:rPr>
          <w:rFonts w:eastAsia="Times New Roman" w:cs="Times New Roman"/>
          <w:sz w:val="28"/>
          <w:szCs w:val="28"/>
          <w:lang w:eastAsia="ru-RU"/>
        </w:rPr>
      </w:pPr>
      <w:bookmarkStart w:id="193" w:name="_Toc263062276"/>
      <w:bookmarkStart w:id="194" w:name="_Toc368559097"/>
      <w:r w:rsidRPr="005822B1">
        <w:rPr>
          <w:rFonts w:eastAsia="Times New Roman" w:cs="Times New Roman"/>
          <w:sz w:val="28"/>
          <w:szCs w:val="28"/>
          <w:lang w:eastAsia="ru-RU"/>
        </w:rPr>
        <w:t xml:space="preserve">Градостроительные регламенты состоят из территориальных регламентов, установленных в границах соответствующих территориальных зон, и </w:t>
      </w:r>
      <w:r w:rsidRPr="005822B1">
        <w:rPr>
          <w:rFonts w:eastAsia="Times New Roman" w:cs="Times New Roman"/>
          <w:sz w:val="28"/>
          <w:szCs w:val="28"/>
          <w:lang w:eastAsia="ru-RU"/>
        </w:rPr>
        <w:lastRenderedPageBreak/>
        <w:t>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93"/>
      <w:bookmarkEnd w:id="194"/>
    </w:p>
    <w:p w:rsidR="00213186" w:rsidRPr="005822B1" w:rsidRDefault="00213186" w:rsidP="00213186">
      <w:pPr>
        <w:autoSpaceDE w:val="0"/>
        <w:autoSpaceDN w:val="0"/>
        <w:adjustRightInd w:val="0"/>
        <w:ind w:firstLine="540"/>
        <w:jc w:val="both"/>
        <w:outlineLvl w:val="2"/>
        <w:rPr>
          <w:rFonts w:eastAsia="Times New Roman" w:cs="Times New Roman"/>
          <w:sz w:val="20"/>
          <w:szCs w:val="20"/>
          <w:lang w:eastAsia="ru-RU"/>
        </w:rPr>
      </w:pPr>
      <w:bookmarkStart w:id="195" w:name="_Toc263062277"/>
      <w:bookmarkStart w:id="196" w:name="_Toc368559098"/>
      <w:r w:rsidRPr="005822B1">
        <w:rPr>
          <w:rFonts w:eastAsia="Times New Roman" w:cs="Times New Roman"/>
          <w:sz w:val="28"/>
          <w:szCs w:val="28"/>
          <w:lang w:eastAsia="ru-RU"/>
        </w:rPr>
        <w:t>1. Территориальные регламенты включают в себя:</w:t>
      </w:r>
      <w:bookmarkEnd w:id="195"/>
      <w:bookmarkEnd w:id="196"/>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Территориальным зонам одного вида соответствуют одинаковые территориальные регламенты.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0"/>
          <w:szCs w:val="20"/>
          <w:lang w:eastAsia="ru-RU"/>
        </w:rPr>
        <w:t xml:space="preserve"> </w:t>
      </w:r>
      <w:r w:rsidRPr="005822B1">
        <w:rPr>
          <w:rFonts w:eastAsia="Times New Roman" w:cs="Times New Roman"/>
          <w:sz w:val="28"/>
          <w:szCs w:val="28"/>
          <w:lang w:eastAsia="ru-RU"/>
        </w:rPr>
        <w:t xml:space="preserve">Виды разрешенного использования земельных участков и объектов капитального строительства, содержащиеся в территориальных регламентах, разделяются </w:t>
      </w:r>
      <w:proofErr w:type="gramStart"/>
      <w:r w:rsidRPr="005822B1">
        <w:rPr>
          <w:rFonts w:eastAsia="Times New Roman" w:cs="Times New Roman"/>
          <w:sz w:val="28"/>
          <w:szCs w:val="28"/>
          <w:lang w:eastAsia="ru-RU"/>
        </w:rPr>
        <w:t>на</w:t>
      </w:r>
      <w:proofErr w:type="gramEnd"/>
      <w:r w:rsidRPr="005822B1">
        <w:rPr>
          <w:rFonts w:eastAsia="Times New Roman" w:cs="Times New Roman"/>
          <w:sz w:val="28"/>
          <w:szCs w:val="28"/>
          <w:lang w:eastAsia="ru-RU"/>
        </w:rPr>
        <w:t xml:space="preserve"> основные, условно разрешенные и вспомогательные.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w:t>
      </w:r>
      <w:r w:rsidR="00B90FA9" w:rsidRPr="005822B1">
        <w:rPr>
          <w:rFonts w:eastAsia="Times New Roman" w:cs="Times New Roman"/>
          <w:sz w:val="28"/>
          <w:szCs w:val="28"/>
          <w:lang w:eastAsia="ru-RU"/>
        </w:rPr>
        <w:t>Александровского</w:t>
      </w:r>
      <w:r w:rsidRPr="005822B1">
        <w:rPr>
          <w:rFonts w:eastAsia="Times New Roman" w:cs="Times New Roman"/>
          <w:sz w:val="28"/>
          <w:szCs w:val="28"/>
          <w:lang w:eastAsia="ru-RU"/>
        </w:rPr>
        <w:t xml:space="preserve"> сельского поселения </w:t>
      </w:r>
      <w:proofErr w:type="spellStart"/>
      <w:r w:rsidR="00B90FA9" w:rsidRPr="005822B1">
        <w:rPr>
          <w:rFonts w:eastAsia="Times New Roman" w:cs="Times New Roman"/>
          <w:sz w:val="28"/>
          <w:szCs w:val="28"/>
          <w:lang w:eastAsia="ru-RU"/>
        </w:rPr>
        <w:t>Монастырщинского</w:t>
      </w:r>
      <w:proofErr w:type="spellEnd"/>
      <w:r w:rsidRPr="005822B1">
        <w:rPr>
          <w:rFonts w:eastAsia="Times New Roman" w:cs="Times New Roman"/>
          <w:sz w:val="28"/>
          <w:szCs w:val="28"/>
          <w:lang w:eastAsia="ru-RU"/>
        </w:rPr>
        <w:t xml:space="preserve"> района Смоленской области.</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5822B1">
        <w:rPr>
          <w:rFonts w:eastAsia="Times New Roman" w:cs="Times New Roman"/>
          <w:sz w:val="28"/>
          <w:szCs w:val="28"/>
          <w:lang w:eastAsia="ru-RU"/>
        </w:rPr>
        <w:t>подзонам</w:t>
      </w:r>
      <w:proofErr w:type="spellEnd"/>
      <w:r w:rsidRPr="005822B1">
        <w:rPr>
          <w:rFonts w:eastAsia="Times New Roman" w:cs="Times New Roman"/>
          <w:sz w:val="28"/>
          <w:szCs w:val="28"/>
          <w:lang w:eastAsia="ru-RU"/>
        </w:rPr>
        <w:t>,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ограничительных регламентах устанавливаются два уровня ограничений: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использование запрещено («запрещенные виды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213186" w:rsidRPr="005822B1" w:rsidRDefault="00213186" w:rsidP="00213186">
      <w:pPr>
        <w:autoSpaceDE w:val="0"/>
        <w:autoSpaceDN w:val="0"/>
        <w:adjustRightInd w:val="0"/>
        <w:ind w:firstLine="540"/>
        <w:jc w:val="both"/>
        <w:rPr>
          <w:rFonts w:eastAsia="Times New Roman" w:cs="Times New Roman"/>
          <w:b/>
          <w:bCs/>
          <w:sz w:val="28"/>
          <w:szCs w:val="20"/>
          <w:lang w:eastAsia="ru-RU"/>
        </w:rPr>
      </w:pPr>
      <w:r w:rsidRPr="005822B1">
        <w:rPr>
          <w:rFonts w:eastAsia="Times New Roman" w:cs="Times New Roman"/>
          <w:sz w:val="28"/>
          <w:szCs w:val="20"/>
          <w:lang w:eastAsia="ru-RU"/>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rPr>
          <w:rFonts w:eastAsia="Times New Roman" w:cs="Times New Roman"/>
          <w:szCs w:val="24"/>
          <w:lang w:eastAsia="ru-RU"/>
        </w:rPr>
      </w:pPr>
      <w:bookmarkStart w:id="197" w:name="_Toc263062278"/>
      <w:bookmarkStart w:id="198" w:name="_Toc248302865"/>
      <w:bookmarkStart w:id="199" w:name="_Toc368559099"/>
      <w:r w:rsidRPr="005822B1">
        <w:rPr>
          <w:rFonts w:eastAsia="Times New Roman" w:cs="Times New Roman"/>
          <w:bCs/>
          <w:sz w:val="28"/>
          <w:szCs w:val="24"/>
          <w:lang w:eastAsia="ru-RU"/>
        </w:rPr>
        <w:t>Статья 37. Порядок применения градостроительных регламентов</w:t>
      </w:r>
      <w:bookmarkEnd w:id="197"/>
      <w:bookmarkEnd w:id="198"/>
      <w:bookmarkEnd w:id="199"/>
    </w:p>
    <w:p w:rsidR="00213186" w:rsidRPr="005822B1" w:rsidRDefault="00213186" w:rsidP="00213186">
      <w:pPr>
        <w:rPr>
          <w:rFonts w:eastAsia="Times New Roman" w:cs="Times New Roman"/>
          <w:szCs w:val="24"/>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территориальным регламентам, установленным в главе 6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w:t>
      </w:r>
      <w:proofErr w:type="gramStart"/>
      <w:r w:rsidRPr="005822B1">
        <w:rPr>
          <w:rFonts w:eastAsia="Times New Roman" w:cs="Times New Roman"/>
          <w:sz w:val="28"/>
          <w:szCs w:val="28"/>
          <w:lang w:eastAsia="ru-RU"/>
        </w:rPr>
        <w:t xml:space="preserve">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w:t>
      </w:r>
      <w:r w:rsidRPr="005822B1">
        <w:rPr>
          <w:rFonts w:eastAsia="Times New Roman" w:cs="Times New Roman"/>
          <w:sz w:val="28"/>
          <w:szCs w:val="28"/>
          <w:lang w:eastAsia="ru-RU"/>
        </w:rPr>
        <w:lastRenderedPageBreak/>
        <w:t>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5822B1">
        <w:rPr>
          <w:rFonts w:eastAsia="Times New Roman" w:cs="Times New Roman"/>
          <w:sz w:val="28"/>
          <w:szCs w:val="28"/>
          <w:lang w:eastAsia="ru-RU"/>
        </w:rPr>
        <w:t>разрешенный</w:t>
      </w:r>
      <w:proofErr w:type="gramEnd"/>
      <w:r w:rsidRPr="005822B1">
        <w:rPr>
          <w:rFonts w:eastAsia="Times New Roman" w:cs="Times New Roman"/>
          <w:sz w:val="28"/>
          <w:szCs w:val="28"/>
          <w:lang w:eastAsia="ru-RU"/>
        </w:rPr>
        <w:t xml:space="preserve"> для данной территориальной зоны, необходимо получение разрешения в соответствии с порядком, установленным статьей 14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00" w:name="_Toc263062279"/>
      <w:bookmarkStart w:id="201" w:name="_Toc248302866"/>
      <w:bookmarkStart w:id="202" w:name="_Toc368559100"/>
      <w:r w:rsidRPr="005822B1">
        <w:rPr>
          <w:rFonts w:eastAsia="Times New Roman" w:cs="Times New Roman"/>
          <w:bCs/>
          <w:sz w:val="28"/>
          <w:szCs w:val="20"/>
          <w:lang w:eastAsia="ru-RU"/>
        </w:rPr>
        <w:t xml:space="preserve">Статья 38. </w:t>
      </w:r>
      <w:proofErr w:type="gramStart"/>
      <w:r w:rsidRPr="005822B1">
        <w:rPr>
          <w:rFonts w:eastAsia="Times New Roman" w:cs="Times New Roman"/>
          <w:bCs/>
          <w:sz w:val="28"/>
          <w:szCs w:val="20"/>
          <w:lang w:eastAsia="ru-RU"/>
        </w:rPr>
        <w:t>Контроль за</w:t>
      </w:r>
      <w:proofErr w:type="gramEnd"/>
      <w:r w:rsidRPr="005822B1">
        <w:rPr>
          <w:rFonts w:eastAsia="Times New Roman" w:cs="Times New Roman"/>
          <w:bCs/>
          <w:sz w:val="28"/>
          <w:szCs w:val="20"/>
          <w:lang w:eastAsia="ru-RU"/>
        </w:rPr>
        <w:t xml:space="preserve"> использованием объектов капитального строительства и земельных участков</w:t>
      </w:r>
      <w:bookmarkEnd w:id="200"/>
      <w:bookmarkEnd w:id="201"/>
      <w:bookmarkEnd w:id="202"/>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w:t>
      </w:r>
      <w:proofErr w:type="gramStart"/>
      <w:r w:rsidRPr="005822B1">
        <w:rPr>
          <w:rFonts w:eastAsia="Times New Roman" w:cs="Times New Roman"/>
          <w:sz w:val="28"/>
          <w:szCs w:val="28"/>
          <w:lang w:eastAsia="ru-RU"/>
        </w:rPr>
        <w:t>Контроль за</w:t>
      </w:r>
      <w:proofErr w:type="gramEnd"/>
      <w:r w:rsidRPr="005822B1">
        <w:rPr>
          <w:rFonts w:eastAsia="Times New Roman" w:cs="Times New Roman"/>
          <w:sz w:val="28"/>
          <w:szCs w:val="28"/>
          <w:lang w:eastAsia="ru-RU"/>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jc w:val="center"/>
        <w:rPr>
          <w:rFonts w:eastAsia="Times New Roman" w:cs="Times New Roman"/>
          <w:b/>
          <w:sz w:val="28"/>
          <w:szCs w:val="28"/>
          <w:lang w:eastAsia="ru-RU"/>
        </w:rPr>
      </w:pPr>
      <w:bookmarkStart w:id="203" w:name="_Toc263062280"/>
      <w:bookmarkStart w:id="204" w:name="_Toc248302867"/>
      <w:bookmarkStart w:id="205" w:name="_Toc368559101"/>
      <w:r w:rsidRPr="005822B1">
        <w:rPr>
          <w:rFonts w:eastAsia="Times New Roman" w:cs="Times New Roman"/>
          <w:b/>
          <w:sz w:val="28"/>
          <w:szCs w:val="20"/>
          <w:lang w:eastAsia="ru-RU"/>
        </w:rPr>
        <w:t>Глава 7. Карта градостроительного зонирования</w:t>
      </w:r>
      <w:bookmarkEnd w:id="203"/>
      <w:bookmarkEnd w:id="204"/>
      <w:bookmarkEnd w:id="205"/>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06" w:name="_Toc263062281"/>
      <w:bookmarkStart w:id="207" w:name="_Toc248302868"/>
      <w:bookmarkStart w:id="208" w:name="_Toc368559102"/>
      <w:r w:rsidRPr="005822B1">
        <w:rPr>
          <w:rFonts w:eastAsia="Times New Roman" w:cs="Times New Roman"/>
          <w:bCs/>
          <w:sz w:val="28"/>
          <w:szCs w:val="20"/>
          <w:lang w:eastAsia="ru-RU"/>
        </w:rPr>
        <w:t>Статья 39. Состав и содержание карты градостроительного зонирования</w:t>
      </w:r>
      <w:bookmarkEnd w:id="206"/>
      <w:bookmarkEnd w:id="207"/>
      <w:bookmarkEnd w:id="208"/>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Картой градостроительного зонирования в составе Правил является графическое отображение границ территориальных зон, </w:t>
      </w:r>
      <w:proofErr w:type="spellStart"/>
      <w:r w:rsidRPr="005822B1">
        <w:rPr>
          <w:rFonts w:eastAsia="Times New Roman" w:cs="Times New Roman"/>
          <w:sz w:val="28"/>
          <w:szCs w:val="28"/>
          <w:lang w:eastAsia="ru-RU"/>
        </w:rPr>
        <w:t>подзон</w:t>
      </w:r>
      <w:proofErr w:type="spellEnd"/>
      <w:r w:rsidRPr="005822B1">
        <w:rPr>
          <w:rFonts w:eastAsia="Times New Roman" w:cs="Times New Roman"/>
          <w:sz w:val="28"/>
          <w:szCs w:val="28"/>
          <w:lang w:eastAsia="ru-RU"/>
        </w:rPr>
        <w:t>, участков градостроительного зонирования, границ зон с особыми условиями использования территории, отображенных на картографической основе.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Карта градостроительного зонирования включает в себя: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карту границ территориальных зон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карту границ зон с особыми условиями использования территорий, в том числе: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б) карту ограничений по использованию территорий в границах зон, выделенных по экологическим 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эпидемиологическим условиям (в границах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защитных зон промышленных объектов, охранных зон магистральных трубопроводов и иных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технических коммуникаций и сооружений).</w:t>
      </w:r>
    </w:p>
    <w:p w:rsidR="00213186" w:rsidRPr="005822B1" w:rsidRDefault="00213186" w:rsidP="00213186">
      <w:pPr>
        <w:autoSpaceDE w:val="0"/>
        <w:autoSpaceDN w:val="0"/>
        <w:adjustRightInd w:val="0"/>
        <w:ind w:firstLine="540"/>
        <w:jc w:val="both"/>
        <w:rPr>
          <w:rFonts w:eastAsia="Times New Roman" w:cs="Times New Roman"/>
          <w:i/>
          <w:sz w:val="28"/>
          <w:szCs w:val="28"/>
          <w:lang w:eastAsia="ru-RU"/>
        </w:rPr>
      </w:pPr>
      <w:r w:rsidRPr="005822B1">
        <w:rPr>
          <w:rFonts w:eastAsia="Times New Roman" w:cs="Times New Roman"/>
          <w:sz w:val="28"/>
          <w:szCs w:val="28"/>
          <w:lang w:eastAsia="ru-RU"/>
        </w:rPr>
        <w:t>3. Масштаб карты градостроительного зонирования сельского поселения установлен.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09" w:name="_Toc263062282"/>
      <w:bookmarkStart w:id="210" w:name="_Toc248302869"/>
      <w:bookmarkStart w:id="211" w:name="_Toc368559103"/>
      <w:r w:rsidRPr="005822B1">
        <w:rPr>
          <w:rFonts w:eastAsia="Times New Roman" w:cs="Times New Roman"/>
          <w:bCs/>
          <w:sz w:val="28"/>
          <w:szCs w:val="20"/>
          <w:lang w:eastAsia="ru-RU"/>
        </w:rPr>
        <w:t>Статья 40. Порядок ведения карты градостроительного зонирования</w:t>
      </w:r>
      <w:bookmarkEnd w:id="209"/>
      <w:bookmarkEnd w:id="210"/>
      <w:bookmarkEnd w:id="211"/>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 уполномоченным в области архитектуры и градостроительства (далее – Комитет по строительству и архитектуре).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roofErr w:type="gramEnd"/>
      <w:r w:rsidRPr="005822B1">
        <w:rPr>
          <w:rFonts w:eastAsia="Times New Roman" w:cs="Times New Roman"/>
          <w:sz w:val="28"/>
          <w:szCs w:val="28"/>
          <w:lang w:eastAsia="ru-RU"/>
        </w:rPr>
        <w:t xml:space="preserve">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Комитет по строительству и архитектуре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213186" w:rsidRPr="005822B1" w:rsidRDefault="00213186"/>
    <w:p w:rsidR="00213186" w:rsidRPr="005822B1" w:rsidRDefault="00213186"/>
    <w:p w:rsidR="00213186" w:rsidRPr="005822B1" w:rsidRDefault="00213186">
      <w:pPr>
        <w:sectPr w:rsidR="00213186" w:rsidRPr="005822B1" w:rsidSect="00B80BCF">
          <w:headerReference w:type="default" r:id="rId21"/>
          <w:footerReference w:type="default" r:id="rId22"/>
          <w:pgSz w:w="11906" w:h="16838" w:code="9"/>
          <w:pgMar w:top="0" w:right="566" w:bottom="1134" w:left="851" w:header="709" w:footer="709" w:gutter="0"/>
          <w:cols w:space="708"/>
          <w:docGrid w:linePitch="360"/>
        </w:sectPr>
      </w:pPr>
    </w:p>
    <w:p w:rsidR="00213186" w:rsidRPr="005822B1" w:rsidRDefault="00213186" w:rsidP="00213186">
      <w:pPr>
        <w:jc w:val="center"/>
        <w:rPr>
          <w:rFonts w:eastAsia="Times New Roman" w:cs="Times New Roman"/>
          <w:b/>
          <w:sz w:val="28"/>
          <w:szCs w:val="28"/>
          <w:lang w:eastAsia="ru-RU"/>
        </w:rPr>
      </w:pPr>
      <w:bookmarkStart w:id="212" w:name="_Toc263062283"/>
      <w:bookmarkStart w:id="213" w:name="_Toc248302870"/>
      <w:bookmarkStart w:id="214" w:name="_Toc368559104"/>
      <w:r w:rsidRPr="005822B1">
        <w:rPr>
          <w:rFonts w:eastAsia="Times New Roman" w:cs="Times New Roman"/>
          <w:b/>
          <w:sz w:val="28"/>
          <w:szCs w:val="24"/>
          <w:lang w:eastAsia="ru-RU"/>
        </w:rPr>
        <w:lastRenderedPageBreak/>
        <w:t>Глава 8. Градостроительные регламенты</w:t>
      </w:r>
      <w:bookmarkEnd w:id="212"/>
      <w:bookmarkEnd w:id="213"/>
      <w:bookmarkEnd w:id="214"/>
    </w:p>
    <w:p w:rsidR="00213186" w:rsidRPr="005822B1" w:rsidRDefault="00213186" w:rsidP="00213186">
      <w:pPr>
        <w:rPr>
          <w:rFonts w:eastAsia="Times New Roman" w:cs="Times New Roman"/>
          <w:sz w:val="28"/>
          <w:szCs w:val="28"/>
          <w:lang w:eastAsia="ru-RU"/>
        </w:rPr>
      </w:pPr>
    </w:p>
    <w:p w:rsidR="00213186" w:rsidRPr="005822B1" w:rsidRDefault="00213186" w:rsidP="00213186">
      <w:pPr>
        <w:ind w:firstLine="540"/>
        <w:rPr>
          <w:rFonts w:eastAsia="Times New Roman" w:cs="Times New Roman"/>
          <w:sz w:val="28"/>
          <w:szCs w:val="28"/>
          <w:lang w:eastAsia="ru-RU"/>
        </w:rPr>
      </w:pPr>
      <w:bookmarkStart w:id="215" w:name="_Toc263062284"/>
      <w:bookmarkStart w:id="216" w:name="_Toc248302871"/>
      <w:bookmarkStart w:id="217" w:name="_Toc368559105"/>
      <w:r w:rsidRPr="005822B1">
        <w:rPr>
          <w:rFonts w:eastAsia="Times New Roman" w:cs="Times New Roman"/>
          <w:bCs/>
          <w:sz w:val="28"/>
          <w:szCs w:val="24"/>
          <w:lang w:eastAsia="ru-RU"/>
        </w:rPr>
        <w:t>Статья 41. Градостроительные регламенты. Жилые зоны (Ж)</w:t>
      </w:r>
      <w:bookmarkEnd w:id="215"/>
      <w:bookmarkEnd w:id="216"/>
      <w:bookmarkEnd w:id="217"/>
    </w:p>
    <w:p w:rsidR="00213186" w:rsidRPr="005822B1" w:rsidRDefault="00213186" w:rsidP="00213186">
      <w:pPr>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 xml:space="preserve">В жилых зонах допускается размещение отдельно стоящих, встроенных или пристроенных объектов социального и </w:t>
      </w:r>
      <w:proofErr w:type="spellStart"/>
      <w:r w:rsidRPr="005822B1">
        <w:rPr>
          <w:rFonts w:eastAsia="Times New Roman" w:cs="Times New Roman"/>
          <w:sz w:val="28"/>
          <w:szCs w:val="28"/>
          <w:lang w:eastAsia="ru-RU"/>
        </w:rPr>
        <w:t>коммунально</w:t>
      </w:r>
      <w:proofErr w:type="spellEnd"/>
      <w:r w:rsidRPr="005822B1">
        <w:rPr>
          <w:rFonts w:eastAsia="Times New Roman" w:cs="Times New Roman"/>
          <w:sz w:val="28"/>
          <w:szCs w:val="28"/>
          <w:lang w:eastAsia="ru-RU"/>
        </w:rPr>
        <w:t xml:space="preserve">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bCs/>
          <w:sz w:val="28"/>
          <w:szCs w:val="20"/>
          <w:lang w:eastAsia="ru-RU"/>
        </w:rPr>
        <w:t>Статья 41.1. Градостроительные регламенты. Жилая зона</w:t>
      </w:r>
      <w:proofErr w:type="gramStart"/>
      <w:r w:rsidRPr="005822B1">
        <w:rPr>
          <w:rFonts w:eastAsia="Times New Roman" w:cs="Times New Roman"/>
          <w:bCs/>
          <w:sz w:val="28"/>
          <w:szCs w:val="20"/>
          <w:lang w:eastAsia="ru-RU"/>
        </w:rPr>
        <w:t xml:space="preserve"> Ж</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Территориальная зона</w:t>
      </w:r>
      <w:proofErr w:type="gramStart"/>
      <w:r w:rsidRPr="005822B1">
        <w:rPr>
          <w:rFonts w:eastAsia="Times New Roman" w:cs="Times New Roman"/>
          <w:sz w:val="28"/>
          <w:szCs w:val="28"/>
          <w:lang w:eastAsia="ru-RU"/>
        </w:rPr>
        <w:t xml:space="preserve"> Ж</w:t>
      </w:r>
      <w:proofErr w:type="gramEnd"/>
      <w:r w:rsidRPr="005822B1">
        <w:rPr>
          <w:rFonts w:eastAsia="Times New Roman" w:cs="Times New Roman"/>
          <w:sz w:val="28"/>
          <w:szCs w:val="28"/>
          <w:lang w:eastAsia="ru-RU"/>
        </w:rPr>
        <w:t xml:space="preserve"> – зона застройки индивидуальными жилыми домами с индивидуальными земельными участками и блокированными домами предназначена для проживания отдельных семей в отдельно стоящих домах усадебного типа и блокированных домах с </w:t>
      </w:r>
      <w:proofErr w:type="spellStart"/>
      <w:r w:rsidRPr="005822B1">
        <w:rPr>
          <w:rFonts w:eastAsia="Times New Roman" w:cs="Times New Roman"/>
          <w:sz w:val="28"/>
          <w:szCs w:val="28"/>
          <w:lang w:eastAsia="ru-RU"/>
        </w:rPr>
        <w:t>приквартирными</w:t>
      </w:r>
      <w:proofErr w:type="spellEnd"/>
      <w:r w:rsidRPr="005822B1">
        <w:rPr>
          <w:rFonts w:eastAsia="Times New Roman" w:cs="Times New Roman"/>
          <w:sz w:val="28"/>
          <w:szCs w:val="28"/>
          <w:lang w:eastAsia="ru-RU"/>
        </w:rPr>
        <w:t xml:space="preserve"> участками или без них с правом ведения ограниченного личного подсобного хозяйства (содержание домашнего скота и птицы), и индивидуальной трудовой деятельности, допустимой для зоны Ж, при условии соблюдения санитарных норм и правил, а также параметров застройки, прописанных в настоящих регламентах.</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w:t>
      </w:r>
      <w:proofErr w:type="gramStart"/>
      <w:r w:rsidRPr="005822B1">
        <w:rPr>
          <w:rFonts w:eastAsia="Times New Roman" w:cs="Times New Roman"/>
          <w:sz w:val="28"/>
          <w:szCs w:val="28"/>
          <w:lang w:eastAsia="ru-RU"/>
        </w:rPr>
        <w:t xml:space="preserve"> Ж</w:t>
      </w:r>
      <w:proofErr w:type="gramEnd"/>
      <w:r w:rsidRPr="005822B1">
        <w:rPr>
          <w:rFonts w:eastAsia="Times New Roman" w:cs="Times New Roman"/>
          <w:sz w:val="28"/>
          <w:szCs w:val="28"/>
          <w:lang w:eastAsia="ru-RU"/>
        </w:rPr>
        <w:t xml:space="preserve"> установлен в соответствии с таблицей 2.</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3. 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Не допускается размещать со стороны улицы вспомогательные строения.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Размещение рекламы не допускается на ограждениях участка, дома, строения.</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4. В жилых зданиях не допускается размещать:</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xml:space="preserve">– специализированные магазины </w:t>
      </w:r>
      <w:proofErr w:type="spellStart"/>
      <w:r w:rsidRPr="005822B1">
        <w:rPr>
          <w:rFonts w:eastAsia="Times New Roman" w:cs="Times New Roman"/>
          <w:sz w:val="28"/>
          <w:szCs w:val="28"/>
          <w:lang w:eastAsia="ru-RU"/>
        </w:rPr>
        <w:t>москательно</w:t>
      </w:r>
      <w:proofErr w:type="spellEnd"/>
      <w:r w:rsidRPr="005822B1">
        <w:rPr>
          <w:rFonts w:eastAsia="Times New Roman" w:cs="Times New Roman"/>
          <w:sz w:val="28"/>
          <w:szCs w:val="28"/>
          <w:lang w:eastAsia="ru-RU"/>
        </w:rPr>
        <w:t xml:space="preserve"> – химических и других товаров, эксплуатация которых может вести к загрязнению территории и воздуха жилой застройки;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магазины по продаже ковровых изделий, автозапчастей, шин и автомобильных масел;</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магазины специализированные рыбные;</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gramStart"/>
      <w:r w:rsidRPr="005822B1">
        <w:rPr>
          <w:rFonts w:eastAsia="Times New Roman" w:cs="Times New Roman"/>
          <w:sz w:val="28"/>
          <w:szCs w:val="28"/>
          <w:lang w:eastAsia="ru-RU"/>
        </w:rPr>
        <w:t>магазины</w:t>
      </w:r>
      <w:proofErr w:type="gramEnd"/>
      <w:r w:rsidRPr="005822B1">
        <w:rPr>
          <w:rFonts w:eastAsia="Times New Roman" w:cs="Times New Roman"/>
          <w:sz w:val="28"/>
          <w:szCs w:val="28"/>
          <w:lang w:eastAsia="ru-RU"/>
        </w:rPr>
        <w:t xml:space="preserve"> специализированные овощные без мойки и расфасовки;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магазины суммарной торговой площадью более 1000 м</w:t>
      </w:r>
      <w:proofErr w:type="gramStart"/>
      <w:r w:rsidRPr="005822B1">
        <w:rPr>
          <w:rFonts w:eastAsia="Times New Roman" w:cs="Times New Roman"/>
          <w:sz w:val="28"/>
          <w:szCs w:val="28"/>
          <w:vertAlign w:val="superscript"/>
          <w:lang w:eastAsia="ru-RU"/>
        </w:rPr>
        <w:t>2</w:t>
      </w:r>
      <w:proofErr w:type="gramEnd"/>
      <w:r w:rsidRPr="005822B1">
        <w:rPr>
          <w:rFonts w:eastAsia="Times New Roman" w:cs="Times New Roman"/>
          <w:sz w:val="28"/>
          <w:szCs w:val="28"/>
          <w:lang w:eastAsia="ru-RU"/>
        </w:rPr>
        <w:t>;</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объекты с режимом функционирования после 23 часов;</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proofErr w:type="gramStart"/>
      <w:r w:rsidRPr="005822B1">
        <w:rPr>
          <w:rFonts w:eastAsia="Times New Roman" w:cs="Times New Roman"/>
          <w:sz w:val="28"/>
          <w:szCs w:val="28"/>
          <w:vertAlign w:val="superscript"/>
          <w:lang w:eastAsia="ru-RU"/>
        </w:rPr>
        <w:t>2</w:t>
      </w:r>
      <w:proofErr w:type="gramEnd"/>
      <w:r w:rsidRPr="005822B1">
        <w:rPr>
          <w:rFonts w:eastAsia="Times New Roman" w:cs="Times New Roman"/>
          <w:sz w:val="28"/>
          <w:szCs w:val="28"/>
          <w:lang w:eastAsia="ru-RU"/>
        </w:rPr>
        <w:t>);</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мастерские ремонта бытовых машин и приборов, ремонта обуви нормируемой площадью свыше 100 м</w:t>
      </w:r>
      <w:proofErr w:type="gramStart"/>
      <w:r w:rsidRPr="005822B1">
        <w:rPr>
          <w:rFonts w:eastAsia="Times New Roman" w:cs="Times New Roman"/>
          <w:sz w:val="28"/>
          <w:szCs w:val="28"/>
          <w:vertAlign w:val="superscript"/>
          <w:lang w:eastAsia="ru-RU"/>
        </w:rPr>
        <w:t>2</w:t>
      </w:r>
      <w:proofErr w:type="gramEnd"/>
      <w:r w:rsidRPr="005822B1">
        <w:rPr>
          <w:rFonts w:eastAsia="Times New Roman" w:cs="Times New Roman"/>
          <w:sz w:val="28"/>
          <w:szCs w:val="28"/>
          <w:lang w:eastAsia="ru-RU"/>
        </w:rPr>
        <w:t>;</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бани и сауны;</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казино;</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дискотеки;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предприятия питания и досуга с числом мест более 50 и общей площадью более 250 м</w:t>
      </w:r>
      <w:proofErr w:type="gramStart"/>
      <w:r w:rsidRPr="005822B1">
        <w:rPr>
          <w:rFonts w:eastAsia="Times New Roman" w:cs="Times New Roman"/>
          <w:sz w:val="28"/>
          <w:szCs w:val="28"/>
          <w:vertAlign w:val="superscript"/>
          <w:lang w:eastAsia="ru-RU"/>
        </w:rPr>
        <w:t>2</w:t>
      </w:r>
      <w:proofErr w:type="gramEnd"/>
      <w:r w:rsidRPr="005822B1">
        <w:rPr>
          <w:rFonts w:eastAsia="Times New Roman" w:cs="Times New Roman"/>
          <w:sz w:val="28"/>
          <w:szCs w:val="28"/>
          <w:lang w:eastAsia="ru-RU"/>
        </w:rPr>
        <w:t xml:space="preserve"> с режимом функционирования после 23 часов и с музыкальным сопровождением – рестораны, бары, кафе, столовые, закусочные;</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прачечные и химчистки (кроме приемных пунктов и прачечных самообслуживания производительностью до 75 кг в смену);</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lastRenderedPageBreak/>
        <w:t>– автоматические телефонные станции, предназначенные для телефонизации жилых зданий, общей площадью более 100 м</w:t>
      </w:r>
      <w:proofErr w:type="gramStart"/>
      <w:r w:rsidRPr="005822B1">
        <w:rPr>
          <w:rFonts w:eastAsia="Times New Roman" w:cs="Times New Roman"/>
          <w:sz w:val="28"/>
          <w:szCs w:val="28"/>
          <w:vertAlign w:val="superscript"/>
          <w:lang w:eastAsia="ru-RU"/>
        </w:rPr>
        <w:t>2</w:t>
      </w:r>
      <w:proofErr w:type="gramEnd"/>
      <w:r w:rsidRPr="005822B1">
        <w:rPr>
          <w:rFonts w:eastAsia="Times New Roman" w:cs="Times New Roman"/>
          <w:sz w:val="28"/>
          <w:szCs w:val="28"/>
          <w:lang w:eastAsia="ru-RU"/>
        </w:rPr>
        <w:t>;</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общественные уборные;</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похоронные бюро;</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пункты приема посуды;</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склады оптовой (или мелкооптовой) торговли;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зуботехнические лаборатории;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клинико</w:t>
      </w:r>
      <w:proofErr w:type="spellEnd"/>
      <w:r w:rsidRPr="005822B1">
        <w:rPr>
          <w:rFonts w:eastAsia="Times New Roman" w:cs="Times New Roman"/>
          <w:sz w:val="28"/>
          <w:szCs w:val="28"/>
          <w:lang w:eastAsia="ru-RU"/>
        </w:rPr>
        <w:t xml:space="preserve"> – диагностические и бактериологические лаборатории;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стационары, в том числе диспансеры, дневные стационары и стационары частных клиник;</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диспансеры всех типов;</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травмпункты</w:t>
      </w:r>
      <w:proofErr w:type="spellEnd"/>
      <w:r w:rsidRPr="005822B1">
        <w:rPr>
          <w:rFonts w:eastAsia="Times New Roman" w:cs="Times New Roman"/>
          <w:sz w:val="28"/>
          <w:szCs w:val="28"/>
          <w:lang w:eastAsia="ru-RU"/>
        </w:rPr>
        <w:t>;</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подстанции скорой и неотложной медицинской помощи;</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дерматовенерологические, психиатрические, инфекционные и фтизиатрические кабинеты врачебного приема;</w:t>
      </w:r>
    </w:p>
    <w:p w:rsidR="00213186" w:rsidRPr="005822B1" w:rsidRDefault="00213186" w:rsidP="00213186">
      <w:pPr>
        <w:ind w:right="425" w:firstLine="567"/>
        <w:jc w:val="both"/>
        <w:rPr>
          <w:rFonts w:eastAsia="Times New Roman" w:cs="Times New Roman"/>
          <w:sz w:val="28"/>
          <w:szCs w:val="28"/>
          <w:lang w:eastAsia="ru-RU"/>
        </w:rPr>
      </w:pPr>
      <w:r w:rsidRPr="005822B1">
        <w:rPr>
          <w:rFonts w:eastAsia="Times New Roman" w:cs="Times New Roman"/>
          <w:sz w:val="28"/>
          <w:szCs w:val="28"/>
          <w:lang w:eastAsia="ru-RU"/>
        </w:rPr>
        <w:t>– отделения (кабинеты) магниторезонансной томографии;</w:t>
      </w:r>
    </w:p>
    <w:p w:rsidR="00213186" w:rsidRPr="005822B1" w:rsidRDefault="00213186" w:rsidP="00213186">
      <w:pPr>
        <w:ind w:right="425" w:firstLine="567"/>
        <w:jc w:val="both"/>
        <w:rPr>
          <w:rFonts w:eastAsia="Times New Roman" w:cs="Times New Roman"/>
          <w:sz w:val="28"/>
          <w:szCs w:val="28"/>
          <w:lang w:eastAsia="ru-RU"/>
        </w:rPr>
      </w:pPr>
      <w:proofErr w:type="gramStart"/>
      <w:r w:rsidRPr="005822B1">
        <w:rPr>
          <w:rFonts w:eastAsia="Times New Roman" w:cs="Times New Roman"/>
          <w:sz w:val="28"/>
          <w:szCs w:val="28"/>
          <w:lang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Дополнительные ограничения использования земельных участков и объектов капитального строительства территориальной зоны</w:t>
      </w:r>
      <w:proofErr w:type="gramStart"/>
      <w:r w:rsidRPr="005822B1">
        <w:rPr>
          <w:rFonts w:eastAsia="Times New Roman" w:cs="Times New Roman"/>
          <w:sz w:val="28"/>
          <w:szCs w:val="28"/>
          <w:lang w:eastAsia="ru-RU"/>
        </w:rPr>
        <w:t xml:space="preserve"> Ж</w:t>
      </w:r>
      <w:proofErr w:type="gramEnd"/>
      <w:r w:rsidRPr="005822B1">
        <w:rPr>
          <w:rFonts w:eastAsia="Times New Roman" w:cs="Times New Roman"/>
          <w:sz w:val="28"/>
          <w:szCs w:val="28"/>
          <w:lang w:eastAsia="ru-RU"/>
        </w:rPr>
        <w:t xml:space="preserve"> установлены в статьях 49, 50 – 50.16 Правил.</w:t>
      </w: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lastRenderedPageBreak/>
        <w:t>Таблица 2</w:t>
      </w:r>
    </w:p>
    <w:tbl>
      <w:tblPr>
        <w:tblStyle w:val="af4"/>
        <w:tblW w:w="0" w:type="auto"/>
        <w:tblLook w:val="04A0" w:firstRow="1" w:lastRow="0" w:firstColumn="1" w:lastColumn="0" w:noHBand="0" w:noVBand="1"/>
      </w:tblPr>
      <w:tblGrid>
        <w:gridCol w:w="2943"/>
        <w:gridCol w:w="2410"/>
        <w:gridCol w:w="9356"/>
      </w:tblGrid>
      <w:tr w:rsidR="00912692" w:rsidRPr="005822B1" w:rsidTr="00912692">
        <w:trPr>
          <w:trHeight w:val="964"/>
          <w:tblHeader/>
        </w:trPr>
        <w:tc>
          <w:tcPr>
            <w:tcW w:w="2943" w:type="dxa"/>
            <w:vAlign w:val="center"/>
          </w:tcPr>
          <w:p w:rsidR="00912692" w:rsidRPr="005822B1" w:rsidRDefault="00912692" w:rsidP="00912692">
            <w:pPr>
              <w:autoSpaceDE w:val="0"/>
              <w:autoSpaceDN w:val="0"/>
              <w:adjustRightInd w:val="0"/>
              <w:jc w:val="center"/>
              <w:rPr>
                <w:b/>
              </w:rPr>
            </w:pPr>
            <w:r w:rsidRPr="005822B1">
              <w:rPr>
                <w:b/>
              </w:rPr>
              <w:t>Наименование вида разрешенного использования земельного участка</w:t>
            </w:r>
          </w:p>
        </w:tc>
        <w:tc>
          <w:tcPr>
            <w:tcW w:w="2410" w:type="dxa"/>
            <w:vAlign w:val="center"/>
          </w:tcPr>
          <w:p w:rsidR="00912692" w:rsidRPr="005822B1" w:rsidRDefault="00912692" w:rsidP="00912692">
            <w:pPr>
              <w:autoSpaceDE w:val="0"/>
              <w:autoSpaceDN w:val="0"/>
              <w:adjustRightInd w:val="0"/>
              <w:jc w:val="center"/>
              <w:rPr>
                <w:b/>
              </w:rPr>
            </w:pPr>
            <w:r w:rsidRPr="005822B1">
              <w:rPr>
                <w:b/>
              </w:rPr>
              <w:t>Код (числовое обозначение)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земельного участка</w:t>
            </w:r>
          </w:p>
        </w:tc>
        <w:tc>
          <w:tcPr>
            <w:tcW w:w="9356" w:type="dxa"/>
            <w:vAlign w:val="center"/>
          </w:tcPr>
          <w:p w:rsidR="00912692" w:rsidRPr="005822B1" w:rsidRDefault="00912692" w:rsidP="00912692">
            <w:pPr>
              <w:autoSpaceDE w:val="0"/>
              <w:autoSpaceDN w:val="0"/>
              <w:adjustRightInd w:val="0"/>
              <w:jc w:val="center"/>
              <w:rPr>
                <w:b/>
              </w:rPr>
            </w:pPr>
            <w:r w:rsidRPr="005822B1">
              <w:rPr>
                <w:b/>
              </w:rPr>
              <w:t>Описание вида разрешенного использования земельного участка.</w:t>
            </w:r>
          </w:p>
          <w:p w:rsidR="00912692" w:rsidRPr="005822B1" w:rsidRDefault="00912692" w:rsidP="00912692">
            <w:pPr>
              <w:autoSpaceDE w:val="0"/>
              <w:autoSpaceDN w:val="0"/>
              <w:adjustRightInd w:val="0"/>
              <w:jc w:val="center"/>
              <w:rPr>
                <w:b/>
              </w:rPr>
            </w:pPr>
            <w:r w:rsidRPr="005822B1">
              <w:rPr>
                <w:b/>
              </w:rPr>
              <w:t>Параметры застройки</w:t>
            </w:r>
          </w:p>
        </w:tc>
      </w:tr>
      <w:tr w:rsidR="00912692" w:rsidRPr="005822B1" w:rsidTr="00912692">
        <w:trPr>
          <w:trHeight w:val="233"/>
        </w:trPr>
        <w:tc>
          <w:tcPr>
            <w:tcW w:w="14709" w:type="dxa"/>
            <w:gridSpan w:val="3"/>
            <w:vAlign w:val="center"/>
          </w:tcPr>
          <w:p w:rsidR="00912692" w:rsidRPr="005822B1" w:rsidRDefault="00912692" w:rsidP="00912692">
            <w:pPr>
              <w:autoSpaceDE w:val="0"/>
              <w:autoSpaceDN w:val="0"/>
              <w:adjustRightInd w:val="0"/>
              <w:jc w:val="both"/>
            </w:pPr>
            <w:r w:rsidRPr="005822B1">
              <w:t>Размеры земельных участков для всех видов разрешенного использования зоны</w:t>
            </w:r>
            <w:proofErr w:type="gramStart"/>
            <w:r w:rsidRPr="005822B1">
              <w:t xml:space="preserve"> Ж</w:t>
            </w:r>
            <w:proofErr w:type="gramEnd"/>
            <w:r w:rsidRPr="005822B1">
              <w:t>, кроме селитебной территории:</w:t>
            </w:r>
          </w:p>
          <w:p w:rsidR="00912692" w:rsidRPr="005822B1" w:rsidRDefault="00912692" w:rsidP="00912692">
            <w:pPr>
              <w:autoSpaceDE w:val="0"/>
              <w:autoSpaceDN w:val="0"/>
              <w:adjustRightInd w:val="0"/>
              <w:jc w:val="both"/>
            </w:pPr>
            <w:r w:rsidRPr="005822B1">
              <w:t>– минимальная площадь участков – 400 м</w:t>
            </w:r>
            <w:proofErr w:type="gramStart"/>
            <w:r w:rsidRPr="005822B1">
              <w:rPr>
                <w:vertAlign w:val="superscript"/>
              </w:rPr>
              <w:t>2</w:t>
            </w:r>
            <w:proofErr w:type="gramEnd"/>
            <w:r w:rsidRPr="005822B1">
              <w:t>;</w:t>
            </w:r>
          </w:p>
          <w:p w:rsidR="00912692" w:rsidRPr="005822B1" w:rsidRDefault="00912692" w:rsidP="00912692">
            <w:pPr>
              <w:autoSpaceDE w:val="0"/>
              <w:autoSpaceDN w:val="0"/>
              <w:adjustRightInd w:val="0"/>
              <w:jc w:val="both"/>
            </w:pPr>
            <w:r w:rsidRPr="005822B1">
              <w:t xml:space="preserve">– максимальная площадь участков – </w:t>
            </w:r>
            <w:r w:rsidR="005822B1" w:rsidRPr="005822B1">
              <w:t>30</w:t>
            </w:r>
            <w:r w:rsidRPr="005822B1">
              <w:t>00 м</w:t>
            </w:r>
            <w:proofErr w:type="gramStart"/>
            <w:r w:rsidRPr="005822B1">
              <w:rPr>
                <w:vertAlign w:val="superscript"/>
              </w:rPr>
              <w:t>2</w:t>
            </w:r>
            <w:proofErr w:type="gramEnd"/>
            <w:r w:rsidRPr="005822B1">
              <w:t>.</w:t>
            </w:r>
          </w:p>
          <w:p w:rsidR="00912692" w:rsidRPr="005822B1" w:rsidRDefault="00912692" w:rsidP="00912692">
            <w:pPr>
              <w:autoSpaceDE w:val="0"/>
              <w:autoSpaceDN w:val="0"/>
              <w:adjustRightInd w:val="0"/>
              <w:jc w:val="both"/>
            </w:pPr>
          </w:p>
        </w:tc>
      </w:tr>
      <w:tr w:rsidR="00912692" w:rsidRPr="005822B1" w:rsidTr="00912692">
        <w:trPr>
          <w:trHeight w:val="359"/>
        </w:trPr>
        <w:tc>
          <w:tcPr>
            <w:tcW w:w="14709" w:type="dxa"/>
            <w:gridSpan w:val="3"/>
            <w:vAlign w:val="center"/>
          </w:tcPr>
          <w:p w:rsidR="00912692" w:rsidRPr="005822B1" w:rsidRDefault="00912692" w:rsidP="00912692">
            <w:pPr>
              <w:jc w:val="center"/>
              <w:rPr>
                <w:b/>
              </w:rPr>
            </w:pPr>
            <w:r w:rsidRPr="005822B1">
              <w:rPr>
                <w:b/>
              </w:rPr>
              <w:t>Основные виды разрешённого использования</w:t>
            </w:r>
          </w:p>
        </w:tc>
      </w:tr>
      <w:tr w:rsidR="00912692" w:rsidRPr="005822B1" w:rsidTr="00912692">
        <w:trPr>
          <w:trHeight w:val="2514"/>
        </w:trPr>
        <w:tc>
          <w:tcPr>
            <w:tcW w:w="2943" w:type="dxa"/>
          </w:tcPr>
          <w:p w:rsidR="00912692" w:rsidRPr="005822B1" w:rsidRDefault="00912692" w:rsidP="00912692">
            <w:pPr>
              <w:autoSpaceDE w:val="0"/>
              <w:autoSpaceDN w:val="0"/>
              <w:adjustRightInd w:val="0"/>
            </w:pPr>
            <w:r w:rsidRPr="005822B1">
              <w:t>Для индивидуального жилищного строительства</w:t>
            </w:r>
          </w:p>
        </w:tc>
        <w:tc>
          <w:tcPr>
            <w:tcW w:w="2410" w:type="dxa"/>
          </w:tcPr>
          <w:p w:rsidR="00912692" w:rsidRPr="005822B1" w:rsidRDefault="00912692" w:rsidP="00912692">
            <w:pPr>
              <w:autoSpaceDE w:val="0"/>
              <w:autoSpaceDN w:val="0"/>
              <w:adjustRightInd w:val="0"/>
              <w:jc w:val="center"/>
            </w:pPr>
            <w:r w:rsidRPr="005822B1">
              <w:t>2.1</w:t>
            </w:r>
          </w:p>
        </w:tc>
        <w:tc>
          <w:tcPr>
            <w:tcW w:w="9356" w:type="dxa"/>
          </w:tcPr>
          <w:p w:rsidR="00912692" w:rsidRPr="005822B1" w:rsidRDefault="00912692" w:rsidP="00912692">
            <w:pPr>
              <w:jc w:val="both"/>
              <w:rPr>
                <w:u w:val="single"/>
              </w:rPr>
            </w:pPr>
            <w:r w:rsidRPr="005822B1">
              <w:rPr>
                <w:u w:val="single"/>
              </w:rPr>
              <w:t>Предназначен для:</w:t>
            </w:r>
          </w:p>
          <w:p w:rsidR="00912692" w:rsidRPr="005822B1" w:rsidRDefault="00912692" w:rsidP="00912692">
            <w:pPr>
              <w:jc w:val="both"/>
            </w:pPr>
            <w:r w:rsidRPr="005822B1">
              <w:t>– размещения индивидуального жилого дома (дом, пригодный для постоянного проживания, высотой не выше трех надземных этажей);</w:t>
            </w:r>
          </w:p>
          <w:p w:rsidR="00912692" w:rsidRPr="005822B1" w:rsidRDefault="00912692" w:rsidP="00912692">
            <w:pPr>
              <w:jc w:val="both"/>
            </w:pPr>
            <w:r w:rsidRPr="005822B1">
              <w:t>– выращивания плодовых, ягодных, овощных, бахчевых или иных декоративных или сельскохозяйственных культур;</w:t>
            </w:r>
          </w:p>
          <w:p w:rsidR="00912692" w:rsidRPr="005822B1" w:rsidRDefault="00912692" w:rsidP="00912692">
            <w:pPr>
              <w:jc w:val="both"/>
            </w:pPr>
            <w:r w:rsidRPr="005822B1">
              <w:t>– размещения индивидуальных гаражей и подсобных сооружений.</w:t>
            </w:r>
          </w:p>
          <w:p w:rsidR="00912692" w:rsidRPr="005822B1" w:rsidRDefault="00912692" w:rsidP="00912692">
            <w:pPr>
              <w:jc w:val="both"/>
            </w:pPr>
          </w:p>
          <w:p w:rsidR="00912692" w:rsidRPr="005822B1" w:rsidRDefault="00912692" w:rsidP="00912692">
            <w:pPr>
              <w:jc w:val="both"/>
            </w:pPr>
            <w:r w:rsidRPr="005822B1">
              <w:t>1. Этажность – не более 3 этажей.</w:t>
            </w:r>
          </w:p>
          <w:p w:rsidR="00912692" w:rsidRPr="005822B1" w:rsidRDefault="00912692" w:rsidP="00912692">
            <w:pPr>
              <w:jc w:val="both"/>
            </w:pPr>
            <w:r w:rsidRPr="005822B1">
              <w:t>2. Коэффициент использования территории – не более 0,67.</w:t>
            </w:r>
          </w:p>
          <w:p w:rsidR="00912692" w:rsidRPr="005822B1" w:rsidRDefault="00912692" w:rsidP="00912692">
            <w:pPr>
              <w:autoSpaceDE w:val="0"/>
              <w:autoSpaceDN w:val="0"/>
              <w:adjustRightInd w:val="0"/>
              <w:jc w:val="both"/>
            </w:pPr>
            <w:r w:rsidRPr="005822B1">
              <w:t>3. Отступ линии застройки от красной линии:</w:t>
            </w:r>
          </w:p>
          <w:p w:rsidR="00912692" w:rsidRPr="005822B1" w:rsidRDefault="00912692" w:rsidP="00912692">
            <w:pPr>
              <w:autoSpaceDE w:val="0"/>
              <w:autoSpaceDN w:val="0"/>
              <w:adjustRightInd w:val="0"/>
              <w:jc w:val="both"/>
            </w:pPr>
            <w:r w:rsidRPr="005822B1">
              <w:t>а) при новом строительстве:</w:t>
            </w:r>
          </w:p>
          <w:p w:rsidR="00912692" w:rsidRPr="005822B1" w:rsidRDefault="00912692" w:rsidP="00912692">
            <w:pPr>
              <w:autoSpaceDE w:val="0"/>
              <w:autoSpaceDN w:val="0"/>
              <w:adjustRightInd w:val="0"/>
              <w:jc w:val="both"/>
            </w:pPr>
            <w:r w:rsidRPr="005822B1">
              <w:t>– не менее 5 м со стороны улиц;</w:t>
            </w:r>
          </w:p>
          <w:p w:rsidR="00912692" w:rsidRPr="005822B1" w:rsidRDefault="00912692" w:rsidP="00912692">
            <w:pPr>
              <w:autoSpaceDE w:val="0"/>
              <w:autoSpaceDN w:val="0"/>
              <w:adjustRightInd w:val="0"/>
              <w:jc w:val="both"/>
            </w:pPr>
            <w:r w:rsidRPr="005822B1">
              <w:t>– не мене 3 м со стороны проездов;</w:t>
            </w:r>
          </w:p>
          <w:p w:rsidR="00912692" w:rsidRPr="005822B1" w:rsidRDefault="00912692" w:rsidP="00912692">
            <w:pPr>
              <w:jc w:val="both"/>
            </w:pPr>
            <w:r w:rsidRPr="005822B1">
              <w:t>б) в районе существующей застройки – в соответствии со сложившейся ситуацией.</w:t>
            </w:r>
          </w:p>
          <w:p w:rsidR="00912692" w:rsidRPr="005822B1" w:rsidRDefault="00912692" w:rsidP="00912692">
            <w:pPr>
              <w:jc w:val="both"/>
            </w:pPr>
            <w:r w:rsidRPr="005822B1">
              <w:t>От хозяйственных построек до красной линии улиц и проездов – не менее 5 м.</w:t>
            </w:r>
          </w:p>
          <w:p w:rsidR="00912692" w:rsidRPr="005822B1" w:rsidRDefault="00912692" w:rsidP="00912692">
            <w:pPr>
              <w:autoSpaceDE w:val="0"/>
              <w:autoSpaceDN w:val="0"/>
              <w:adjustRightInd w:val="0"/>
              <w:jc w:val="both"/>
            </w:pPr>
            <w:r w:rsidRPr="005822B1">
              <w:t>4. Минимальное расстояние от границ соседнего участка до:</w:t>
            </w:r>
          </w:p>
          <w:p w:rsidR="00912692" w:rsidRPr="005822B1" w:rsidRDefault="00912692" w:rsidP="00912692">
            <w:pPr>
              <w:autoSpaceDE w:val="0"/>
              <w:autoSpaceDN w:val="0"/>
              <w:adjustRightInd w:val="0"/>
              <w:jc w:val="both"/>
            </w:pPr>
            <w:r w:rsidRPr="005822B1">
              <w:t>– жилого дома – 3 м;</w:t>
            </w:r>
          </w:p>
          <w:p w:rsidR="00912692" w:rsidRPr="005822B1" w:rsidRDefault="00912692" w:rsidP="00912692">
            <w:pPr>
              <w:autoSpaceDE w:val="0"/>
              <w:autoSpaceDN w:val="0"/>
              <w:adjustRightInd w:val="0"/>
              <w:jc w:val="both"/>
            </w:pPr>
            <w:r w:rsidRPr="005822B1">
              <w:t>– постройки для содержания скота и птицы – 4 м;</w:t>
            </w:r>
          </w:p>
          <w:p w:rsidR="00912692" w:rsidRPr="005822B1" w:rsidRDefault="00912692" w:rsidP="00912692">
            <w:pPr>
              <w:autoSpaceDE w:val="0"/>
              <w:autoSpaceDN w:val="0"/>
              <w:adjustRightInd w:val="0"/>
              <w:jc w:val="both"/>
            </w:pPr>
            <w:r w:rsidRPr="005822B1">
              <w:t>– других построек (бани, автостоянки и др.) – 1 м;</w:t>
            </w:r>
          </w:p>
          <w:p w:rsidR="00912692" w:rsidRPr="005822B1" w:rsidRDefault="00912692" w:rsidP="00912692">
            <w:pPr>
              <w:autoSpaceDE w:val="0"/>
              <w:autoSpaceDN w:val="0"/>
              <w:adjustRightInd w:val="0"/>
              <w:jc w:val="both"/>
            </w:pPr>
            <w:r w:rsidRPr="005822B1">
              <w:t>– дворовых туалетов, помойных ям, выгребов, септиков – 4 м;</w:t>
            </w:r>
          </w:p>
          <w:p w:rsidR="00912692" w:rsidRPr="005822B1" w:rsidRDefault="00912692" w:rsidP="00912692">
            <w:pPr>
              <w:autoSpaceDE w:val="0"/>
              <w:autoSpaceDN w:val="0"/>
              <w:adjustRightInd w:val="0"/>
              <w:jc w:val="both"/>
            </w:pPr>
            <w:r w:rsidRPr="005822B1">
              <w:t>– до стволов высокорослых деревьев (высотой свыше 5 м) – 4 м;</w:t>
            </w:r>
          </w:p>
          <w:p w:rsidR="00912692" w:rsidRPr="005822B1" w:rsidRDefault="00912692" w:rsidP="00912692">
            <w:pPr>
              <w:autoSpaceDE w:val="0"/>
              <w:autoSpaceDN w:val="0"/>
              <w:adjustRightInd w:val="0"/>
              <w:jc w:val="both"/>
            </w:pPr>
            <w:r w:rsidRPr="005822B1">
              <w:t>– до стволов среднерослых деревьев (высотой 4 – 5 м) – 2 м;</w:t>
            </w:r>
          </w:p>
          <w:p w:rsidR="00912692" w:rsidRPr="005822B1" w:rsidRDefault="00912692" w:rsidP="00912692">
            <w:pPr>
              <w:autoSpaceDE w:val="0"/>
              <w:autoSpaceDN w:val="0"/>
              <w:adjustRightInd w:val="0"/>
              <w:jc w:val="both"/>
            </w:pPr>
            <w:r w:rsidRPr="005822B1">
              <w:t>– до кустарников – 1 м.</w:t>
            </w:r>
          </w:p>
          <w:p w:rsidR="00912692" w:rsidRPr="005822B1" w:rsidRDefault="00912692" w:rsidP="00912692">
            <w:pPr>
              <w:autoSpaceDE w:val="0"/>
              <w:autoSpaceDN w:val="0"/>
              <w:adjustRightInd w:val="0"/>
              <w:jc w:val="both"/>
            </w:pPr>
            <w:r w:rsidRPr="005822B1">
              <w:t>Расстояние от туалета до стен соседнего дома – не менее 12 м, до источника водоснабжения (колодца) – не менее 25 м.</w:t>
            </w:r>
          </w:p>
          <w:p w:rsidR="00912692" w:rsidRPr="005822B1" w:rsidRDefault="00912692" w:rsidP="00912692">
            <w:pPr>
              <w:autoSpaceDE w:val="0"/>
              <w:autoSpaceDN w:val="0"/>
              <w:adjustRightInd w:val="0"/>
              <w:jc w:val="both"/>
            </w:pPr>
            <w:r w:rsidRPr="005822B1">
              <w:t>5. Размещаемые в пределах жилой зоны группы сараев должны содержать не более 30 блоков каждая.</w:t>
            </w:r>
          </w:p>
          <w:p w:rsidR="00912692" w:rsidRPr="005822B1" w:rsidRDefault="00912692" w:rsidP="00912692">
            <w:pPr>
              <w:autoSpaceDE w:val="0"/>
              <w:autoSpaceDN w:val="0"/>
              <w:adjustRightInd w:val="0"/>
              <w:jc w:val="both"/>
            </w:pPr>
            <w:r w:rsidRPr="005822B1">
              <w:t>6. Минимальное расстояние:</w:t>
            </w:r>
          </w:p>
          <w:p w:rsidR="00912692" w:rsidRPr="005822B1" w:rsidRDefault="00912692" w:rsidP="00912692">
            <w:pPr>
              <w:autoSpaceDE w:val="0"/>
              <w:autoSpaceDN w:val="0"/>
              <w:adjustRightInd w:val="0"/>
              <w:jc w:val="both"/>
            </w:pPr>
            <w:r w:rsidRPr="005822B1">
              <w:t>а) от окон жилых помещений:</w:t>
            </w:r>
          </w:p>
          <w:p w:rsidR="00912692" w:rsidRPr="005822B1" w:rsidRDefault="00912692" w:rsidP="00912692">
            <w:pPr>
              <w:autoSpaceDE w:val="0"/>
              <w:autoSpaceDN w:val="0"/>
              <w:adjustRightInd w:val="0"/>
              <w:jc w:val="both"/>
            </w:pPr>
            <w:r w:rsidRPr="005822B1">
              <w:t>– по противопожарным нормам в зависимости от огнестойкости зданий и сооружений от 6 м до 15 м;</w:t>
            </w:r>
          </w:p>
          <w:p w:rsidR="00912692" w:rsidRPr="005822B1" w:rsidRDefault="00912692" w:rsidP="00912692">
            <w:pPr>
              <w:autoSpaceDE w:val="0"/>
              <w:autoSpaceDN w:val="0"/>
              <w:adjustRightInd w:val="0"/>
              <w:jc w:val="both"/>
            </w:pPr>
            <w:r w:rsidRPr="005822B1">
              <w:t xml:space="preserve"> – до душа, бани и сауны – 8 м;</w:t>
            </w:r>
          </w:p>
          <w:p w:rsidR="00912692" w:rsidRPr="005822B1" w:rsidRDefault="00912692" w:rsidP="00912692">
            <w:pPr>
              <w:autoSpaceDE w:val="0"/>
              <w:autoSpaceDN w:val="0"/>
              <w:adjustRightInd w:val="0"/>
              <w:jc w:val="both"/>
            </w:pPr>
            <w:r w:rsidRPr="005822B1">
              <w:lastRenderedPageBreak/>
              <w:t>– до построек с содержанием скота и птицы, дворовых</w:t>
            </w:r>
            <w:r w:rsidRPr="005822B1">
              <w:rPr>
                <w:szCs w:val="24"/>
              </w:rPr>
              <w:t xml:space="preserve"> </w:t>
            </w:r>
            <w:r w:rsidRPr="005822B1">
              <w:t>туалетов, помойных ям – 12 м;</w:t>
            </w:r>
          </w:p>
          <w:p w:rsidR="00912692" w:rsidRPr="005822B1" w:rsidRDefault="00912692" w:rsidP="00912692">
            <w:pPr>
              <w:autoSpaceDE w:val="0"/>
              <w:autoSpaceDN w:val="0"/>
              <w:adjustRightInd w:val="0"/>
              <w:jc w:val="both"/>
            </w:pPr>
            <w:r w:rsidRPr="005822B1">
              <w:t>б) от колодца до уборной и компостного устройства – 10 м;</w:t>
            </w:r>
          </w:p>
          <w:p w:rsidR="00912692" w:rsidRPr="005822B1" w:rsidRDefault="00912692" w:rsidP="00912692">
            <w:pPr>
              <w:autoSpaceDE w:val="0"/>
              <w:autoSpaceDN w:val="0"/>
              <w:adjustRightInd w:val="0"/>
              <w:jc w:val="both"/>
            </w:pPr>
            <w:r w:rsidRPr="005822B1">
              <w:t>в) от погреба до компостного устройства и постройки для содержания мелкого скота и птицы – 12 м.</w:t>
            </w:r>
          </w:p>
          <w:p w:rsidR="00912692" w:rsidRPr="005822B1" w:rsidRDefault="00912692" w:rsidP="00912692">
            <w:pPr>
              <w:autoSpaceDE w:val="0"/>
              <w:autoSpaceDN w:val="0"/>
              <w:adjustRightInd w:val="0"/>
              <w:jc w:val="both"/>
            </w:pPr>
            <w:r w:rsidRPr="005822B1">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12692" w:rsidRPr="005822B1" w:rsidRDefault="00912692" w:rsidP="00912692">
            <w:pPr>
              <w:autoSpaceDE w:val="0"/>
              <w:autoSpaceDN w:val="0"/>
              <w:adjustRightInd w:val="0"/>
              <w:jc w:val="both"/>
            </w:pPr>
            <w:r w:rsidRPr="005822B1">
              <w:t xml:space="preserve">7.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912692" w:rsidRPr="005822B1" w:rsidRDefault="00912692" w:rsidP="00912692">
            <w:pPr>
              <w:autoSpaceDE w:val="0"/>
              <w:autoSpaceDN w:val="0"/>
              <w:adjustRightInd w:val="0"/>
              <w:jc w:val="both"/>
            </w:pPr>
            <w:r w:rsidRPr="005822B1">
              <w:t xml:space="preserve">8.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p w:rsidR="00912692" w:rsidRPr="005822B1" w:rsidRDefault="00912692" w:rsidP="00912692">
            <w:pPr>
              <w:autoSpaceDE w:val="0"/>
              <w:autoSpaceDN w:val="0"/>
              <w:adjustRightInd w:val="0"/>
              <w:jc w:val="both"/>
            </w:pPr>
            <w:r w:rsidRPr="005822B1">
              <w:t>9.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912692" w:rsidRPr="005822B1" w:rsidRDefault="00912692" w:rsidP="00912692">
            <w:pPr>
              <w:autoSpaceDE w:val="0"/>
              <w:autoSpaceDN w:val="0"/>
              <w:adjustRightInd w:val="0"/>
              <w:jc w:val="both"/>
            </w:pPr>
            <w:r w:rsidRPr="005822B1">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912692" w:rsidRPr="005822B1" w:rsidRDefault="00912692" w:rsidP="00912692">
            <w:pPr>
              <w:autoSpaceDE w:val="0"/>
              <w:autoSpaceDN w:val="0"/>
              <w:adjustRightInd w:val="0"/>
              <w:jc w:val="both"/>
            </w:pPr>
            <w:r w:rsidRPr="005822B1">
              <w:t>10.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912692" w:rsidRPr="005822B1" w:rsidTr="00912692">
        <w:trPr>
          <w:trHeight w:val="4098"/>
        </w:trPr>
        <w:tc>
          <w:tcPr>
            <w:tcW w:w="2943" w:type="dxa"/>
          </w:tcPr>
          <w:p w:rsidR="00912692" w:rsidRPr="005822B1" w:rsidRDefault="00912692" w:rsidP="00912692">
            <w:pPr>
              <w:autoSpaceDE w:val="0"/>
              <w:autoSpaceDN w:val="0"/>
              <w:adjustRightInd w:val="0"/>
            </w:pPr>
            <w:r w:rsidRPr="005822B1">
              <w:lastRenderedPageBreak/>
              <w:t>Малоэтажная</w:t>
            </w:r>
          </w:p>
          <w:p w:rsidR="00912692" w:rsidRPr="005822B1" w:rsidRDefault="00912692" w:rsidP="00912692">
            <w:pPr>
              <w:autoSpaceDE w:val="0"/>
              <w:autoSpaceDN w:val="0"/>
              <w:adjustRightInd w:val="0"/>
            </w:pPr>
            <w:r w:rsidRPr="005822B1">
              <w:t>многоквартирная</w:t>
            </w:r>
          </w:p>
          <w:p w:rsidR="00912692" w:rsidRPr="005822B1" w:rsidRDefault="00912692" w:rsidP="00912692">
            <w:pPr>
              <w:autoSpaceDE w:val="0"/>
              <w:autoSpaceDN w:val="0"/>
              <w:adjustRightInd w:val="0"/>
            </w:pPr>
            <w:r w:rsidRPr="005822B1">
              <w:t>жилая застройка</w:t>
            </w:r>
          </w:p>
        </w:tc>
        <w:tc>
          <w:tcPr>
            <w:tcW w:w="2410" w:type="dxa"/>
          </w:tcPr>
          <w:p w:rsidR="00912692" w:rsidRPr="005822B1" w:rsidRDefault="00912692" w:rsidP="00912692">
            <w:pPr>
              <w:autoSpaceDE w:val="0"/>
              <w:autoSpaceDN w:val="0"/>
              <w:adjustRightInd w:val="0"/>
              <w:jc w:val="center"/>
            </w:pPr>
            <w:r w:rsidRPr="005822B1">
              <w:t>2.1.1</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малоэтажного многоквартирного жилого дома (дом, пригодный для постоянного проживания, высотой до 4 этажей, включая мансардный);</w:t>
            </w:r>
          </w:p>
          <w:p w:rsidR="00912692" w:rsidRPr="005822B1" w:rsidRDefault="00912692" w:rsidP="00912692">
            <w:pPr>
              <w:autoSpaceDE w:val="0"/>
              <w:autoSpaceDN w:val="0"/>
              <w:adjustRightInd w:val="0"/>
              <w:jc w:val="both"/>
            </w:pPr>
            <w:r w:rsidRPr="005822B1">
              <w:t>– разведение декоративных и плодовых деревьев, овощных и ягодных культур;</w:t>
            </w:r>
          </w:p>
          <w:p w:rsidR="00912692" w:rsidRPr="005822B1" w:rsidRDefault="00912692" w:rsidP="00912692">
            <w:pPr>
              <w:autoSpaceDE w:val="0"/>
              <w:autoSpaceDN w:val="0"/>
              <w:adjustRightInd w:val="0"/>
              <w:jc w:val="both"/>
            </w:pPr>
            <w:r w:rsidRPr="005822B1">
              <w:t>– размещение индивидуальных гаражей и иных вспомогательных сооружений;</w:t>
            </w:r>
          </w:p>
          <w:p w:rsidR="00912692" w:rsidRPr="005822B1" w:rsidRDefault="00912692" w:rsidP="00912692">
            <w:pPr>
              <w:autoSpaceDE w:val="0"/>
              <w:autoSpaceDN w:val="0"/>
              <w:adjustRightInd w:val="0"/>
              <w:jc w:val="both"/>
            </w:pPr>
            <w:r w:rsidRPr="005822B1">
              <w:t>– обустройство спортивных и детских площадок, площадок отдыха;</w:t>
            </w:r>
          </w:p>
          <w:p w:rsidR="00912692" w:rsidRPr="005822B1" w:rsidRDefault="00912692" w:rsidP="00912692">
            <w:pPr>
              <w:autoSpaceDE w:val="0"/>
              <w:autoSpaceDN w:val="0"/>
              <w:adjustRightInd w:val="0"/>
              <w:jc w:val="both"/>
            </w:pPr>
            <w:r w:rsidRPr="005822B1">
              <w:t>– размещения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912692" w:rsidRPr="005822B1" w:rsidRDefault="00912692" w:rsidP="00912692">
            <w:pPr>
              <w:jc w:val="both"/>
            </w:pPr>
          </w:p>
          <w:p w:rsidR="00912692" w:rsidRPr="005822B1" w:rsidRDefault="00912692" w:rsidP="00912692">
            <w:pPr>
              <w:autoSpaceDE w:val="0"/>
              <w:autoSpaceDN w:val="0"/>
              <w:adjustRightInd w:val="0"/>
              <w:jc w:val="both"/>
            </w:pPr>
            <w:r w:rsidRPr="005822B1">
              <w:t>1. Коэффициент использования территории – не более 1,4;</w:t>
            </w:r>
          </w:p>
          <w:p w:rsidR="00912692" w:rsidRPr="005822B1" w:rsidRDefault="00912692" w:rsidP="00912692">
            <w:pPr>
              <w:autoSpaceDE w:val="0"/>
              <w:autoSpaceDN w:val="0"/>
              <w:adjustRightInd w:val="0"/>
              <w:jc w:val="both"/>
            </w:pPr>
            <w:r w:rsidRPr="005822B1">
              <w:t>2. Отступ линии застройки от красной линии:</w:t>
            </w:r>
          </w:p>
          <w:p w:rsidR="00912692" w:rsidRPr="005822B1" w:rsidRDefault="00912692" w:rsidP="00912692">
            <w:pPr>
              <w:autoSpaceDE w:val="0"/>
              <w:autoSpaceDN w:val="0"/>
              <w:adjustRightInd w:val="0"/>
              <w:jc w:val="both"/>
            </w:pPr>
            <w:r w:rsidRPr="005822B1">
              <w:t>а) при новом строительстве:</w:t>
            </w:r>
          </w:p>
          <w:p w:rsidR="00912692" w:rsidRPr="005822B1" w:rsidRDefault="00912692" w:rsidP="00912692">
            <w:pPr>
              <w:autoSpaceDE w:val="0"/>
              <w:autoSpaceDN w:val="0"/>
              <w:adjustRightInd w:val="0"/>
              <w:jc w:val="both"/>
            </w:pPr>
            <w:r w:rsidRPr="005822B1">
              <w:t>– не менее 5 м со стороны улиц;</w:t>
            </w:r>
          </w:p>
          <w:p w:rsidR="00912692" w:rsidRPr="005822B1" w:rsidRDefault="00912692" w:rsidP="00912692">
            <w:pPr>
              <w:autoSpaceDE w:val="0"/>
              <w:autoSpaceDN w:val="0"/>
              <w:adjustRightInd w:val="0"/>
              <w:jc w:val="both"/>
            </w:pPr>
            <w:r w:rsidRPr="005822B1">
              <w:t>– не мене 3 м со стороны проездов;</w:t>
            </w:r>
          </w:p>
          <w:p w:rsidR="00912692" w:rsidRPr="005822B1" w:rsidRDefault="00912692" w:rsidP="00912692">
            <w:pPr>
              <w:jc w:val="both"/>
            </w:pPr>
            <w:r w:rsidRPr="005822B1">
              <w:t>б) в районе существующей застройки – в соответствии со сложившейся ситуацией.</w:t>
            </w:r>
          </w:p>
          <w:p w:rsidR="00912692" w:rsidRPr="005822B1" w:rsidRDefault="00912692" w:rsidP="00912692">
            <w:pPr>
              <w:jc w:val="both"/>
            </w:pPr>
            <w:r w:rsidRPr="005822B1">
              <w:t>От хозяйственных построек до красной линии улиц и проездов – не менее 5 м.</w:t>
            </w:r>
          </w:p>
          <w:p w:rsidR="00912692" w:rsidRPr="005822B1" w:rsidRDefault="00912692" w:rsidP="00912692">
            <w:pPr>
              <w:autoSpaceDE w:val="0"/>
              <w:autoSpaceDN w:val="0"/>
              <w:adjustRightInd w:val="0"/>
              <w:jc w:val="both"/>
            </w:pPr>
            <w:r w:rsidRPr="005822B1">
              <w:t>3. Минимальное расстояние от границ соседнего участка до:</w:t>
            </w:r>
          </w:p>
          <w:p w:rsidR="00912692" w:rsidRPr="005822B1" w:rsidRDefault="00912692" w:rsidP="00912692">
            <w:pPr>
              <w:autoSpaceDE w:val="0"/>
              <w:autoSpaceDN w:val="0"/>
              <w:adjustRightInd w:val="0"/>
              <w:jc w:val="both"/>
            </w:pPr>
            <w:r w:rsidRPr="005822B1">
              <w:t>– жилого дома – 3 м;</w:t>
            </w:r>
          </w:p>
          <w:p w:rsidR="00912692" w:rsidRPr="005822B1" w:rsidRDefault="00912692" w:rsidP="00912692">
            <w:pPr>
              <w:autoSpaceDE w:val="0"/>
              <w:autoSpaceDN w:val="0"/>
              <w:adjustRightInd w:val="0"/>
              <w:jc w:val="both"/>
            </w:pPr>
            <w:r w:rsidRPr="005822B1">
              <w:t>– постройки для содержания скота и птицы – 4 м;</w:t>
            </w:r>
          </w:p>
          <w:p w:rsidR="00912692" w:rsidRPr="005822B1" w:rsidRDefault="00912692" w:rsidP="00912692">
            <w:pPr>
              <w:autoSpaceDE w:val="0"/>
              <w:autoSpaceDN w:val="0"/>
              <w:adjustRightInd w:val="0"/>
              <w:jc w:val="both"/>
            </w:pPr>
            <w:r w:rsidRPr="005822B1">
              <w:lastRenderedPageBreak/>
              <w:t>– других построек (бани, автостоянки и др.) – 1 м;</w:t>
            </w:r>
          </w:p>
          <w:p w:rsidR="00912692" w:rsidRPr="005822B1" w:rsidRDefault="00912692" w:rsidP="00912692">
            <w:pPr>
              <w:autoSpaceDE w:val="0"/>
              <w:autoSpaceDN w:val="0"/>
              <w:adjustRightInd w:val="0"/>
              <w:jc w:val="both"/>
            </w:pPr>
            <w:r w:rsidRPr="005822B1">
              <w:t>– дворовых туалетов, помойных ям, выгребов, септиков – 4 м;</w:t>
            </w:r>
          </w:p>
          <w:p w:rsidR="00912692" w:rsidRPr="005822B1" w:rsidRDefault="00912692" w:rsidP="00912692">
            <w:pPr>
              <w:autoSpaceDE w:val="0"/>
              <w:autoSpaceDN w:val="0"/>
              <w:adjustRightInd w:val="0"/>
              <w:jc w:val="both"/>
            </w:pPr>
            <w:r w:rsidRPr="005822B1">
              <w:t>– до стволов высокорослых деревьев – 4 м;</w:t>
            </w:r>
          </w:p>
          <w:p w:rsidR="00912692" w:rsidRPr="005822B1" w:rsidRDefault="00912692" w:rsidP="00912692">
            <w:pPr>
              <w:autoSpaceDE w:val="0"/>
              <w:autoSpaceDN w:val="0"/>
              <w:adjustRightInd w:val="0"/>
              <w:jc w:val="both"/>
            </w:pPr>
            <w:r w:rsidRPr="005822B1">
              <w:t>– до стволов среднерослых деревьев – 2 м;</w:t>
            </w:r>
          </w:p>
          <w:p w:rsidR="00912692" w:rsidRPr="005822B1" w:rsidRDefault="00912692" w:rsidP="00912692">
            <w:pPr>
              <w:autoSpaceDE w:val="0"/>
              <w:autoSpaceDN w:val="0"/>
              <w:adjustRightInd w:val="0"/>
              <w:jc w:val="both"/>
            </w:pPr>
            <w:r w:rsidRPr="005822B1">
              <w:t>– до кустарников – 1 м.</w:t>
            </w:r>
          </w:p>
          <w:p w:rsidR="00912692" w:rsidRPr="005822B1" w:rsidRDefault="00912692" w:rsidP="00912692">
            <w:pPr>
              <w:autoSpaceDE w:val="0"/>
              <w:autoSpaceDN w:val="0"/>
              <w:adjustRightInd w:val="0"/>
              <w:jc w:val="both"/>
            </w:pPr>
            <w:r w:rsidRPr="005822B1">
              <w:t>Расстояние от туалета до стен соседнего дома – не менее 12 м, до источника водоснабжения (колодца) – не менее 25 м.</w:t>
            </w:r>
          </w:p>
          <w:p w:rsidR="00912692" w:rsidRPr="005822B1" w:rsidRDefault="00912692" w:rsidP="00912692">
            <w:pPr>
              <w:autoSpaceDE w:val="0"/>
              <w:autoSpaceDN w:val="0"/>
              <w:adjustRightInd w:val="0"/>
              <w:jc w:val="both"/>
            </w:pPr>
            <w:r w:rsidRPr="005822B1">
              <w:t>4. Минимальное расстояние:</w:t>
            </w:r>
          </w:p>
          <w:p w:rsidR="00912692" w:rsidRPr="005822B1" w:rsidRDefault="00912692" w:rsidP="00912692">
            <w:pPr>
              <w:autoSpaceDE w:val="0"/>
              <w:autoSpaceDN w:val="0"/>
              <w:adjustRightInd w:val="0"/>
              <w:jc w:val="both"/>
            </w:pPr>
            <w:r w:rsidRPr="005822B1">
              <w:t>а) от окон жилых помещений:</w:t>
            </w:r>
          </w:p>
          <w:p w:rsidR="00912692" w:rsidRPr="005822B1" w:rsidRDefault="00912692" w:rsidP="00912692">
            <w:pPr>
              <w:autoSpaceDE w:val="0"/>
              <w:autoSpaceDN w:val="0"/>
              <w:adjustRightInd w:val="0"/>
              <w:jc w:val="both"/>
            </w:pPr>
            <w:r w:rsidRPr="005822B1">
              <w:t>– по противопожарным нормам в зависимости от огнестойкости зданий и сооружений от 6 м до 15 м;</w:t>
            </w:r>
          </w:p>
          <w:p w:rsidR="00912692" w:rsidRPr="005822B1" w:rsidRDefault="00912692" w:rsidP="00912692">
            <w:pPr>
              <w:autoSpaceDE w:val="0"/>
              <w:autoSpaceDN w:val="0"/>
              <w:adjustRightInd w:val="0"/>
              <w:jc w:val="both"/>
            </w:pPr>
            <w:r w:rsidRPr="005822B1">
              <w:t xml:space="preserve"> – до душа, бани и сауны – 8 м;</w:t>
            </w:r>
          </w:p>
          <w:p w:rsidR="00912692" w:rsidRPr="005822B1" w:rsidRDefault="00912692" w:rsidP="00912692">
            <w:pPr>
              <w:autoSpaceDE w:val="0"/>
              <w:autoSpaceDN w:val="0"/>
              <w:adjustRightInd w:val="0"/>
              <w:jc w:val="both"/>
            </w:pPr>
            <w:r w:rsidRPr="005822B1">
              <w:t>– до построек с содержанием скота и птицы, дворовых</w:t>
            </w:r>
            <w:r w:rsidRPr="005822B1">
              <w:rPr>
                <w:szCs w:val="24"/>
              </w:rPr>
              <w:t xml:space="preserve"> </w:t>
            </w:r>
            <w:r w:rsidRPr="005822B1">
              <w:t>туалетов, помойных ям – 12 м;</w:t>
            </w:r>
          </w:p>
          <w:p w:rsidR="00912692" w:rsidRPr="005822B1" w:rsidRDefault="00912692" w:rsidP="00912692">
            <w:pPr>
              <w:autoSpaceDE w:val="0"/>
              <w:autoSpaceDN w:val="0"/>
              <w:adjustRightInd w:val="0"/>
              <w:jc w:val="both"/>
            </w:pPr>
            <w:r w:rsidRPr="005822B1">
              <w:t>б) от колодца до уборной и компостного устройства – 10 м;</w:t>
            </w:r>
          </w:p>
          <w:p w:rsidR="00912692" w:rsidRPr="005822B1" w:rsidRDefault="00912692" w:rsidP="00912692">
            <w:pPr>
              <w:autoSpaceDE w:val="0"/>
              <w:autoSpaceDN w:val="0"/>
              <w:adjustRightInd w:val="0"/>
              <w:jc w:val="both"/>
            </w:pPr>
            <w:r w:rsidRPr="005822B1">
              <w:t>в) от погреба до компостного устройства и постройки для содержания мелкого скота и птицы – 12 м.</w:t>
            </w:r>
          </w:p>
          <w:p w:rsidR="00912692" w:rsidRPr="005822B1" w:rsidRDefault="00912692" w:rsidP="00912692">
            <w:pPr>
              <w:autoSpaceDE w:val="0"/>
              <w:autoSpaceDN w:val="0"/>
              <w:adjustRightInd w:val="0"/>
              <w:jc w:val="both"/>
            </w:pPr>
            <w:r w:rsidRPr="005822B1">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12692" w:rsidRPr="005822B1" w:rsidRDefault="00912692" w:rsidP="00912692">
            <w:pPr>
              <w:autoSpaceDE w:val="0"/>
              <w:autoSpaceDN w:val="0"/>
              <w:adjustRightInd w:val="0"/>
              <w:jc w:val="both"/>
            </w:pPr>
            <w:r w:rsidRPr="005822B1">
              <w:t xml:space="preserve">5.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912692" w:rsidRPr="005822B1" w:rsidRDefault="00912692" w:rsidP="00912692">
            <w:pPr>
              <w:autoSpaceDE w:val="0"/>
              <w:autoSpaceDN w:val="0"/>
              <w:adjustRightInd w:val="0"/>
              <w:jc w:val="both"/>
            </w:pPr>
            <w:r w:rsidRPr="005822B1">
              <w:t xml:space="preserve">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p w:rsidR="00912692" w:rsidRPr="005822B1" w:rsidRDefault="00912692" w:rsidP="00912692">
            <w:pPr>
              <w:autoSpaceDE w:val="0"/>
              <w:autoSpaceDN w:val="0"/>
              <w:adjustRightInd w:val="0"/>
              <w:jc w:val="both"/>
            </w:pPr>
            <w:r w:rsidRPr="005822B1">
              <w:t>7.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912692" w:rsidRPr="005822B1" w:rsidRDefault="00912692" w:rsidP="00912692">
            <w:pPr>
              <w:autoSpaceDE w:val="0"/>
              <w:autoSpaceDN w:val="0"/>
              <w:adjustRightInd w:val="0"/>
              <w:jc w:val="both"/>
            </w:pPr>
            <w:r w:rsidRPr="005822B1">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912692" w:rsidRPr="005822B1" w:rsidRDefault="00912692" w:rsidP="00912692">
            <w:pPr>
              <w:autoSpaceDE w:val="0"/>
              <w:autoSpaceDN w:val="0"/>
              <w:adjustRightInd w:val="0"/>
              <w:jc w:val="both"/>
            </w:pPr>
            <w:r w:rsidRPr="005822B1">
              <w:t>8.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912692" w:rsidRPr="005822B1" w:rsidTr="00912692">
        <w:trPr>
          <w:trHeight w:val="4098"/>
        </w:trPr>
        <w:tc>
          <w:tcPr>
            <w:tcW w:w="2943" w:type="dxa"/>
          </w:tcPr>
          <w:p w:rsidR="00912692" w:rsidRPr="005822B1" w:rsidRDefault="00912692" w:rsidP="00912692">
            <w:pPr>
              <w:autoSpaceDE w:val="0"/>
              <w:autoSpaceDN w:val="0"/>
              <w:adjustRightInd w:val="0"/>
            </w:pPr>
            <w:r w:rsidRPr="005822B1">
              <w:lastRenderedPageBreak/>
              <w:t>Блокированная жилая застройка</w:t>
            </w:r>
          </w:p>
        </w:tc>
        <w:tc>
          <w:tcPr>
            <w:tcW w:w="2410" w:type="dxa"/>
          </w:tcPr>
          <w:p w:rsidR="00912692" w:rsidRPr="005822B1" w:rsidRDefault="00912692" w:rsidP="00912692">
            <w:pPr>
              <w:autoSpaceDE w:val="0"/>
              <w:autoSpaceDN w:val="0"/>
              <w:adjustRightInd w:val="0"/>
              <w:jc w:val="center"/>
            </w:pPr>
            <w:r w:rsidRPr="005822B1">
              <w:t>2.3</w:t>
            </w:r>
          </w:p>
        </w:tc>
        <w:tc>
          <w:tcPr>
            <w:tcW w:w="9356" w:type="dxa"/>
          </w:tcPr>
          <w:p w:rsidR="00912692" w:rsidRPr="005822B1" w:rsidRDefault="00912692" w:rsidP="00912692">
            <w:pPr>
              <w:autoSpaceDE w:val="0"/>
              <w:autoSpaceDN w:val="0"/>
              <w:adjustRightInd w:val="0"/>
              <w:jc w:val="both"/>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822B1">
              <w:t xml:space="preserve"> и имеет выход на территорию общего пользования (жилые дома блокированной застройки);</w:t>
            </w:r>
          </w:p>
          <w:p w:rsidR="00912692" w:rsidRPr="005822B1" w:rsidRDefault="00912692" w:rsidP="00912692">
            <w:pPr>
              <w:autoSpaceDE w:val="0"/>
              <w:autoSpaceDN w:val="0"/>
              <w:adjustRightInd w:val="0"/>
              <w:jc w:val="both"/>
            </w:pPr>
            <w:r w:rsidRPr="005822B1">
              <w:t>– разведения декоративных и плодовых деревьев, овощей и ягодных культур;</w:t>
            </w:r>
          </w:p>
          <w:p w:rsidR="00912692" w:rsidRPr="005822B1" w:rsidRDefault="00912692" w:rsidP="00912692">
            <w:pPr>
              <w:autoSpaceDE w:val="0"/>
              <w:autoSpaceDN w:val="0"/>
              <w:adjustRightInd w:val="0"/>
              <w:jc w:val="both"/>
            </w:pPr>
            <w:r w:rsidRPr="005822B1">
              <w:t>– размещения индивидуальных гаражей и иных вспомогательных сооружений;</w:t>
            </w:r>
          </w:p>
          <w:p w:rsidR="00912692" w:rsidRPr="005822B1" w:rsidRDefault="00912692" w:rsidP="00912692">
            <w:pPr>
              <w:autoSpaceDE w:val="0"/>
              <w:autoSpaceDN w:val="0"/>
              <w:adjustRightInd w:val="0"/>
              <w:jc w:val="both"/>
            </w:pPr>
            <w:r w:rsidRPr="005822B1">
              <w:t>– обустройства спортивных и детских площадок, площадок отдыха.</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Этажность – не более 3 этажей.</w:t>
            </w:r>
          </w:p>
          <w:p w:rsidR="00912692" w:rsidRPr="005822B1" w:rsidRDefault="00912692" w:rsidP="00912692">
            <w:pPr>
              <w:autoSpaceDE w:val="0"/>
              <w:autoSpaceDN w:val="0"/>
              <w:adjustRightInd w:val="0"/>
              <w:jc w:val="both"/>
            </w:pPr>
            <w:r w:rsidRPr="005822B1">
              <w:t>2. Коэффициент использования территории:</w:t>
            </w:r>
          </w:p>
          <w:p w:rsidR="00912692" w:rsidRPr="005822B1" w:rsidRDefault="00912692" w:rsidP="00912692">
            <w:pPr>
              <w:autoSpaceDE w:val="0"/>
              <w:autoSpaceDN w:val="0"/>
              <w:adjustRightInd w:val="0"/>
              <w:jc w:val="both"/>
            </w:pPr>
            <w:r w:rsidRPr="005822B1">
              <w:t>1 – этажного блокированного жилого дома – не более 0,8;</w:t>
            </w:r>
          </w:p>
          <w:p w:rsidR="00912692" w:rsidRPr="005822B1" w:rsidRDefault="00912692" w:rsidP="00912692">
            <w:pPr>
              <w:autoSpaceDE w:val="0"/>
              <w:autoSpaceDN w:val="0"/>
              <w:adjustRightInd w:val="0"/>
              <w:jc w:val="both"/>
            </w:pPr>
            <w:r w:rsidRPr="005822B1">
              <w:t>2 – этажного блокированного жилого дома – не более 1,4;</w:t>
            </w:r>
          </w:p>
          <w:p w:rsidR="00912692" w:rsidRPr="005822B1" w:rsidRDefault="00912692" w:rsidP="00912692">
            <w:pPr>
              <w:autoSpaceDE w:val="0"/>
              <w:autoSpaceDN w:val="0"/>
              <w:adjustRightInd w:val="0"/>
              <w:jc w:val="both"/>
            </w:pPr>
            <w:r w:rsidRPr="005822B1">
              <w:t>3 – этажного блокированного жилого дома – не более 2;</w:t>
            </w:r>
          </w:p>
          <w:p w:rsidR="00912692" w:rsidRPr="005822B1" w:rsidRDefault="00912692" w:rsidP="00912692">
            <w:pPr>
              <w:autoSpaceDE w:val="0"/>
              <w:autoSpaceDN w:val="0"/>
              <w:adjustRightInd w:val="0"/>
              <w:jc w:val="both"/>
            </w:pPr>
            <w:r w:rsidRPr="005822B1">
              <w:t>3. Отступ линии застройки от красной линии:</w:t>
            </w:r>
          </w:p>
          <w:p w:rsidR="00912692" w:rsidRPr="005822B1" w:rsidRDefault="00912692" w:rsidP="00912692">
            <w:pPr>
              <w:autoSpaceDE w:val="0"/>
              <w:autoSpaceDN w:val="0"/>
              <w:adjustRightInd w:val="0"/>
              <w:jc w:val="both"/>
            </w:pPr>
            <w:r w:rsidRPr="005822B1">
              <w:t>а) при новом строительстве:</w:t>
            </w:r>
          </w:p>
          <w:p w:rsidR="00912692" w:rsidRPr="005822B1" w:rsidRDefault="00912692" w:rsidP="00912692">
            <w:pPr>
              <w:autoSpaceDE w:val="0"/>
              <w:autoSpaceDN w:val="0"/>
              <w:adjustRightInd w:val="0"/>
              <w:jc w:val="both"/>
            </w:pPr>
            <w:r w:rsidRPr="005822B1">
              <w:t>– не менее 5 м со стороны улиц;</w:t>
            </w:r>
          </w:p>
          <w:p w:rsidR="00912692" w:rsidRPr="005822B1" w:rsidRDefault="00912692" w:rsidP="00912692">
            <w:pPr>
              <w:autoSpaceDE w:val="0"/>
              <w:autoSpaceDN w:val="0"/>
              <w:adjustRightInd w:val="0"/>
              <w:jc w:val="both"/>
            </w:pPr>
            <w:r w:rsidRPr="005822B1">
              <w:t>– не мене 3 м со стороны проездов;</w:t>
            </w:r>
          </w:p>
          <w:p w:rsidR="00912692" w:rsidRPr="005822B1" w:rsidRDefault="00912692" w:rsidP="00912692">
            <w:pPr>
              <w:jc w:val="both"/>
            </w:pPr>
            <w:r w:rsidRPr="005822B1">
              <w:t>б) в районе существующей застройки – в соответствии со сложившейся ситуацией.</w:t>
            </w:r>
          </w:p>
          <w:p w:rsidR="00912692" w:rsidRPr="005822B1" w:rsidRDefault="00912692" w:rsidP="00912692">
            <w:pPr>
              <w:autoSpaceDE w:val="0"/>
              <w:autoSpaceDN w:val="0"/>
              <w:adjustRightInd w:val="0"/>
              <w:jc w:val="both"/>
            </w:pPr>
            <w:r w:rsidRPr="005822B1">
              <w:t>От хозяйственных построек до красной линии улиц и проездов – не менее 5 м.</w:t>
            </w:r>
          </w:p>
          <w:p w:rsidR="00912692" w:rsidRPr="005822B1" w:rsidRDefault="00912692" w:rsidP="00912692">
            <w:pPr>
              <w:autoSpaceDE w:val="0"/>
              <w:autoSpaceDN w:val="0"/>
              <w:adjustRightInd w:val="0"/>
              <w:jc w:val="both"/>
            </w:pPr>
            <w:r w:rsidRPr="005822B1">
              <w:t>4. Минимальное расстояние от границ соседнего участка до:</w:t>
            </w:r>
          </w:p>
          <w:p w:rsidR="00912692" w:rsidRPr="005822B1" w:rsidRDefault="00912692" w:rsidP="00912692">
            <w:pPr>
              <w:autoSpaceDE w:val="0"/>
              <w:autoSpaceDN w:val="0"/>
              <w:adjustRightInd w:val="0"/>
              <w:jc w:val="both"/>
            </w:pPr>
            <w:r w:rsidRPr="005822B1">
              <w:t>– жилого дома – 3 м;</w:t>
            </w:r>
          </w:p>
          <w:p w:rsidR="00912692" w:rsidRPr="005822B1" w:rsidRDefault="00912692" w:rsidP="00912692">
            <w:pPr>
              <w:autoSpaceDE w:val="0"/>
              <w:autoSpaceDN w:val="0"/>
              <w:adjustRightInd w:val="0"/>
              <w:jc w:val="both"/>
            </w:pPr>
            <w:r w:rsidRPr="005822B1">
              <w:t>– постройки для содержания скота и птицы – 4 м;</w:t>
            </w:r>
          </w:p>
          <w:p w:rsidR="00912692" w:rsidRPr="005822B1" w:rsidRDefault="00912692" w:rsidP="00912692">
            <w:pPr>
              <w:autoSpaceDE w:val="0"/>
              <w:autoSpaceDN w:val="0"/>
              <w:adjustRightInd w:val="0"/>
              <w:jc w:val="both"/>
            </w:pPr>
            <w:r w:rsidRPr="005822B1">
              <w:t>– других построек (бани, автостоянки и др.) – 1 м;</w:t>
            </w:r>
          </w:p>
          <w:p w:rsidR="00912692" w:rsidRPr="005822B1" w:rsidRDefault="00912692" w:rsidP="00912692">
            <w:pPr>
              <w:autoSpaceDE w:val="0"/>
              <w:autoSpaceDN w:val="0"/>
              <w:adjustRightInd w:val="0"/>
              <w:jc w:val="both"/>
            </w:pPr>
            <w:r w:rsidRPr="005822B1">
              <w:t>– дворовых туалетов, помойных ям, выгребов, септиков – 4 м;</w:t>
            </w:r>
          </w:p>
          <w:p w:rsidR="00912692" w:rsidRPr="005822B1" w:rsidRDefault="00912692" w:rsidP="00912692">
            <w:pPr>
              <w:autoSpaceDE w:val="0"/>
              <w:autoSpaceDN w:val="0"/>
              <w:adjustRightInd w:val="0"/>
              <w:jc w:val="both"/>
            </w:pPr>
            <w:r w:rsidRPr="005822B1">
              <w:t>– до стволов высокорослых деревьев – 4 м;</w:t>
            </w:r>
          </w:p>
          <w:p w:rsidR="00912692" w:rsidRPr="005822B1" w:rsidRDefault="00912692" w:rsidP="00912692">
            <w:pPr>
              <w:autoSpaceDE w:val="0"/>
              <w:autoSpaceDN w:val="0"/>
              <w:adjustRightInd w:val="0"/>
              <w:jc w:val="both"/>
            </w:pPr>
            <w:r w:rsidRPr="005822B1">
              <w:t>– до стволов среднерослых деревьев – 2 м;</w:t>
            </w:r>
          </w:p>
          <w:p w:rsidR="00912692" w:rsidRPr="005822B1" w:rsidRDefault="00912692" w:rsidP="00912692">
            <w:pPr>
              <w:autoSpaceDE w:val="0"/>
              <w:autoSpaceDN w:val="0"/>
              <w:adjustRightInd w:val="0"/>
              <w:jc w:val="both"/>
            </w:pPr>
            <w:r w:rsidRPr="005822B1">
              <w:t>– до кустарников – 1 м.</w:t>
            </w:r>
          </w:p>
          <w:p w:rsidR="00912692" w:rsidRPr="005822B1" w:rsidRDefault="00912692" w:rsidP="00912692">
            <w:pPr>
              <w:autoSpaceDE w:val="0"/>
              <w:autoSpaceDN w:val="0"/>
              <w:adjustRightInd w:val="0"/>
              <w:jc w:val="both"/>
            </w:pPr>
            <w:r w:rsidRPr="005822B1">
              <w:t>Расстояние от туалета до стен соседнего дома – не менее 12 м, до источника водоснабжения (колодца) – не менее 25 м.</w:t>
            </w:r>
          </w:p>
          <w:p w:rsidR="00912692" w:rsidRPr="005822B1" w:rsidRDefault="00912692" w:rsidP="00912692">
            <w:pPr>
              <w:autoSpaceDE w:val="0"/>
              <w:autoSpaceDN w:val="0"/>
              <w:adjustRightInd w:val="0"/>
              <w:jc w:val="both"/>
            </w:pPr>
            <w:r w:rsidRPr="005822B1">
              <w:t xml:space="preserve">5.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912692" w:rsidRPr="005822B1" w:rsidRDefault="00912692" w:rsidP="00912692">
            <w:pPr>
              <w:autoSpaceDE w:val="0"/>
              <w:autoSpaceDN w:val="0"/>
              <w:adjustRightInd w:val="0"/>
              <w:jc w:val="both"/>
            </w:pPr>
            <w:r w:rsidRPr="005822B1">
              <w:t xml:space="preserve">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tc>
      </w:tr>
      <w:tr w:rsidR="00912692" w:rsidRPr="005822B1" w:rsidTr="00912692">
        <w:trPr>
          <w:trHeight w:val="425"/>
        </w:trPr>
        <w:tc>
          <w:tcPr>
            <w:tcW w:w="14709" w:type="dxa"/>
            <w:gridSpan w:val="3"/>
            <w:vAlign w:val="center"/>
          </w:tcPr>
          <w:p w:rsidR="00912692" w:rsidRPr="005822B1" w:rsidRDefault="00912692" w:rsidP="00912692">
            <w:pPr>
              <w:widowControl w:val="0"/>
              <w:autoSpaceDE w:val="0"/>
              <w:autoSpaceDN w:val="0"/>
              <w:adjustRightInd w:val="0"/>
              <w:jc w:val="center"/>
              <w:rPr>
                <w:b/>
              </w:rPr>
            </w:pPr>
            <w:r w:rsidRPr="005822B1">
              <w:rPr>
                <w:b/>
              </w:rPr>
              <w:lastRenderedPageBreak/>
              <w:t>Вспомогательные виды разрешённого использования</w:t>
            </w:r>
          </w:p>
        </w:tc>
      </w:tr>
      <w:tr w:rsidR="00912692" w:rsidRPr="005822B1" w:rsidTr="00912692">
        <w:trPr>
          <w:trHeight w:val="4073"/>
        </w:trPr>
        <w:tc>
          <w:tcPr>
            <w:tcW w:w="2943" w:type="dxa"/>
          </w:tcPr>
          <w:p w:rsidR="00912692" w:rsidRPr="005822B1" w:rsidRDefault="00912692" w:rsidP="00912692">
            <w:pPr>
              <w:autoSpaceDE w:val="0"/>
              <w:autoSpaceDN w:val="0"/>
              <w:adjustRightInd w:val="0"/>
            </w:pPr>
            <w:r w:rsidRPr="005822B1">
              <w:t>Для ведения личного подсобного хозяйства</w:t>
            </w:r>
          </w:p>
        </w:tc>
        <w:tc>
          <w:tcPr>
            <w:tcW w:w="2410" w:type="dxa"/>
          </w:tcPr>
          <w:p w:rsidR="00912692" w:rsidRPr="005822B1" w:rsidRDefault="00912692" w:rsidP="00912692">
            <w:pPr>
              <w:autoSpaceDE w:val="0"/>
              <w:autoSpaceDN w:val="0"/>
              <w:adjustRightInd w:val="0"/>
              <w:jc w:val="center"/>
            </w:pPr>
            <w:r w:rsidRPr="005822B1">
              <w:t>2.2</w:t>
            </w:r>
          </w:p>
        </w:tc>
        <w:tc>
          <w:tcPr>
            <w:tcW w:w="9356" w:type="dxa"/>
          </w:tcPr>
          <w:p w:rsidR="00912692" w:rsidRPr="005822B1" w:rsidRDefault="00912692" w:rsidP="00912692">
            <w:pPr>
              <w:widowControl w:val="0"/>
              <w:autoSpaceDE w:val="0"/>
              <w:autoSpaceDN w:val="0"/>
              <w:adjustRightInd w:val="0"/>
              <w:jc w:val="both"/>
              <w:rPr>
                <w:u w:val="single"/>
              </w:rPr>
            </w:pPr>
            <w:r w:rsidRPr="005822B1">
              <w:rPr>
                <w:u w:val="single"/>
              </w:rPr>
              <w:t>Предназначен для:</w:t>
            </w:r>
          </w:p>
          <w:p w:rsidR="00912692" w:rsidRPr="005822B1" w:rsidRDefault="00912692" w:rsidP="00912692">
            <w:pPr>
              <w:widowControl w:val="0"/>
              <w:autoSpaceDE w:val="0"/>
              <w:autoSpaceDN w:val="0"/>
              <w:adjustRightInd w:val="0"/>
              <w:jc w:val="both"/>
            </w:pPr>
            <w:r w:rsidRPr="005822B1">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912692" w:rsidRPr="005822B1" w:rsidRDefault="00912692" w:rsidP="00912692">
            <w:pPr>
              <w:widowControl w:val="0"/>
              <w:autoSpaceDE w:val="0"/>
              <w:autoSpaceDN w:val="0"/>
              <w:adjustRightInd w:val="0"/>
              <w:jc w:val="both"/>
            </w:pPr>
            <w:r w:rsidRPr="005822B1">
              <w:t>– производства сельскохозяйственной продукции;</w:t>
            </w:r>
          </w:p>
          <w:p w:rsidR="00912692" w:rsidRPr="005822B1" w:rsidRDefault="00912692" w:rsidP="00912692">
            <w:pPr>
              <w:widowControl w:val="0"/>
              <w:autoSpaceDE w:val="0"/>
              <w:autoSpaceDN w:val="0"/>
              <w:adjustRightInd w:val="0"/>
              <w:jc w:val="both"/>
            </w:pPr>
            <w:r w:rsidRPr="005822B1">
              <w:t>– размещения гаража и иных вспомогательных сооружений;</w:t>
            </w:r>
          </w:p>
          <w:p w:rsidR="00912692" w:rsidRPr="005822B1" w:rsidRDefault="00912692" w:rsidP="00912692">
            <w:pPr>
              <w:widowControl w:val="0"/>
              <w:autoSpaceDE w:val="0"/>
              <w:autoSpaceDN w:val="0"/>
              <w:adjustRightInd w:val="0"/>
              <w:jc w:val="both"/>
            </w:pPr>
            <w:r w:rsidRPr="005822B1">
              <w:t>– содержания сельскохозяйственных животных.</w:t>
            </w:r>
          </w:p>
          <w:p w:rsidR="00912692" w:rsidRPr="005822B1" w:rsidRDefault="00912692" w:rsidP="00912692">
            <w:pPr>
              <w:widowControl w:val="0"/>
              <w:autoSpaceDE w:val="0"/>
              <w:autoSpaceDN w:val="0"/>
              <w:adjustRightInd w:val="0"/>
              <w:jc w:val="both"/>
            </w:pPr>
          </w:p>
          <w:p w:rsidR="00912692" w:rsidRPr="005822B1" w:rsidRDefault="00912692" w:rsidP="00912692">
            <w:pPr>
              <w:widowControl w:val="0"/>
              <w:autoSpaceDE w:val="0"/>
              <w:autoSpaceDN w:val="0"/>
              <w:adjustRightInd w:val="0"/>
              <w:jc w:val="both"/>
            </w:pPr>
            <w:r w:rsidRPr="005822B1">
              <w:t>1. Размеры земельных участков:</w:t>
            </w:r>
          </w:p>
          <w:p w:rsidR="00912692" w:rsidRPr="005822B1" w:rsidRDefault="00912692" w:rsidP="00912692">
            <w:pPr>
              <w:widowControl w:val="0"/>
              <w:autoSpaceDE w:val="0"/>
              <w:autoSpaceDN w:val="0"/>
              <w:adjustRightInd w:val="0"/>
              <w:jc w:val="both"/>
            </w:pPr>
            <w:r w:rsidRPr="005822B1">
              <w:t xml:space="preserve">– минимальная площадь участков – </w:t>
            </w:r>
            <w:r w:rsidRPr="007C7BB7">
              <w:t>400</w:t>
            </w:r>
            <w:r w:rsidRPr="005822B1">
              <w:t xml:space="preserve"> м</w:t>
            </w:r>
            <w:proofErr w:type="gramStart"/>
            <w:r w:rsidRPr="005822B1">
              <w:rPr>
                <w:vertAlign w:val="superscript"/>
              </w:rPr>
              <w:t>2</w:t>
            </w:r>
            <w:proofErr w:type="gramEnd"/>
            <w:r w:rsidRPr="005822B1">
              <w:t>;</w:t>
            </w:r>
          </w:p>
          <w:p w:rsidR="00912692" w:rsidRPr="005822B1" w:rsidRDefault="00912692" w:rsidP="00912692">
            <w:pPr>
              <w:widowControl w:val="0"/>
              <w:autoSpaceDE w:val="0"/>
              <w:autoSpaceDN w:val="0"/>
              <w:adjustRightInd w:val="0"/>
              <w:jc w:val="both"/>
            </w:pPr>
            <w:r w:rsidRPr="005822B1">
              <w:t xml:space="preserve">– максимальная площадь участков – </w:t>
            </w:r>
            <w:r w:rsidR="005822B1" w:rsidRPr="007C7BB7">
              <w:t>3</w:t>
            </w:r>
            <w:r w:rsidRPr="007C7BB7">
              <w:t>000</w:t>
            </w:r>
            <w:r w:rsidRPr="005822B1">
              <w:t xml:space="preserve"> м</w:t>
            </w:r>
            <w:proofErr w:type="gramStart"/>
            <w:r w:rsidRPr="005822B1">
              <w:rPr>
                <w:vertAlign w:val="superscript"/>
              </w:rPr>
              <w:t>2</w:t>
            </w:r>
            <w:proofErr w:type="gramEnd"/>
            <w:r w:rsidRPr="005822B1">
              <w:t>.</w:t>
            </w:r>
          </w:p>
          <w:p w:rsidR="00912692" w:rsidRPr="005822B1" w:rsidRDefault="00912692" w:rsidP="00912692">
            <w:pPr>
              <w:widowControl w:val="0"/>
              <w:autoSpaceDE w:val="0"/>
              <w:autoSpaceDN w:val="0"/>
              <w:adjustRightInd w:val="0"/>
              <w:jc w:val="both"/>
            </w:pPr>
            <w:r w:rsidRPr="005822B1">
              <w:t>2. Коэффициент использования территории – не более 0,4.</w:t>
            </w:r>
          </w:p>
          <w:p w:rsidR="00912692" w:rsidRPr="005822B1" w:rsidRDefault="00912692" w:rsidP="00912692">
            <w:pPr>
              <w:widowControl w:val="0"/>
              <w:autoSpaceDE w:val="0"/>
              <w:autoSpaceDN w:val="0"/>
              <w:adjustRightInd w:val="0"/>
              <w:jc w:val="both"/>
            </w:pPr>
            <w:r w:rsidRPr="005822B1">
              <w:t>3. Этажность – не более 3 этажей.</w:t>
            </w:r>
          </w:p>
          <w:p w:rsidR="00912692" w:rsidRPr="005822B1" w:rsidRDefault="00912692" w:rsidP="00912692">
            <w:pPr>
              <w:autoSpaceDE w:val="0"/>
              <w:autoSpaceDN w:val="0"/>
              <w:adjustRightInd w:val="0"/>
              <w:jc w:val="both"/>
            </w:pPr>
            <w:r w:rsidRPr="005822B1">
              <w:t>4. Отступ линии застройки от красной линии:</w:t>
            </w:r>
          </w:p>
          <w:p w:rsidR="00912692" w:rsidRPr="005822B1" w:rsidRDefault="00912692" w:rsidP="00912692">
            <w:pPr>
              <w:autoSpaceDE w:val="0"/>
              <w:autoSpaceDN w:val="0"/>
              <w:adjustRightInd w:val="0"/>
              <w:jc w:val="both"/>
            </w:pPr>
            <w:r w:rsidRPr="005822B1">
              <w:t>а) при новом строительстве:</w:t>
            </w:r>
          </w:p>
          <w:p w:rsidR="00912692" w:rsidRPr="005822B1" w:rsidRDefault="00912692" w:rsidP="00912692">
            <w:pPr>
              <w:autoSpaceDE w:val="0"/>
              <w:autoSpaceDN w:val="0"/>
              <w:adjustRightInd w:val="0"/>
              <w:jc w:val="both"/>
            </w:pPr>
            <w:r w:rsidRPr="005822B1">
              <w:t>– не менее 5 м со стороны улиц;</w:t>
            </w:r>
          </w:p>
          <w:p w:rsidR="00912692" w:rsidRPr="005822B1" w:rsidRDefault="00912692" w:rsidP="00912692">
            <w:pPr>
              <w:autoSpaceDE w:val="0"/>
              <w:autoSpaceDN w:val="0"/>
              <w:adjustRightInd w:val="0"/>
              <w:jc w:val="both"/>
            </w:pPr>
            <w:r w:rsidRPr="005822B1">
              <w:t>– не мене 3 м со стороны проездов;</w:t>
            </w:r>
          </w:p>
          <w:p w:rsidR="00912692" w:rsidRPr="005822B1" w:rsidRDefault="00912692" w:rsidP="00912692">
            <w:pPr>
              <w:jc w:val="both"/>
            </w:pPr>
            <w:r w:rsidRPr="005822B1">
              <w:t>б) в районе существующей застройки – в соответствии со сложившейся ситуацией.</w:t>
            </w:r>
          </w:p>
          <w:p w:rsidR="00912692" w:rsidRPr="005822B1" w:rsidRDefault="00912692" w:rsidP="00912692">
            <w:pPr>
              <w:widowControl w:val="0"/>
              <w:autoSpaceDE w:val="0"/>
              <w:autoSpaceDN w:val="0"/>
              <w:adjustRightInd w:val="0"/>
              <w:jc w:val="both"/>
            </w:pPr>
            <w:r w:rsidRPr="005822B1">
              <w:t>От хозяйственных построек до красной линии улиц и проездов – не менее 5 м.</w:t>
            </w:r>
          </w:p>
          <w:p w:rsidR="00912692" w:rsidRPr="005822B1" w:rsidRDefault="00912692" w:rsidP="00912692">
            <w:pPr>
              <w:autoSpaceDE w:val="0"/>
              <w:autoSpaceDN w:val="0"/>
              <w:adjustRightInd w:val="0"/>
              <w:jc w:val="both"/>
            </w:pPr>
            <w:r w:rsidRPr="005822B1">
              <w:t>5. Минимальное расстояние от границ соседнего участка до:</w:t>
            </w:r>
          </w:p>
          <w:p w:rsidR="00912692" w:rsidRPr="005822B1" w:rsidRDefault="00912692" w:rsidP="00912692">
            <w:pPr>
              <w:autoSpaceDE w:val="0"/>
              <w:autoSpaceDN w:val="0"/>
              <w:adjustRightInd w:val="0"/>
              <w:jc w:val="both"/>
            </w:pPr>
            <w:r w:rsidRPr="005822B1">
              <w:t>– жилого дома – 3 м;</w:t>
            </w:r>
          </w:p>
          <w:p w:rsidR="00912692" w:rsidRPr="005822B1" w:rsidRDefault="00912692" w:rsidP="00912692">
            <w:pPr>
              <w:autoSpaceDE w:val="0"/>
              <w:autoSpaceDN w:val="0"/>
              <w:adjustRightInd w:val="0"/>
              <w:jc w:val="both"/>
            </w:pPr>
            <w:r w:rsidRPr="005822B1">
              <w:t>– постройки для содержания скота и птицы – 4 м;</w:t>
            </w:r>
          </w:p>
          <w:p w:rsidR="00912692" w:rsidRPr="005822B1" w:rsidRDefault="00912692" w:rsidP="00912692">
            <w:pPr>
              <w:autoSpaceDE w:val="0"/>
              <w:autoSpaceDN w:val="0"/>
              <w:adjustRightInd w:val="0"/>
              <w:jc w:val="both"/>
            </w:pPr>
            <w:r w:rsidRPr="005822B1">
              <w:t>– других построек (бани, автостоянки и др.) – 1 м;</w:t>
            </w:r>
          </w:p>
          <w:p w:rsidR="00912692" w:rsidRPr="005822B1" w:rsidRDefault="00912692" w:rsidP="00912692">
            <w:pPr>
              <w:autoSpaceDE w:val="0"/>
              <w:autoSpaceDN w:val="0"/>
              <w:adjustRightInd w:val="0"/>
              <w:jc w:val="both"/>
            </w:pPr>
            <w:r w:rsidRPr="005822B1">
              <w:t>– дворовых туалетов, помойных ям, выгребов, септиков – 4 м;</w:t>
            </w:r>
          </w:p>
          <w:p w:rsidR="00912692" w:rsidRPr="005822B1" w:rsidRDefault="00912692" w:rsidP="00912692">
            <w:pPr>
              <w:autoSpaceDE w:val="0"/>
              <w:autoSpaceDN w:val="0"/>
              <w:adjustRightInd w:val="0"/>
              <w:jc w:val="both"/>
            </w:pPr>
            <w:r w:rsidRPr="005822B1">
              <w:t>– до стволов высокорослых деревьев – 4 м;</w:t>
            </w:r>
          </w:p>
          <w:p w:rsidR="00912692" w:rsidRPr="005822B1" w:rsidRDefault="00912692" w:rsidP="00912692">
            <w:pPr>
              <w:autoSpaceDE w:val="0"/>
              <w:autoSpaceDN w:val="0"/>
              <w:adjustRightInd w:val="0"/>
              <w:jc w:val="both"/>
            </w:pPr>
            <w:r w:rsidRPr="005822B1">
              <w:t>– до стволов среднерослых деревьев – 2 м;</w:t>
            </w:r>
          </w:p>
          <w:p w:rsidR="00912692" w:rsidRPr="005822B1" w:rsidRDefault="00912692" w:rsidP="00912692">
            <w:pPr>
              <w:autoSpaceDE w:val="0"/>
              <w:autoSpaceDN w:val="0"/>
              <w:adjustRightInd w:val="0"/>
              <w:jc w:val="both"/>
            </w:pPr>
            <w:r w:rsidRPr="005822B1">
              <w:t>– до кустарников – 1 м.</w:t>
            </w:r>
          </w:p>
          <w:p w:rsidR="00912692" w:rsidRPr="005822B1" w:rsidRDefault="00912692" w:rsidP="00912692">
            <w:pPr>
              <w:autoSpaceDE w:val="0"/>
              <w:autoSpaceDN w:val="0"/>
              <w:adjustRightInd w:val="0"/>
              <w:jc w:val="both"/>
            </w:pPr>
            <w:r w:rsidRPr="005822B1">
              <w:t>Расстояние от туалета до стен соседнего дома – не менее 12 м, до источника водоснабжения (колодца) – не менее 25 м.</w:t>
            </w:r>
          </w:p>
          <w:p w:rsidR="00912692" w:rsidRPr="005822B1" w:rsidRDefault="00912692" w:rsidP="00912692">
            <w:pPr>
              <w:autoSpaceDE w:val="0"/>
              <w:autoSpaceDN w:val="0"/>
              <w:adjustRightInd w:val="0"/>
              <w:jc w:val="both"/>
            </w:pPr>
            <w:r w:rsidRPr="005822B1">
              <w:t xml:space="preserve">6.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912692" w:rsidRPr="005822B1" w:rsidRDefault="00912692" w:rsidP="00912692">
            <w:pPr>
              <w:autoSpaceDE w:val="0"/>
              <w:autoSpaceDN w:val="0"/>
              <w:adjustRightInd w:val="0"/>
              <w:jc w:val="both"/>
            </w:pPr>
            <w:r w:rsidRPr="005822B1">
              <w:t xml:space="preserve">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tc>
      </w:tr>
      <w:tr w:rsidR="00912692" w:rsidRPr="005822B1" w:rsidTr="00912692">
        <w:trPr>
          <w:trHeight w:val="529"/>
        </w:trPr>
        <w:tc>
          <w:tcPr>
            <w:tcW w:w="2943" w:type="dxa"/>
          </w:tcPr>
          <w:p w:rsidR="00912692" w:rsidRPr="005822B1" w:rsidRDefault="00912692" w:rsidP="00912692">
            <w:pPr>
              <w:autoSpaceDE w:val="0"/>
              <w:autoSpaceDN w:val="0"/>
              <w:adjustRightInd w:val="0"/>
            </w:pPr>
            <w:proofErr w:type="spellStart"/>
            <w:r w:rsidRPr="005822B1">
              <w:t>Среднеэтажная</w:t>
            </w:r>
            <w:proofErr w:type="spellEnd"/>
            <w:r w:rsidRPr="005822B1">
              <w:t xml:space="preserve"> жилая застройка</w:t>
            </w:r>
          </w:p>
        </w:tc>
        <w:tc>
          <w:tcPr>
            <w:tcW w:w="2410" w:type="dxa"/>
          </w:tcPr>
          <w:p w:rsidR="00912692" w:rsidRPr="005822B1" w:rsidRDefault="00912692" w:rsidP="00912692">
            <w:pPr>
              <w:autoSpaceDE w:val="0"/>
              <w:autoSpaceDN w:val="0"/>
              <w:adjustRightInd w:val="0"/>
              <w:ind w:right="-53"/>
              <w:jc w:val="center"/>
              <w:outlineLvl w:val="2"/>
            </w:pPr>
            <w:r w:rsidRPr="005822B1">
              <w:t>2.5</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xml:space="preserve">– размещения жилых домов, предназначенных для разделения на квартиры, каждая из которых пригодна </w:t>
            </w:r>
            <w:r w:rsidRPr="005822B1">
              <w:lastRenderedPageBreak/>
              <w:t>для постоянного проживания (жилые дома высотой не выше восьми надземных этажей, разделенных на две и более квартиры);</w:t>
            </w:r>
          </w:p>
          <w:p w:rsidR="00912692" w:rsidRPr="005822B1" w:rsidRDefault="00912692" w:rsidP="00912692">
            <w:pPr>
              <w:autoSpaceDE w:val="0"/>
              <w:autoSpaceDN w:val="0"/>
              <w:adjustRightInd w:val="0"/>
              <w:jc w:val="both"/>
            </w:pPr>
            <w:r w:rsidRPr="005822B1">
              <w:t>– благоустройства и озеленения;</w:t>
            </w:r>
          </w:p>
          <w:p w:rsidR="00912692" w:rsidRPr="005822B1" w:rsidRDefault="00912692" w:rsidP="00912692">
            <w:pPr>
              <w:autoSpaceDE w:val="0"/>
              <w:autoSpaceDN w:val="0"/>
              <w:adjustRightInd w:val="0"/>
              <w:jc w:val="both"/>
            </w:pPr>
            <w:r w:rsidRPr="005822B1">
              <w:t>– размещения подземных гаражей и автостоянок;</w:t>
            </w:r>
          </w:p>
          <w:p w:rsidR="00912692" w:rsidRPr="005822B1" w:rsidRDefault="00912692" w:rsidP="00912692">
            <w:pPr>
              <w:autoSpaceDE w:val="0"/>
              <w:autoSpaceDN w:val="0"/>
              <w:adjustRightInd w:val="0"/>
              <w:jc w:val="both"/>
            </w:pPr>
            <w:r w:rsidRPr="005822B1">
              <w:t>– обустройства спортивных и детских площадок, площадок отдыха;</w:t>
            </w:r>
          </w:p>
          <w:p w:rsidR="00912692" w:rsidRPr="005822B1" w:rsidRDefault="00912692" w:rsidP="00912692">
            <w:pPr>
              <w:autoSpaceDE w:val="0"/>
              <w:autoSpaceDN w:val="0"/>
              <w:adjustRightInd w:val="0"/>
              <w:jc w:val="both"/>
            </w:pPr>
            <w:r w:rsidRPr="005822B1">
              <w:t>– размещения объектов обслуживания жилой застройки во встроенных, пристроенных и встроено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Минимальное количество квартир – 2;</w:t>
            </w:r>
          </w:p>
          <w:p w:rsidR="00912692" w:rsidRPr="005822B1" w:rsidRDefault="00912692" w:rsidP="00912692">
            <w:pPr>
              <w:autoSpaceDE w:val="0"/>
              <w:autoSpaceDN w:val="0"/>
              <w:adjustRightInd w:val="0"/>
              <w:jc w:val="both"/>
            </w:pPr>
            <w:r w:rsidRPr="005822B1">
              <w:t>Максимальное количество квартир – 10;</w:t>
            </w:r>
          </w:p>
          <w:p w:rsidR="00912692" w:rsidRPr="005822B1" w:rsidRDefault="00912692" w:rsidP="00912692">
            <w:pPr>
              <w:autoSpaceDE w:val="0"/>
              <w:autoSpaceDN w:val="0"/>
              <w:adjustRightInd w:val="0"/>
              <w:jc w:val="both"/>
            </w:pPr>
            <w:r w:rsidRPr="005822B1">
              <w:t>Этажность – не более 3 этажей.</w:t>
            </w:r>
          </w:p>
          <w:p w:rsidR="00912692" w:rsidRPr="005822B1" w:rsidRDefault="00912692" w:rsidP="00912692">
            <w:pPr>
              <w:autoSpaceDE w:val="0"/>
              <w:autoSpaceDN w:val="0"/>
              <w:adjustRightInd w:val="0"/>
              <w:jc w:val="both"/>
            </w:pPr>
            <w:r w:rsidRPr="005822B1">
              <w:t xml:space="preserve">2. Минимальная площадь </w:t>
            </w:r>
            <w:proofErr w:type="spellStart"/>
            <w:r w:rsidRPr="005822B1">
              <w:t>приквартирных</w:t>
            </w:r>
            <w:proofErr w:type="spellEnd"/>
            <w:r w:rsidRPr="005822B1">
              <w:t xml:space="preserve"> участков – 250 м</w:t>
            </w:r>
            <w:proofErr w:type="gramStart"/>
            <w:r w:rsidRPr="005822B1">
              <w:rPr>
                <w:vertAlign w:val="superscript"/>
              </w:rPr>
              <w:t>2</w:t>
            </w:r>
            <w:proofErr w:type="gramEnd"/>
          </w:p>
          <w:p w:rsidR="00912692" w:rsidRPr="005822B1" w:rsidRDefault="00912692" w:rsidP="00912692">
            <w:pPr>
              <w:autoSpaceDE w:val="0"/>
              <w:autoSpaceDN w:val="0"/>
              <w:adjustRightInd w:val="0"/>
              <w:jc w:val="both"/>
            </w:pPr>
            <w:r w:rsidRPr="005822B1">
              <w:t>3. Коэффициент использования территории – не более 1,5;</w:t>
            </w:r>
          </w:p>
          <w:p w:rsidR="00912692" w:rsidRPr="005822B1" w:rsidRDefault="00912692" w:rsidP="00912692">
            <w:pPr>
              <w:autoSpaceDE w:val="0"/>
              <w:autoSpaceDN w:val="0"/>
              <w:adjustRightInd w:val="0"/>
              <w:jc w:val="both"/>
            </w:pPr>
            <w:r w:rsidRPr="005822B1">
              <w:t>4. Отступ линии застройки от красной линии:</w:t>
            </w:r>
          </w:p>
          <w:p w:rsidR="00912692" w:rsidRPr="005822B1" w:rsidRDefault="00912692" w:rsidP="00912692">
            <w:pPr>
              <w:autoSpaceDE w:val="0"/>
              <w:autoSpaceDN w:val="0"/>
              <w:adjustRightInd w:val="0"/>
              <w:jc w:val="both"/>
            </w:pPr>
            <w:r w:rsidRPr="005822B1">
              <w:t>а) при новом строительстве:</w:t>
            </w:r>
          </w:p>
          <w:p w:rsidR="00912692" w:rsidRPr="005822B1" w:rsidRDefault="00912692" w:rsidP="00912692">
            <w:pPr>
              <w:autoSpaceDE w:val="0"/>
              <w:autoSpaceDN w:val="0"/>
              <w:adjustRightInd w:val="0"/>
              <w:jc w:val="both"/>
            </w:pPr>
            <w:r w:rsidRPr="005822B1">
              <w:t>– не менее 5 м со стороны улиц;</w:t>
            </w:r>
          </w:p>
          <w:p w:rsidR="00912692" w:rsidRPr="005822B1" w:rsidRDefault="00912692" w:rsidP="00912692">
            <w:pPr>
              <w:autoSpaceDE w:val="0"/>
              <w:autoSpaceDN w:val="0"/>
              <w:adjustRightInd w:val="0"/>
              <w:jc w:val="both"/>
            </w:pPr>
            <w:r w:rsidRPr="005822B1">
              <w:t>– не мене 3 м со стороны проездов;</w:t>
            </w:r>
          </w:p>
          <w:p w:rsidR="00912692" w:rsidRPr="005822B1" w:rsidRDefault="00912692" w:rsidP="00912692">
            <w:pPr>
              <w:jc w:val="both"/>
            </w:pPr>
            <w:r w:rsidRPr="005822B1">
              <w:t>б) в районе существующей застройки – в соответствии со сложившейся ситуацией.</w:t>
            </w:r>
          </w:p>
          <w:p w:rsidR="00912692" w:rsidRPr="005822B1" w:rsidRDefault="00912692" w:rsidP="00912692">
            <w:pPr>
              <w:autoSpaceDE w:val="0"/>
              <w:autoSpaceDN w:val="0"/>
              <w:adjustRightInd w:val="0"/>
              <w:jc w:val="both"/>
            </w:pPr>
            <w:r w:rsidRPr="005822B1">
              <w:t>От хозяйственных построек до красной линии улиц и проездов – не менее 5 м.</w:t>
            </w:r>
          </w:p>
          <w:p w:rsidR="00912692" w:rsidRPr="005822B1" w:rsidRDefault="00912692" w:rsidP="00912692">
            <w:pPr>
              <w:autoSpaceDE w:val="0"/>
              <w:autoSpaceDN w:val="0"/>
              <w:adjustRightInd w:val="0"/>
              <w:jc w:val="both"/>
            </w:pPr>
            <w:r w:rsidRPr="005822B1">
              <w:t xml:space="preserve">5.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912692" w:rsidRPr="005822B1" w:rsidRDefault="00912692" w:rsidP="00912692">
            <w:pPr>
              <w:autoSpaceDE w:val="0"/>
              <w:autoSpaceDN w:val="0"/>
              <w:adjustRightInd w:val="0"/>
              <w:jc w:val="both"/>
            </w:pPr>
            <w:r w:rsidRPr="005822B1">
              <w:t xml:space="preserve">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tc>
      </w:tr>
      <w:tr w:rsidR="00912692" w:rsidRPr="005822B1" w:rsidTr="00912692">
        <w:trPr>
          <w:trHeight w:val="671"/>
        </w:trPr>
        <w:tc>
          <w:tcPr>
            <w:tcW w:w="2943" w:type="dxa"/>
          </w:tcPr>
          <w:p w:rsidR="00912692" w:rsidRPr="005822B1" w:rsidRDefault="00912692" w:rsidP="00912692">
            <w:pPr>
              <w:autoSpaceDE w:val="0"/>
              <w:autoSpaceDN w:val="0"/>
              <w:adjustRightInd w:val="0"/>
            </w:pPr>
            <w:r w:rsidRPr="005822B1">
              <w:lastRenderedPageBreak/>
              <w:t xml:space="preserve">Обслуживание жилой застройки </w:t>
            </w:r>
          </w:p>
        </w:tc>
        <w:tc>
          <w:tcPr>
            <w:tcW w:w="2410" w:type="dxa"/>
          </w:tcPr>
          <w:p w:rsidR="00912692" w:rsidRPr="005822B1" w:rsidRDefault="00912692" w:rsidP="00912692">
            <w:pPr>
              <w:widowControl w:val="0"/>
              <w:tabs>
                <w:tab w:val="left" w:pos="2271"/>
              </w:tabs>
              <w:autoSpaceDE w:val="0"/>
              <w:autoSpaceDN w:val="0"/>
              <w:adjustRightInd w:val="0"/>
              <w:ind w:right="-2"/>
              <w:jc w:val="center"/>
            </w:pPr>
            <w:r w:rsidRPr="005822B1">
              <w:t>2.7</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Этажность – не более 3-х этажей.</w:t>
            </w:r>
          </w:p>
          <w:p w:rsidR="00912692" w:rsidRPr="005822B1" w:rsidRDefault="00912692" w:rsidP="00912692">
            <w:pPr>
              <w:autoSpaceDE w:val="0"/>
              <w:autoSpaceDN w:val="0"/>
              <w:adjustRightInd w:val="0"/>
              <w:jc w:val="both"/>
            </w:pPr>
            <w:r w:rsidRPr="005822B1">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912692" w:rsidRPr="005822B1" w:rsidRDefault="00912692" w:rsidP="00912692">
            <w:pPr>
              <w:autoSpaceDE w:val="0"/>
              <w:autoSpaceDN w:val="0"/>
              <w:adjustRightInd w:val="0"/>
              <w:jc w:val="both"/>
            </w:pPr>
            <w:r w:rsidRPr="005822B1">
              <w:t xml:space="preserve">3. Расстояния между жилыми зданиями, а также между жилыми, общественными и производственными </w:t>
            </w:r>
            <w:r w:rsidRPr="005822B1">
              <w:lastRenderedPageBreak/>
              <w:t>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912692" w:rsidRPr="005822B1" w:rsidRDefault="00912692" w:rsidP="00912692">
            <w:pPr>
              <w:autoSpaceDE w:val="0"/>
              <w:autoSpaceDN w:val="0"/>
              <w:adjustRightInd w:val="0"/>
              <w:jc w:val="both"/>
            </w:pPr>
            <w:r w:rsidRPr="005822B1">
              <w:t>4. Минимально допустимое расстояние от окон жилых домов и общественных зданий до:</w:t>
            </w:r>
          </w:p>
          <w:p w:rsidR="00912692" w:rsidRPr="005822B1" w:rsidRDefault="00912692" w:rsidP="00912692">
            <w:pPr>
              <w:autoSpaceDE w:val="0"/>
              <w:autoSpaceDN w:val="0"/>
              <w:adjustRightInd w:val="0"/>
              <w:jc w:val="both"/>
            </w:pPr>
            <w:r w:rsidRPr="005822B1">
              <w:t>– детских площадок – 12 м;</w:t>
            </w:r>
          </w:p>
          <w:p w:rsidR="00912692" w:rsidRPr="005822B1" w:rsidRDefault="00912692" w:rsidP="00912692">
            <w:pPr>
              <w:autoSpaceDE w:val="0"/>
              <w:autoSpaceDN w:val="0"/>
              <w:adjustRightInd w:val="0"/>
              <w:jc w:val="both"/>
            </w:pPr>
            <w:r w:rsidRPr="005822B1">
              <w:t>– площадок для отдыха взрослых – 10 м;</w:t>
            </w:r>
          </w:p>
          <w:p w:rsidR="00912692" w:rsidRPr="005822B1" w:rsidRDefault="00912692" w:rsidP="00912692">
            <w:pPr>
              <w:autoSpaceDE w:val="0"/>
              <w:autoSpaceDN w:val="0"/>
              <w:adjustRightInd w:val="0"/>
              <w:jc w:val="both"/>
            </w:pPr>
            <w:r w:rsidRPr="005822B1">
              <w:t>– спортивных площадок в зависимости от шумовых характеристик – 10 – 40 м;</w:t>
            </w:r>
          </w:p>
          <w:p w:rsidR="00912692" w:rsidRPr="005822B1" w:rsidRDefault="00912692" w:rsidP="00912692">
            <w:pPr>
              <w:autoSpaceDE w:val="0"/>
              <w:autoSpaceDN w:val="0"/>
              <w:adjustRightInd w:val="0"/>
              <w:jc w:val="both"/>
            </w:pPr>
            <w:r w:rsidRPr="005822B1">
              <w:t>– хозяйственных площадок – 20 м;</w:t>
            </w:r>
          </w:p>
          <w:p w:rsidR="00912692" w:rsidRPr="005822B1" w:rsidRDefault="00912692" w:rsidP="00912692">
            <w:pPr>
              <w:autoSpaceDE w:val="0"/>
              <w:autoSpaceDN w:val="0"/>
              <w:adjustRightInd w:val="0"/>
              <w:jc w:val="both"/>
            </w:pPr>
            <w:r w:rsidRPr="005822B1">
              <w:t>– площадок для выгула собак – 40 м.</w:t>
            </w:r>
          </w:p>
          <w:p w:rsidR="00912692" w:rsidRPr="005822B1" w:rsidRDefault="00912692" w:rsidP="00912692">
            <w:pPr>
              <w:autoSpaceDE w:val="0"/>
              <w:autoSpaceDN w:val="0"/>
              <w:adjustRightInd w:val="0"/>
              <w:jc w:val="both"/>
            </w:pPr>
            <w:r w:rsidRPr="005822B1">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912692" w:rsidRPr="005822B1" w:rsidRDefault="00912692" w:rsidP="00912692">
            <w:pPr>
              <w:autoSpaceDE w:val="0"/>
              <w:autoSpaceDN w:val="0"/>
              <w:adjustRightInd w:val="0"/>
              <w:jc w:val="both"/>
            </w:pPr>
            <w:r w:rsidRPr="005822B1">
              <w:t>6. Отступ застройки от красной линии:</w:t>
            </w:r>
          </w:p>
          <w:p w:rsidR="00912692" w:rsidRPr="005822B1" w:rsidRDefault="00912692" w:rsidP="00912692">
            <w:pPr>
              <w:autoSpaceDE w:val="0"/>
              <w:autoSpaceDN w:val="0"/>
              <w:adjustRightInd w:val="0"/>
              <w:jc w:val="both"/>
            </w:pPr>
            <w:r w:rsidRPr="005822B1">
              <w:t>а) в районах существующей застройки – в соответствии со сложившейся линией застройки;</w:t>
            </w:r>
          </w:p>
          <w:p w:rsidR="00912692" w:rsidRPr="005822B1" w:rsidRDefault="00912692" w:rsidP="00912692">
            <w:pPr>
              <w:autoSpaceDE w:val="0"/>
              <w:autoSpaceDN w:val="0"/>
              <w:adjustRightInd w:val="0"/>
              <w:jc w:val="both"/>
            </w:pPr>
            <w:r w:rsidRPr="005822B1">
              <w:t>б) в районах новой застройки:</w:t>
            </w:r>
          </w:p>
          <w:p w:rsidR="00912692" w:rsidRPr="005822B1" w:rsidRDefault="00912692" w:rsidP="00912692">
            <w:pPr>
              <w:autoSpaceDE w:val="0"/>
              <w:autoSpaceDN w:val="0"/>
              <w:adjustRightInd w:val="0"/>
              <w:jc w:val="both"/>
            </w:pPr>
            <w:r w:rsidRPr="005822B1">
              <w:t>– зданий общеобразовательных учреждений и детских дошкольных учреждений от красной линии – 25 м;</w:t>
            </w:r>
          </w:p>
          <w:p w:rsidR="00912692" w:rsidRPr="005822B1" w:rsidRDefault="00912692" w:rsidP="00912692">
            <w:pPr>
              <w:autoSpaceDE w:val="0"/>
              <w:autoSpaceDN w:val="0"/>
              <w:adjustRightInd w:val="0"/>
              <w:jc w:val="both"/>
            </w:pPr>
            <w:r w:rsidRPr="005822B1">
              <w:t>– иных зданий – не менее 5 м.</w:t>
            </w:r>
          </w:p>
        </w:tc>
      </w:tr>
      <w:tr w:rsidR="00912692" w:rsidRPr="005822B1" w:rsidTr="00912692">
        <w:trPr>
          <w:trHeight w:val="671"/>
        </w:trPr>
        <w:tc>
          <w:tcPr>
            <w:tcW w:w="2943" w:type="dxa"/>
          </w:tcPr>
          <w:p w:rsidR="00912692" w:rsidRPr="005822B1" w:rsidRDefault="00912692" w:rsidP="00912692">
            <w:pPr>
              <w:autoSpaceDE w:val="0"/>
              <w:autoSpaceDN w:val="0"/>
              <w:adjustRightInd w:val="0"/>
            </w:pPr>
            <w:r w:rsidRPr="005822B1">
              <w:lastRenderedPageBreak/>
              <w:t>Ведение дачного хозяйства</w:t>
            </w:r>
          </w:p>
        </w:tc>
        <w:tc>
          <w:tcPr>
            <w:tcW w:w="2410" w:type="dxa"/>
          </w:tcPr>
          <w:p w:rsidR="00912692" w:rsidRPr="005822B1" w:rsidRDefault="00912692" w:rsidP="00912692">
            <w:pPr>
              <w:widowControl w:val="0"/>
              <w:tabs>
                <w:tab w:val="left" w:pos="2271"/>
              </w:tabs>
              <w:autoSpaceDE w:val="0"/>
              <w:autoSpaceDN w:val="0"/>
              <w:adjustRightInd w:val="0"/>
              <w:ind w:right="-2"/>
              <w:jc w:val="center"/>
            </w:pPr>
            <w:r w:rsidRPr="005822B1">
              <w:t>13.3</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912692" w:rsidRPr="005822B1" w:rsidRDefault="00912692" w:rsidP="00912692">
            <w:pPr>
              <w:autoSpaceDE w:val="0"/>
              <w:autoSpaceDN w:val="0"/>
              <w:adjustRightInd w:val="0"/>
              <w:jc w:val="both"/>
            </w:pPr>
            <w:r w:rsidRPr="005822B1">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912692" w:rsidRPr="005822B1" w:rsidRDefault="00912692" w:rsidP="00912692">
            <w:pPr>
              <w:autoSpaceDE w:val="0"/>
              <w:autoSpaceDN w:val="0"/>
              <w:adjustRightInd w:val="0"/>
              <w:jc w:val="both"/>
            </w:pPr>
            <w:r w:rsidRPr="005822B1">
              <w:t>– размещения хозяйственных строений и сооружений.</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 xml:space="preserve">1.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912692" w:rsidRPr="005822B1" w:rsidRDefault="00912692" w:rsidP="00912692">
            <w:pPr>
              <w:autoSpaceDE w:val="0"/>
              <w:autoSpaceDN w:val="0"/>
              <w:adjustRightInd w:val="0"/>
              <w:jc w:val="both"/>
            </w:pPr>
            <w:r w:rsidRPr="005822B1">
              <w:t xml:space="preserve">2.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tc>
      </w:tr>
      <w:tr w:rsidR="00912692" w:rsidRPr="005822B1" w:rsidTr="00912692">
        <w:trPr>
          <w:trHeight w:val="338"/>
        </w:trPr>
        <w:tc>
          <w:tcPr>
            <w:tcW w:w="14709" w:type="dxa"/>
            <w:gridSpan w:val="3"/>
            <w:vAlign w:val="center"/>
          </w:tcPr>
          <w:p w:rsidR="00912692" w:rsidRPr="005822B1" w:rsidRDefault="00912692" w:rsidP="00912692">
            <w:pPr>
              <w:autoSpaceDE w:val="0"/>
              <w:autoSpaceDN w:val="0"/>
              <w:adjustRightInd w:val="0"/>
              <w:jc w:val="center"/>
              <w:rPr>
                <w:b/>
              </w:rPr>
            </w:pPr>
            <w:r w:rsidRPr="005822B1">
              <w:rPr>
                <w:b/>
              </w:rPr>
              <w:t>Условно разрешенные виды использования</w:t>
            </w:r>
          </w:p>
        </w:tc>
      </w:tr>
      <w:tr w:rsidR="00912692" w:rsidRPr="005822B1" w:rsidTr="00912692">
        <w:tc>
          <w:tcPr>
            <w:tcW w:w="2943" w:type="dxa"/>
          </w:tcPr>
          <w:p w:rsidR="00912692" w:rsidRPr="005822B1" w:rsidRDefault="00912692" w:rsidP="00912692">
            <w:pPr>
              <w:autoSpaceDE w:val="0"/>
              <w:autoSpaceDN w:val="0"/>
              <w:adjustRightInd w:val="0"/>
            </w:pPr>
            <w:r w:rsidRPr="005822B1">
              <w:t>Передвижное жилье</w:t>
            </w:r>
          </w:p>
        </w:tc>
        <w:tc>
          <w:tcPr>
            <w:tcW w:w="2410" w:type="dxa"/>
          </w:tcPr>
          <w:p w:rsidR="00912692" w:rsidRPr="005822B1" w:rsidRDefault="00912692" w:rsidP="00912692">
            <w:pPr>
              <w:autoSpaceDE w:val="0"/>
              <w:autoSpaceDN w:val="0"/>
              <w:adjustRightInd w:val="0"/>
              <w:jc w:val="center"/>
            </w:pPr>
            <w:r w:rsidRPr="005822B1">
              <w:t>2.4</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Расстояние до источника водоснабжения (колодца) – не менее 25 м.</w:t>
            </w:r>
          </w:p>
          <w:p w:rsidR="00912692" w:rsidRPr="005822B1" w:rsidRDefault="00912692" w:rsidP="00912692">
            <w:pPr>
              <w:autoSpaceDE w:val="0"/>
              <w:autoSpaceDN w:val="0"/>
              <w:adjustRightInd w:val="0"/>
              <w:jc w:val="both"/>
            </w:pPr>
            <w:r w:rsidRPr="005822B1">
              <w:t>2. Расстояние до площадок для сбора мусора не менее 20 м, но не более 100 м.</w:t>
            </w:r>
          </w:p>
        </w:tc>
      </w:tr>
    </w:tbl>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bookmarkStart w:id="218" w:name="_Toc266456157"/>
      <w:bookmarkStart w:id="219" w:name="_Toc263062860"/>
      <w:bookmarkStart w:id="220" w:name="_Toc248302876"/>
      <w:bookmarkStart w:id="221" w:name="_Toc368559109"/>
      <w:r w:rsidRPr="005822B1">
        <w:rPr>
          <w:rFonts w:eastAsia="Times New Roman" w:cs="Times New Roman"/>
          <w:sz w:val="28"/>
          <w:szCs w:val="26"/>
          <w:lang w:eastAsia="ru-RU"/>
        </w:rPr>
        <w:lastRenderedPageBreak/>
        <w:t>Статья 42. Градостроительные регламенты. Общественно – деловые зоны (ОД)</w:t>
      </w:r>
      <w:bookmarkEnd w:id="218"/>
      <w:bookmarkEnd w:id="219"/>
      <w:bookmarkEnd w:id="220"/>
      <w:bookmarkEnd w:id="221"/>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D76988" w:rsidRPr="005822B1" w:rsidRDefault="00D76988" w:rsidP="00213186">
      <w:pPr>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Статья 42.1. Градостроительные регламенты. Общественно – деловая зона ОД.</w:t>
      </w:r>
    </w:p>
    <w:p w:rsidR="00213186" w:rsidRPr="005822B1" w:rsidRDefault="00213186" w:rsidP="00213186">
      <w:pPr>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213186" w:rsidRPr="005822B1" w:rsidRDefault="00213186" w:rsidP="00213186">
      <w:pPr>
        <w:ind w:firstLine="540"/>
        <w:jc w:val="both"/>
        <w:rPr>
          <w:rFonts w:eastAsia="Times New Roman" w:cs="Times New Roman"/>
          <w:sz w:val="28"/>
          <w:szCs w:val="28"/>
          <w:lang w:eastAsia="ru-RU"/>
        </w:rPr>
      </w:pPr>
      <w:proofErr w:type="gramStart"/>
      <w:r w:rsidRPr="005822B1">
        <w:rPr>
          <w:rFonts w:eastAsia="Times New Roman" w:cs="Times New Roman"/>
          <w:sz w:val="28"/>
          <w:szCs w:val="28"/>
          <w:lang w:eastAsia="ru-RU"/>
        </w:rPr>
        <w:t>В территориальной зоне ОД</w:t>
      </w:r>
      <w:r w:rsidRPr="005822B1">
        <w:rPr>
          <w:rFonts w:eastAsia="Times New Roman" w:cs="Times New Roman"/>
          <w:szCs w:val="24"/>
          <w:lang w:eastAsia="ru-RU"/>
        </w:rPr>
        <w:t xml:space="preserve"> </w:t>
      </w:r>
      <w:r w:rsidRPr="005822B1">
        <w:rPr>
          <w:rFonts w:eastAsia="Times New Roman" w:cs="Times New Roman"/>
          <w:sz w:val="28"/>
          <w:szCs w:val="28"/>
          <w:lang w:eastAsia="ru-RU"/>
        </w:rPr>
        <w:t xml:space="preserve">размещаются крупные административные объекты управления, бизнеса, </w:t>
      </w:r>
      <w:proofErr w:type="spellStart"/>
      <w:r w:rsidRPr="005822B1">
        <w:rPr>
          <w:rFonts w:eastAsia="Times New Roman" w:cs="Times New Roman"/>
          <w:sz w:val="28"/>
          <w:szCs w:val="28"/>
          <w:lang w:eastAsia="ru-RU"/>
        </w:rPr>
        <w:t>кредитно</w:t>
      </w:r>
      <w:proofErr w:type="spellEnd"/>
      <w:r w:rsidRPr="005822B1">
        <w:rPr>
          <w:rFonts w:eastAsia="Times New Roman" w:cs="Times New Roman"/>
          <w:sz w:val="28"/>
          <w:szCs w:val="28"/>
          <w:lang w:eastAsia="ru-RU"/>
        </w:rPr>
        <w:t xml:space="preserve">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w:t>
      </w:r>
      <w:proofErr w:type="gramEnd"/>
      <w:r w:rsidRPr="005822B1">
        <w:rPr>
          <w:rFonts w:eastAsia="Times New Roman" w:cs="Times New Roman"/>
          <w:sz w:val="28"/>
          <w:szCs w:val="28"/>
          <w:lang w:eastAsia="ru-RU"/>
        </w:rPr>
        <w:t xml:space="preserve">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3.</w:t>
      </w:r>
    </w:p>
    <w:p w:rsidR="0036644A" w:rsidRPr="005822B1" w:rsidRDefault="0036644A"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49, 50 – 50.16 Правил.</w:t>
      </w:r>
    </w:p>
    <w:p w:rsidR="0036644A" w:rsidRPr="005822B1" w:rsidRDefault="0036644A" w:rsidP="00213186">
      <w:pPr>
        <w:autoSpaceDE w:val="0"/>
        <w:autoSpaceDN w:val="0"/>
        <w:adjustRightInd w:val="0"/>
        <w:ind w:firstLine="540"/>
        <w:jc w:val="both"/>
        <w:rPr>
          <w:rFonts w:eastAsia="Times New Roman" w:cs="Times New Roman"/>
          <w:sz w:val="28"/>
          <w:szCs w:val="28"/>
          <w:lang w:eastAsia="ru-RU"/>
        </w:rPr>
      </w:pPr>
    </w:p>
    <w:p w:rsidR="0036644A" w:rsidRPr="005822B1" w:rsidRDefault="0036644A" w:rsidP="00213186">
      <w:pPr>
        <w:autoSpaceDE w:val="0"/>
        <w:autoSpaceDN w:val="0"/>
        <w:adjustRightInd w:val="0"/>
        <w:ind w:firstLine="540"/>
        <w:jc w:val="both"/>
        <w:rPr>
          <w:rFonts w:eastAsia="Times New Roman" w:cs="Times New Roman"/>
          <w:sz w:val="28"/>
          <w:szCs w:val="28"/>
          <w:lang w:eastAsia="ru-RU"/>
        </w:rPr>
      </w:pPr>
    </w:p>
    <w:p w:rsidR="0036644A" w:rsidRPr="005822B1" w:rsidRDefault="0036644A" w:rsidP="00213186">
      <w:pPr>
        <w:autoSpaceDE w:val="0"/>
        <w:autoSpaceDN w:val="0"/>
        <w:adjustRightInd w:val="0"/>
        <w:ind w:firstLine="540"/>
        <w:jc w:val="both"/>
        <w:rPr>
          <w:rFonts w:eastAsia="Times New Roman" w:cs="Times New Roman"/>
          <w:sz w:val="28"/>
          <w:szCs w:val="28"/>
          <w:lang w:eastAsia="ru-RU"/>
        </w:rPr>
      </w:pPr>
    </w:p>
    <w:p w:rsidR="0036644A" w:rsidRPr="005822B1" w:rsidRDefault="0036644A"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jc w:val="right"/>
        <w:rPr>
          <w:rFonts w:eastAsia="Times New Roman" w:cs="Times New Roman"/>
          <w:sz w:val="28"/>
          <w:szCs w:val="28"/>
          <w:lang w:val="en-US" w:eastAsia="ru-RU"/>
        </w:rPr>
      </w:pPr>
      <w:r w:rsidRPr="005822B1">
        <w:rPr>
          <w:rFonts w:eastAsia="Times New Roman" w:cs="Times New Roman"/>
          <w:sz w:val="28"/>
          <w:szCs w:val="28"/>
          <w:lang w:eastAsia="ru-RU"/>
        </w:rPr>
        <w:lastRenderedPageBreak/>
        <w:t>Таблица 3</w:t>
      </w:r>
    </w:p>
    <w:tbl>
      <w:tblPr>
        <w:tblStyle w:val="af4"/>
        <w:tblW w:w="0" w:type="auto"/>
        <w:tblLook w:val="04A0" w:firstRow="1" w:lastRow="0" w:firstColumn="1" w:lastColumn="0" w:noHBand="0" w:noVBand="1"/>
      </w:tblPr>
      <w:tblGrid>
        <w:gridCol w:w="2943"/>
        <w:gridCol w:w="2268"/>
        <w:gridCol w:w="9498"/>
      </w:tblGrid>
      <w:tr w:rsidR="00912692" w:rsidRPr="005822B1" w:rsidTr="00912692">
        <w:trPr>
          <w:trHeight w:val="964"/>
          <w:tblHeader/>
        </w:trPr>
        <w:tc>
          <w:tcPr>
            <w:tcW w:w="2943" w:type="dxa"/>
            <w:vAlign w:val="center"/>
          </w:tcPr>
          <w:p w:rsidR="00912692" w:rsidRPr="005822B1" w:rsidRDefault="00912692" w:rsidP="00912692">
            <w:pPr>
              <w:autoSpaceDE w:val="0"/>
              <w:autoSpaceDN w:val="0"/>
              <w:adjustRightInd w:val="0"/>
              <w:jc w:val="center"/>
              <w:rPr>
                <w:b/>
              </w:rPr>
            </w:pPr>
            <w:r w:rsidRPr="005822B1">
              <w:rPr>
                <w:b/>
              </w:rPr>
              <w:t>Наименование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 xml:space="preserve">земельного участка </w:t>
            </w:r>
          </w:p>
        </w:tc>
        <w:tc>
          <w:tcPr>
            <w:tcW w:w="2268" w:type="dxa"/>
            <w:vAlign w:val="center"/>
          </w:tcPr>
          <w:p w:rsidR="00912692" w:rsidRPr="005822B1" w:rsidRDefault="00912692" w:rsidP="00912692">
            <w:pPr>
              <w:autoSpaceDE w:val="0"/>
              <w:autoSpaceDN w:val="0"/>
              <w:adjustRightInd w:val="0"/>
              <w:jc w:val="center"/>
              <w:rPr>
                <w:b/>
              </w:rPr>
            </w:pPr>
            <w:r w:rsidRPr="005822B1">
              <w:rPr>
                <w:b/>
              </w:rPr>
              <w:t>Код (числовое обозначение)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земельного участка</w:t>
            </w:r>
          </w:p>
        </w:tc>
        <w:tc>
          <w:tcPr>
            <w:tcW w:w="9498" w:type="dxa"/>
            <w:vAlign w:val="center"/>
          </w:tcPr>
          <w:p w:rsidR="00912692" w:rsidRPr="005822B1" w:rsidRDefault="00912692" w:rsidP="00912692">
            <w:pPr>
              <w:autoSpaceDE w:val="0"/>
              <w:autoSpaceDN w:val="0"/>
              <w:adjustRightInd w:val="0"/>
              <w:jc w:val="center"/>
              <w:rPr>
                <w:b/>
              </w:rPr>
            </w:pPr>
            <w:r w:rsidRPr="005822B1">
              <w:rPr>
                <w:b/>
              </w:rPr>
              <w:t>Описание вида разрешенного использования земельного участка.</w:t>
            </w:r>
          </w:p>
          <w:p w:rsidR="00912692" w:rsidRPr="005822B1" w:rsidRDefault="00912692" w:rsidP="00912692">
            <w:pPr>
              <w:autoSpaceDE w:val="0"/>
              <w:autoSpaceDN w:val="0"/>
              <w:adjustRightInd w:val="0"/>
              <w:jc w:val="center"/>
              <w:rPr>
                <w:b/>
              </w:rPr>
            </w:pPr>
            <w:r w:rsidRPr="005822B1">
              <w:rPr>
                <w:b/>
              </w:rPr>
              <w:t>Параметры застройки</w:t>
            </w:r>
          </w:p>
        </w:tc>
      </w:tr>
      <w:tr w:rsidR="00912692" w:rsidRPr="005822B1" w:rsidTr="00912692">
        <w:trPr>
          <w:trHeight w:val="207"/>
        </w:trPr>
        <w:tc>
          <w:tcPr>
            <w:tcW w:w="14709" w:type="dxa"/>
            <w:gridSpan w:val="3"/>
          </w:tcPr>
          <w:p w:rsidR="00912692" w:rsidRPr="005822B1" w:rsidRDefault="00912692" w:rsidP="00912692">
            <w:pPr>
              <w:jc w:val="both"/>
            </w:pPr>
            <w:r w:rsidRPr="005822B1">
              <w:t>Размеры земельных участков для всех видов разрешенного использования территориальной зоны ОД не регламентируются, определяются на основании проектирования объектов капитального строительства.</w:t>
            </w:r>
          </w:p>
        </w:tc>
      </w:tr>
      <w:tr w:rsidR="00912692" w:rsidRPr="005822B1" w:rsidTr="00912692">
        <w:trPr>
          <w:trHeight w:val="400"/>
        </w:trPr>
        <w:tc>
          <w:tcPr>
            <w:tcW w:w="14709" w:type="dxa"/>
            <w:gridSpan w:val="3"/>
            <w:vAlign w:val="center"/>
          </w:tcPr>
          <w:p w:rsidR="00912692" w:rsidRPr="005822B1" w:rsidRDefault="00912692" w:rsidP="00912692">
            <w:pPr>
              <w:autoSpaceDE w:val="0"/>
              <w:autoSpaceDN w:val="0"/>
              <w:adjustRightInd w:val="0"/>
              <w:jc w:val="center"/>
              <w:rPr>
                <w:b/>
              </w:rPr>
            </w:pPr>
            <w:r w:rsidRPr="005822B1">
              <w:rPr>
                <w:b/>
              </w:rPr>
              <w:t>Основные виды разрешённого использования</w:t>
            </w:r>
          </w:p>
        </w:tc>
      </w:tr>
      <w:tr w:rsidR="00912692" w:rsidRPr="005822B1" w:rsidTr="00912692">
        <w:trPr>
          <w:trHeight w:val="1805"/>
        </w:trPr>
        <w:tc>
          <w:tcPr>
            <w:tcW w:w="2943" w:type="dxa"/>
          </w:tcPr>
          <w:p w:rsidR="00912692" w:rsidRPr="005822B1" w:rsidRDefault="00912692" w:rsidP="00912692">
            <w:pPr>
              <w:autoSpaceDE w:val="0"/>
              <w:autoSpaceDN w:val="0"/>
              <w:adjustRightInd w:val="0"/>
              <w:rPr>
                <w:u w:val="single"/>
              </w:rPr>
            </w:pPr>
            <w:r w:rsidRPr="005822B1">
              <w:t>Коммунальное обслуживание</w:t>
            </w:r>
          </w:p>
        </w:tc>
        <w:tc>
          <w:tcPr>
            <w:tcW w:w="2268" w:type="dxa"/>
          </w:tcPr>
          <w:p w:rsidR="00912692" w:rsidRPr="005822B1" w:rsidRDefault="00912692" w:rsidP="00912692">
            <w:pPr>
              <w:autoSpaceDE w:val="0"/>
              <w:autoSpaceDN w:val="0"/>
              <w:adjustRightInd w:val="0"/>
              <w:jc w:val="center"/>
              <w:rPr>
                <w:u w:val="single"/>
              </w:rPr>
            </w:pPr>
            <w:r w:rsidRPr="005822B1">
              <w:t>3.1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w:t>
            </w:r>
            <w:proofErr w:type="gramEnd"/>
            <w:r w:rsidRPr="005822B1">
              <w:t xml:space="preserve"> или помещений, предназначенных для приема физических и юридических лиц в связи с предоставлением им коммунальных услуг).</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912692" w:rsidRPr="005822B1" w:rsidRDefault="00912692" w:rsidP="00912692">
            <w:pPr>
              <w:autoSpaceDE w:val="0"/>
              <w:autoSpaceDN w:val="0"/>
              <w:adjustRightInd w:val="0"/>
              <w:jc w:val="both"/>
            </w:pPr>
            <w:r w:rsidRPr="005822B1">
              <w:t xml:space="preserve">2. Проектирование, строительство, капитальный ремонт, расширение и техническое перевооружение сетей газораспределения и </w:t>
            </w:r>
            <w:proofErr w:type="spellStart"/>
            <w:r w:rsidRPr="005822B1">
              <w:t>газопотребления</w:t>
            </w:r>
            <w:proofErr w:type="spellEnd"/>
            <w:r w:rsidRPr="005822B1">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w:t>
            </w:r>
            <w:proofErr w:type="spellStart"/>
            <w:r w:rsidRPr="005822B1">
              <w:t>жилищно</w:t>
            </w:r>
            <w:proofErr w:type="spellEnd"/>
            <w:r w:rsidRPr="005822B1">
              <w:t xml:space="preserve"> – коммунального хозяйства, промышленных и иных организаций.</w:t>
            </w:r>
          </w:p>
          <w:p w:rsidR="00912692" w:rsidRPr="005822B1" w:rsidRDefault="00912692" w:rsidP="00912692">
            <w:pPr>
              <w:autoSpaceDE w:val="0"/>
              <w:autoSpaceDN w:val="0"/>
              <w:adjustRightInd w:val="0"/>
              <w:jc w:val="both"/>
            </w:pPr>
            <w:r w:rsidRPr="005822B1">
              <w:t>3. Размещение магистральных газопроводов на территории населенных пунктов не допускается.</w:t>
            </w:r>
          </w:p>
          <w:p w:rsidR="00912692" w:rsidRPr="005822B1" w:rsidRDefault="00912692" w:rsidP="00912692">
            <w:pPr>
              <w:autoSpaceDE w:val="0"/>
              <w:autoSpaceDN w:val="0"/>
              <w:adjustRightInd w:val="0"/>
              <w:jc w:val="both"/>
            </w:pPr>
            <w:r w:rsidRPr="005822B1">
              <w:t xml:space="preserve">4. </w:t>
            </w:r>
            <w:proofErr w:type="gramStart"/>
            <w:r w:rsidRPr="005822B1">
              <w:t xml:space="preserve">Охранные зоны кабельных </w:t>
            </w:r>
            <w:proofErr w:type="spellStart"/>
            <w:r w:rsidRPr="005822B1">
              <w:t>линийэлектропередачи</w:t>
            </w:r>
            <w:proofErr w:type="spellEnd"/>
            <w:r w:rsidRPr="005822B1">
              <w:t>, проложенных в земле на незастроенных территориях, должны быть обозначены информационными знаками.</w:t>
            </w:r>
            <w:proofErr w:type="gramEnd"/>
            <w:r w:rsidRPr="005822B1">
              <w:t xml:space="preserve"> Информационные знаки следует устанавливать не реже чем через 500 м, а также в местах изменения направления кабельных линий.</w:t>
            </w:r>
          </w:p>
          <w:p w:rsidR="00912692" w:rsidRPr="005822B1" w:rsidRDefault="00912692" w:rsidP="00912692">
            <w:pPr>
              <w:autoSpaceDE w:val="0"/>
              <w:autoSpaceDN w:val="0"/>
              <w:adjustRightInd w:val="0"/>
              <w:jc w:val="both"/>
            </w:pPr>
            <w:r w:rsidRPr="005822B1">
              <w:t>5. Расстояние от бытовой канализации до хозяйственно – питьевого водопровода:</w:t>
            </w:r>
          </w:p>
          <w:p w:rsidR="00912692" w:rsidRPr="005822B1" w:rsidRDefault="00912692" w:rsidP="00912692">
            <w:pPr>
              <w:autoSpaceDE w:val="0"/>
              <w:autoSpaceDN w:val="0"/>
              <w:adjustRightInd w:val="0"/>
              <w:jc w:val="both"/>
            </w:pPr>
            <w:r w:rsidRPr="005822B1">
              <w:t>–из железобетонных и асбестоцементных труб – 5 м;</w:t>
            </w:r>
          </w:p>
          <w:p w:rsidR="00912692" w:rsidRPr="005822B1" w:rsidRDefault="00912692" w:rsidP="00912692">
            <w:pPr>
              <w:autoSpaceDE w:val="0"/>
              <w:autoSpaceDN w:val="0"/>
              <w:adjustRightInd w:val="0"/>
              <w:jc w:val="both"/>
            </w:pPr>
            <w:r w:rsidRPr="005822B1">
              <w:t>–из чугунных труб диаметром до 200 мм – 1,5 м, свыше 200 мм – 3 м;</w:t>
            </w:r>
          </w:p>
          <w:p w:rsidR="00912692" w:rsidRPr="005822B1" w:rsidRDefault="00912692" w:rsidP="00912692">
            <w:pPr>
              <w:autoSpaceDE w:val="0"/>
              <w:autoSpaceDN w:val="0"/>
              <w:adjustRightInd w:val="0"/>
              <w:jc w:val="both"/>
            </w:pPr>
            <w:r w:rsidRPr="005822B1">
              <w:t>–из пластмассовых труб – 1,5 м.</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Социальное обслуживание</w:t>
            </w:r>
          </w:p>
        </w:tc>
        <w:tc>
          <w:tcPr>
            <w:tcW w:w="2268" w:type="dxa"/>
          </w:tcPr>
          <w:p w:rsidR="00912692" w:rsidRPr="005822B1" w:rsidRDefault="00912692" w:rsidP="00912692">
            <w:pPr>
              <w:autoSpaceDE w:val="0"/>
              <w:autoSpaceDN w:val="0"/>
              <w:adjustRightInd w:val="0"/>
              <w:jc w:val="center"/>
            </w:pPr>
            <w:r w:rsidRPr="005822B1">
              <w:t>3.2</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912692" w:rsidRPr="005822B1" w:rsidRDefault="00912692" w:rsidP="00912692">
            <w:pPr>
              <w:autoSpaceDE w:val="0"/>
              <w:autoSpaceDN w:val="0"/>
              <w:adjustRightInd w:val="0"/>
              <w:jc w:val="both"/>
            </w:pPr>
            <w:r w:rsidRPr="005822B1">
              <w:t>– размещения объектов капитального строительства для размещения отделений почты и телеграфа;</w:t>
            </w:r>
          </w:p>
          <w:p w:rsidR="00912692" w:rsidRPr="005822B1" w:rsidRDefault="00912692" w:rsidP="00912692">
            <w:pPr>
              <w:autoSpaceDE w:val="0"/>
              <w:autoSpaceDN w:val="0"/>
              <w:adjustRightInd w:val="0"/>
              <w:jc w:val="both"/>
            </w:pPr>
            <w:r w:rsidRPr="005822B1">
              <w:lastRenderedPageBreak/>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Минимальная обеспеченность отделением связи 1 объект на 500 – 6000 жителей.</w:t>
            </w:r>
          </w:p>
          <w:p w:rsidR="00912692" w:rsidRPr="005822B1" w:rsidRDefault="00912692" w:rsidP="00912692">
            <w:pPr>
              <w:autoSpaceDE w:val="0"/>
              <w:autoSpaceDN w:val="0"/>
              <w:adjustRightInd w:val="0"/>
              <w:jc w:val="both"/>
            </w:pPr>
            <w:r w:rsidRPr="005822B1">
              <w:t>2. Размер земельного участка отделения связи сельского поселения для обслуживания 500 – 2000 жителей – 0,3 – 0,35 га.</w:t>
            </w:r>
          </w:p>
        </w:tc>
      </w:tr>
      <w:tr w:rsidR="00912692" w:rsidRPr="005822B1" w:rsidTr="00912692">
        <w:trPr>
          <w:trHeight w:val="727"/>
        </w:trPr>
        <w:tc>
          <w:tcPr>
            <w:tcW w:w="2943" w:type="dxa"/>
          </w:tcPr>
          <w:p w:rsidR="00912692" w:rsidRPr="005822B1" w:rsidRDefault="00912692" w:rsidP="00912692">
            <w:pPr>
              <w:autoSpaceDE w:val="0"/>
              <w:autoSpaceDN w:val="0"/>
              <w:adjustRightInd w:val="0"/>
            </w:pPr>
            <w:r w:rsidRPr="005822B1">
              <w:lastRenderedPageBreak/>
              <w:t>Бытовое обслуживание</w:t>
            </w:r>
          </w:p>
        </w:tc>
        <w:tc>
          <w:tcPr>
            <w:tcW w:w="2268" w:type="dxa"/>
          </w:tcPr>
          <w:p w:rsidR="00912692" w:rsidRPr="005822B1" w:rsidRDefault="00912692" w:rsidP="00912692">
            <w:pPr>
              <w:autoSpaceDE w:val="0"/>
              <w:autoSpaceDN w:val="0"/>
              <w:adjustRightInd w:val="0"/>
              <w:jc w:val="center"/>
            </w:pPr>
            <w:r w:rsidRPr="005822B1">
              <w:t>3.3</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Минимальная обеспеченность предприятий бытового обслуживания (мастерские, ателье, парикмахерские и т. п.) – 2 рабочих места на 1000 жителей.</w:t>
            </w:r>
          </w:p>
          <w:p w:rsidR="00912692" w:rsidRPr="005822B1" w:rsidRDefault="00912692" w:rsidP="00912692">
            <w:pPr>
              <w:autoSpaceDE w:val="0"/>
              <w:autoSpaceDN w:val="0"/>
              <w:adjustRightInd w:val="0"/>
              <w:jc w:val="both"/>
            </w:pPr>
            <w:r w:rsidRPr="005822B1">
              <w:t>2. Минимальная обеспеченность приёмным пунктом прачечной, химчистки – 1 объект на жилую группу.</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Амбулаторно – поликлиническое обслуживание</w:t>
            </w:r>
          </w:p>
        </w:tc>
        <w:tc>
          <w:tcPr>
            <w:tcW w:w="2268" w:type="dxa"/>
          </w:tcPr>
          <w:p w:rsidR="00912692" w:rsidRPr="005822B1" w:rsidRDefault="00912692" w:rsidP="00912692">
            <w:pPr>
              <w:autoSpaceDE w:val="0"/>
              <w:autoSpaceDN w:val="0"/>
              <w:adjustRightInd w:val="0"/>
              <w:jc w:val="center"/>
            </w:pPr>
            <w:r w:rsidRPr="005822B1">
              <w:t>3.4.1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Минимальная обеспеченность аптечным пунктом – 1 объект на жилую группу.</w:t>
            </w:r>
          </w:p>
          <w:p w:rsidR="00912692" w:rsidRPr="005822B1" w:rsidRDefault="00912692" w:rsidP="00912692">
            <w:pPr>
              <w:autoSpaceDE w:val="0"/>
              <w:autoSpaceDN w:val="0"/>
              <w:adjustRightInd w:val="0"/>
              <w:jc w:val="both"/>
            </w:pPr>
            <w:r w:rsidRPr="005822B1">
              <w:t>2. Размеры земельных участков объектов амбулаторно – поликлинической медицинской помощи принимаются с учетом требований СанПиН 2.1.3.2630-10.</w:t>
            </w:r>
          </w:p>
        </w:tc>
      </w:tr>
      <w:tr w:rsidR="00912692" w:rsidRPr="005822B1" w:rsidTr="00912692">
        <w:trPr>
          <w:trHeight w:val="246"/>
        </w:trPr>
        <w:tc>
          <w:tcPr>
            <w:tcW w:w="2943" w:type="dxa"/>
          </w:tcPr>
          <w:p w:rsidR="00912692" w:rsidRPr="005822B1" w:rsidRDefault="00912692" w:rsidP="00912692">
            <w:pPr>
              <w:autoSpaceDE w:val="0"/>
              <w:autoSpaceDN w:val="0"/>
              <w:adjustRightInd w:val="0"/>
            </w:pPr>
            <w:r w:rsidRPr="005822B1">
              <w:t>Дошкольное, начальное и среднее общее образование</w:t>
            </w:r>
          </w:p>
        </w:tc>
        <w:tc>
          <w:tcPr>
            <w:tcW w:w="2268" w:type="dxa"/>
          </w:tcPr>
          <w:p w:rsidR="00912692" w:rsidRPr="005822B1" w:rsidRDefault="00912692" w:rsidP="00912692">
            <w:pPr>
              <w:autoSpaceDE w:val="0"/>
              <w:autoSpaceDN w:val="0"/>
              <w:adjustRightInd w:val="0"/>
              <w:jc w:val="center"/>
            </w:pPr>
            <w:r w:rsidRPr="005822B1">
              <w:t>3.5.1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Здания дошкольных организаций следует размещать на территориях,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w:t>
            </w:r>
          </w:p>
          <w:p w:rsidR="00912692" w:rsidRPr="005822B1" w:rsidRDefault="00912692" w:rsidP="00912692">
            <w:pPr>
              <w:autoSpaceDE w:val="0"/>
              <w:autoSpaceDN w:val="0"/>
              <w:adjustRightInd w:val="0"/>
              <w:jc w:val="both"/>
            </w:pPr>
            <w:r w:rsidRPr="005822B1">
              <w:t>2. Минимальная обеспеченность дошкольными организациями – 40 мест на 1000 жителей по демографической структуре охват 70% от возрастной группы от 0 – 7 лет и 49 мест на 1000 жителей по демографической структуре охват 85% от возрастной группы от 0 – 7 лет.</w:t>
            </w:r>
          </w:p>
          <w:p w:rsidR="00912692" w:rsidRPr="005822B1" w:rsidRDefault="00912692" w:rsidP="00912692">
            <w:pPr>
              <w:autoSpaceDE w:val="0"/>
              <w:autoSpaceDN w:val="0"/>
              <w:adjustRightInd w:val="0"/>
              <w:jc w:val="both"/>
            </w:pPr>
            <w:r w:rsidRPr="005822B1">
              <w:t xml:space="preserve">3. Минимальная обеспеченность – 71 место на 1000 жителей по демографической структуре охват 100 % от </w:t>
            </w:r>
            <w:r w:rsidRPr="005822B1">
              <w:lastRenderedPageBreak/>
              <w:t>возрастной группы от 7 – 18 лет.</w:t>
            </w:r>
          </w:p>
          <w:p w:rsidR="00912692" w:rsidRPr="005822B1" w:rsidRDefault="00912692" w:rsidP="00912692">
            <w:pPr>
              <w:autoSpaceDE w:val="0"/>
              <w:autoSpaceDN w:val="0"/>
              <w:adjustRightInd w:val="0"/>
              <w:jc w:val="both"/>
            </w:pPr>
            <w:r w:rsidRPr="005822B1">
              <w:t>4. От здания дошкольной организации и общеобразовательных учреждений:</w:t>
            </w:r>
          </w:p>
          <w:p w:rsidR="00912692" w:rsidRPr="005822B1" w:rsidRDefault="00912692" w:rsidP="00912692">
            <w:pPr>
              <w:autoSpaceDE w:val="0"/>
              <w:autoSpaceDN w:val="0"/>
              <w:adjustRightInd w:val="0"/>
              <w:jc w:val="both"/>
            </w:pPr>
            <w:r w:rsidRPr="005822B1">
              <w:t>– деревья высаживаются на расстоянии не ближе 15 м;</w:t>
            </w:r>
          </w:p>
          <w:p w:rsidR="00912692" w:rsidRPr="005822B1" w:rsidRDefault="00912692" w:rsidP="00912692">
            <w:pPr>
              <w:autoSpaceDE w:val="0"/>
              <w:autoSpaceDN w:val="0"/>
              <w:adjustRightInd w:val="0"/>
              <w:jc w:val="both"/>
            </w:pPr>
            <w:r w:rsidRPr="005822B1">
              <w:t>– кустарники высаживаются на расстоянии не ближе 5 м.</w:t>
            </w:r>
          </w:p>
          <w:p w:rsidR="00912692" w:rsidRPr="005822B1" w:rsidRDefault="00912692" w:rsidP="00912692">
            <w:pPr>
              <w:autoSpaceDE w:val="0"/>
              <w:autoSpaceDN w:val="0"/>
              <w:adjustRightInd w:val="0"/>
              <w:jc w:val="both"/>
            </w:pPr>
            <w:r w:rsidRPr="005822B1">
              <w:t>5. Площадка для сбора отходов на территории общеобразовательных учреждений размещается на расстоянии не менее 25 м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1 м во все стороны.</w:t>
            </w:r>
          </w:p>
          <w:p w:rsidR="00912692" w:rsidRPr="005822B1" w:rsidRDefault="00912692" w:rsidP="00912692">
            <w:pPr>
              <w:autoSpaceDE w:val="0"/>
              <w:autoSpaceDN w:val="0"/>
              <w:adjustRightInd w:val="0"/>
              <w:jc w:val="both"/>
            </w:pPr>
            <w:r w:rsidRPr="005822B1">
              <w:t>6. Радиус доступности внешкольных учреждений принимается по заданию на проектирование.</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lastRenderedPageBreak/>
              <w:t>Культурное развитие</w:t>
            </w:r>
          </w:p>
        </w:tc>
        <w:tc>
          <w:tcPr>
            <w:tcW w:w="2268" w:type="dxa"/>
          </w:tcPr>
          <w:p w:rsidR="00912692" w:rsidRPr="005822B1" w:rsidRDefault="00912692" w:rsidP="00912692">
            <w:pPr>
              <w:autoSpaceDE w:val="0"/>
              <w:autoSpaceDN w:val="0"/>
              <w:adjustRightInd w:val="0"/>
              <w:jc w:val="center"/>
            </w:pPr>
            <w:r w:rsidRPr="005822B1">
              <w:t>3.6</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12692" w:rsidRPr="005822B1" w:rsidRDefault="00912692" w:rsidP="00912692">
            <w:pPr>
              <w:autoSpaceDE w:val="0"/>
              <w:autoSpaceDN w:val="0"/>
              <w:adjustRightInd w:val="0"/>
              <w:jc w:val="both"/>
            </w:pPr>
            <w:r w:rsidRPr="005822B1">
              <w:t>– устройства площадок для празднеств и гуляний;</w:t>
            </w:r>
          </w:p>
          <w:p w:rsidR="00912692" w:rsidRPr="005822B1" w:rsidRDefault="00912692" w:rsidP="00912692">
            <w:pPr>
              <w:autoSpaceDE w:val="0"/>
              <w:autoSpaceDN w:val="0"/>
              <w:adjustRightInd w:val="0"/>
              <w:jc w:val="both"/>
            </w:pPr>
            <w:r w:rsidRPr="005822B1">
              <w:t>– размещения зданий и сооружений для размещения цирков, зверинцев, зоопарков, океанариумов.</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 xml:space="preserve">1. Рекомендуется формировать единые комплексы для организации культурно – массовой и </w:t>
            </w:r>
            <w:proofErr w:type="spellStart"/>
            <w:r w:rsidRPr="005822B1">
              <w:t>физкультурно</w:t>
            </w:r>
            <w:proofErr w:type="spellEnd"/>
            <w:r w:rsidRPr="005822B1">
              <w:t xml:space="preserve"> – оздоровительной работы для использования учащимися и населением в пределах пешеходной доступности не более 500 м.</w:t>
            </w:r>
          </w:p>
        </w:tc>
      </w:tr>
      <w:tr w:rsidR="00912692" w:rsidRPr="005822B1" w:rsidTr="00912692">
        <w:trPr>
          <w:trHeight w:val="176"/>
        </w:trPr>
        <w:tc>
          <w:tcPr>
            <w:tcW w:w="2943" w:type="dxa"/>
          </w:tcPr>
          <w:p w:rsidR="00912692" w:rsidRPr="005822B1" w:rsidRDefault="00912692" w:rsidP="00912692">
            <w:pPr>
              <w:autoSpaceDE w:val="0"/>
              <w:autoSpaceDN w:val="0"/>
              <w:adjustRightInd w:val="0"/>
            </w:pPr>
            <w:r w:rsidRPr="005822B1">
              <w:t>Религиозное использование</w:t>
            </w:r>
          </w:p>
        </w:tc>
        <w:tc>
          <w:tcPr>
            <w:tcW w:w="2268" w:type="dxa"/>
          </w:tcPr>
          <w:p w:rsidR="00912692" w:rsidRPr="005822B1" w:rsidRDefault="00912692" w:rsidP="00912692">
            <w:pPr>
              <w:autoSpaceDE w:val="0"/>
              <w:autoSpaceDN w:val="0"/>
              <w:adjustRightInd w:val="0"/>
              <w:jc w:val="center"/>
            </w:pPr>
            <w:r w:rsidRPr="005822B1">
              <w:t>3.7</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proofErr w:type="gramStart"/>
            <w:r w:rsidRPr="005822B1">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Культовые здания и сооружения следует размещать с отступом от красной линии не менее 3 м.</w:t>
            </w:r>
          </w:p>
          <w:p w:rsidR="00912692" w:rsidRPr="005822B1" w:rsidRDefault="00912692" w:rsidP="00912692">
            <w:pPr>
              <w:autoSpaceDE w:val="0"/>
              <w:autoSpaceDN w:val="0"/>
              <w:adjustRightInd w:val="0"/>
              <w:jc w:val="both"/>
            </w:pPr>
            <w:r w:rsidRPr="005822B1">
              <w:t>2. Площадь озеленения культового объекта – не менее 15% площади участка.</w:t>
            </w:r>
          </w:p>
          <w:p w:rsidR="00912692" w:rsidRPr="005822B1" w:rsidRDefault="00912692" w:rsidP="00912692">
            <w:pPr>
              <w:autoSpaceDE w:val="0"/>
              <w:autoSpaceDN w:val="0"/>
              <w:adjustRightInd w:val="0"/>
              <w:jc w:val="both"/>
            </w:pPr>
            <w:r w:rsidRPr="005822B1">
              <w:t>3. По периметру культового объекта предусматривается ограждение высотой 1,5 – 2 м.</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Общественное управление</w:t>
            </w:r>
          </w:p>
        </w:tc>
        <w:tc>
          <w:tcPr>
            <w:tcW w:w="2268" w:type="dxa"/>
          </w:tcPr>
          <w:p w:rsidR="00912692" w:rsidRPr="005822B1" w:rsidRDefault="00912692" w:rsidP="00912692">
            <w:pPr>
              <w:autoSpaceDE w:val="0"/>
              <w:autoSpaceDN w:val="0"/>
              <w:adjustRightInd w:val="0"/>
              <w:jc w:val="center"/>
            </w:pPr>
            <w:r w:rsidRPr="005822B1">
              <w:t>3.8</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12692" w:rsidRPr="005822B1" w:rsidRDefault="00912692" w:rsidP="00912692">
            <w:pPr>
              <w:autoSpaceDE w:val="0"/>
              <w:autoSpaceDN w:val="0"/>
              <w:adjustRightInd w:val="0"/>
              <w:jc w:val="both"/>
            </w:pPr>
            <w:r w:rsidRPr="005822B1">
              <w:lastRenderedPageBreak/>
              <w:t>– размещения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Административно – управленческое учреждение организуется по заданию на проектирование.</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lastRenderedPageBreak/>
              <w:t>Деловое управление</w:t>
            </w:r>
          </w:p>
        </w:tc>
        <w:tc>
          <w:tcPr>
            <w:tcW w:w="2268" w:type="dxa"/>
          </w:tcPr>
          <w:p w:rsidR="00912692" w:rsidRPr="005822B1" w:rsidRDefault="00912692" w:rsidP="00912692">
            <w:pPr>
              <w:autoSpaceDE w:val="0"/>
              <w:autoSpaceDN w:val="0"/>
              <w:adjustRightInd w:val="0"/>
              <w:jc w:val="center"/>
            </w:pPr>
            <w:r w:rsidRPr="005822B1">
              <w:t>4.1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Отделение, филиал банка – 1 объект на 500 жителей.</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Торговые центры</w:t>
            </w:r>
          </w:p>
          <w:p w:rsidR="00912692" w:rsidRPr="005822B1" w:rsidRDefault="00912692" w:rsidP="00912692">
            <w:pPr>
              <w:autoSpaceDE w:val="0"/>
              <w:autoSpaceDN w:val="0"/>
              <w:adjustRightInd w:val="0"/>
            </w:pPr>
            <w:r w:rsidRPr="005822B1">
              <w:t>(</w:t>
            </w:r>
            <w:proofErr w:type="spellStart"/>
            <w:r w:rsidRPr="005822B1">
              <w:t>Торгово</w:t>
            </w:r>
            <w:proofErr w:type="spellEnd"/>
            <w:r w:rsidRPr="005822B1">
              <w:t xml:space="preserve"> – развлекательные центры)</w:t>
            </w:r>
          </w:p>
        </w:tc>
        <w:tc>
          <w:tcPr>
            <w:tcW w:w="2268" w:type="dxa"/>
          </w:tcPr>
          <w:p w:rsidR="00912692" w:rsidRPr="005822B1" w:rsidRDefault="00912692" w:rsidP="00912692">
            <w:pPr>
              <w:autoSpaceDE w:val="0"/>
              <w:autoSpaceDN w:val="0"/>
              <w:adjustRightInd w:val="0"/>
              <w:jc w:val="center"/>
            </w:pPr>
            <w:r w:rsidRPr="005822B1">
              <w:t>4.2</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общей площадью свыше 5000 м</w:t>
            </w:r>
            <w:proofErr w:type="gramStart"/>
            <w:r w:rsidRPr="005822B1">
              <w:rPr>
                <w:rFonts w:ascii="Times" w:hAnsi="Times"/>
                <w:vertAlign w:val="superscript"/>
              </w:rPr>
              <w:t>2</w:t>
            </w:r>
            <w:proofErr w:type="gramEnd"/>
            <w:r w:rsidRPr="005822B1">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912692" w:rsidRPr="005822B1" w:rsidRDefault="00912692" w:rsidP="00912692">
            <w:pPr>
              <w:autoSpaceDE w:val="0"/>
              <w:autoSpaceDN w:val="0"/>
              <w:adjustRightInd w:val="0"/>
              <w:jc w:val="both"/>
            </w:pPr>
            <w:r w:rsidRPr="005822B1">
              <w:t>– размещение гаражей и (или) стоянок для автомобилей сотрудников и посетителей торгового центра.</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Площадь земельного участка торгового центра сельского поселения с числом жителей до 1 тыс. чел. Не должна превышать 0,2 га.</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Рынки</w:t>
            </w:r>
          </w:p>
        </w:tc>
        <w:tc>
          <w:tcPr>
            <w:tcW w:w="2268" w:type="dxa"/>
          </w:tcPr>
          <w:p w:rsidR="00912692" w:rsidRPr="005822B1" w:rsidRDefault="00912692" w:rsidP="00912692">
            <w:pPr>
              <w:autoSpaceDE w:val="0"/>
              <w:autoSpaceDN w:val="0"/>
              <w:adjustRightInd w:val="0"/>
              <w:jc w:val="center"/>
            </w:pPr>
            <w:r w:rsidRPr="005822B1">
              <w:t>4.3</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proofErr w:type="gramStart"/>
            <w:r w:rsidRPr="005822B1">
              <w:rPr>
                <w:rFonts w:ascii="Times" w:hAnsi="Times"/>
                <w:vertAlign w:val="superscript"/>
              </w:rPr>
              <w:t>2</w:t>
            </w:r>
            <w:proofErr w:type="gramEnd"/>
            <w:r w:rsidRPr="005822B1">
              <w:t>;</w:t>
            </w:r>
          </w:p>
          <w:p w:rsidR="00912692" w:rsidRPr="005822B1" w:rsidRDefault="00912692" w:rsidP="00912692">
            <w:pPr>
              <w:autoSpaceDE w:val="0"/>
              <w:autoSpaceDN w:val="0"/>
              <w:adjustRightInd w:val="0"/>
              <w:jc w:val="both"/>
            </w:pPr>
            <w:r w:rsidRPr="005822B1">
              <w:t>– размещение гаражей и (или) стоянок для автомобилей сотрудников и посетителей рынка.</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Размеры земельных участков рынков:</w:t>
            </w:r>
          </w:p>
          <w:p w:rsidR="00912692" w:rsidRPr="005822B1" w:rsidRDefault="00912692" w:rsidP="00912692">
            <w:pPr>
              <w:widowControl w:val="0"/>
              <w:spacing w:line="239" w:lineRule="auto"/>
            </w:pPr>
            <w:r w:rsidRPr="005822B1">
              <w:t>– 14 м</w:t>
            </w:r>
            <w:proofErr w:type="gramStart"/>
            <w:r w:rsidRPr="005822B1">
              <w:rPr>
                <w:vertAlign w:val="superscript"/>
              </w:rPr>
              <w:t>2</w:t>
            </w:r>
            <w:proofErr w:type="gramEnd"/>
            <w:r w:rsidRPr="005822B1">
              <w:t xml:space="preserve"> – при торговой площади до </w:t>
            </w:r>
            <w:smartTag w:uri="urn:schemas-microsoft-com:office:smarttags" w:element="metricconverter">
              <w:smartTagPr>
                <w:attr w:name="ProductID" w:val="600 м2"/>
              </w:smartTagPr>
              <w:r w:rsidRPr="005822B1">
                <w:t>600 м</w:t>
              </w:r>
              <w:r w:rsidRPr="005822B1">
                <w:rPr>
                  <w:vertAlign w:val="superscript"/>
                </w:rPr>
                <w:t>2</w:t>
              </w:r>
            </w:smartTag>
            <w:r w:rsidRPr="005822B1">
              <w:t>;</w:t>
            </w:r>
          </w:p>
          <w:p w:rsidR="00912692" w:rsidRPr="005822B1" w:rsidRDefault="00912692" w:rsidP="00912692">
            <w:pPr>
              <w:autoSpaceDE w:val="0"/>
              <w:autoSpaceDN w:val="0"/>
              <w:adjustRightInd w:val="0"/>
              <w:jc w:val="both"/>
            </w:pPr>
            <w:r w:rsidRPr="005822B1">
              <w:t xml:space="preserve">– </w:t>
            </w:r>
            <w:smartTag w:uri="urn:schemas-microsoft-com:office:smarttags" w:element="metricconverter">
              <w:smartTagPr>
                <w:attr w:name="ProductID" w:val="7 м2"/>
              </w:smartTagPr>
              <w:r w:rsidRPr="005822B1">
                <w:t>7 м</w:t>
              </w:r>
              <w:r w:rsidRPr="005822B1">
                <w:rPr>
                  <w:vertAlign w:val="superscript"/>
                </w:rPr>
                <w:t>2</w:t>
              </w:r>
            </w:smartTag>
            <w:r w:rsidRPr="005822B1">
              <w:t xml:space="preserve"> – при торговой площади свыше </w:t>
            </w:r>
            <w:smartTag w:uri="urn:schemas-microsoft-com:office:smarttags" w:element="metricconverter">
              <w:smartTagPr>
                <w:attr w:name="ProductID" w:val="3000 м2"/>
              </w:smartTagPr>
              <w:r w:rsidRPr="005822B1">
                <w:t>3000 м</w:t>
              </w:r>
              <w:r w:rsidRPr="005822B1">
                <w:rPr>
                  <w:vertAlign w:val="superscript"/>
                </w:rPr>
                <w:t>2</w:t>
              </w:r>
            </w:smartTag>
            <w:r w:rsidRPr="005822B1">
              <w:t>.</w:t>
            </w:r>
          </w:p>
          <w:p w:rsidR="00912692" w:rsidRPr="005822B1" w:rsidRDefault="00912692" w:rsidP="00912692">
            <w:pPr>
              <w:autoSpaceDE w:val="0"/>
              <w:autoSpaceDN w:val="0"/>
              <w:adjustRightInd w:val="0"/>
              <w:jc w:val="both"/>
            </w:pPr>
            <w:r w:rsidRPr="005822B1">
              <w:t>2. Предельная территория торговой площади рынка – 24 – 30 м</w:t>
            </w:r>
            <w:r w:rsidRPr="005822B1">
              <w:rPr>
                <w:vertAlign w:val="superscript"/>
              </w:rPr>
              <w:t>2</w:t>
            </w:r>
            <w:r w:rsidRPr="005822B1">
              <w:t xml:space="preserve"> торговой площади на 1000 жителей.</w:t>
            </w:r>
          </w:p>
          <w:p w:rsidR="00912692" w:rsidRPr="005822B1" w:rsidRDefault="00912692" w:rsidP="00912692">
            <w:pPr>
              <w:autoSpaceDE w:val="0"/>
              <w:autoSpaceDN w:val="0"/>
              <w:adjustRightInd w:val="0"/>
              <w:jc w:val="both"/>
            </w:pPr>
            <w:r w:rsidRPr="005822B1">
              <w:t xml:space="preserve">3. Во время сезонной торговли с лотков – площадь торгового места не менее </w:t>
            </w:r>
            <w:smartTag w:uri="urn:schemas-microsoft-com:office:smarttags" w:element="metricconverter">
              <w:smartTagPr>
                <w:attr w:name="ProductID" w:val="1,5 м2"/>
              </w:smartTagPr>
              <w:r w:rsidRPr="005822B1">
                <w:t>1,5 м</w:t>
              </w:r>
              <w:r w:rsidRPr="005822B1">
                <w:rPr>
                  <w:vertAlign w:val="superscript"/>
                </w:rPr>
                <w:t>2</w:t>
              </w:r>
            </w:smartTag>
          </w:p>
          <w:p w:rsidR="00912692" w:rsidRPr="005822B1" w:rsidRDefault="00912692" w:rsidP="00912692">
            <w:pPr>
              <w:autoSpaceDE w:val="0"/>
              <w:autoSpaceDN w:val="0"/>
              <w:adjustRightInd w:val="0"/>
              <w:jc w:val="both"/>
            </w:pPr>
            <w:r w:rsidRPr="005822B1">
              <w:t>4. Минимальная плотность застройки территории розничных рынков – не менее 50%.</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Магазины</w:t>
            </w:r>
          </w:p>
        </w:tc>
        <w:tc>
          <w:tcPr>
            <w:tcW w:w="2268" w:type="dxa"/>
          </w:tcPr>
          <w:p w:rsidR="00912692" w:rsidRPr="005822B1" w:rsidRDefault="00912692" w:rsidP="00912692">
            <w:pPr>
              <w:autoSpaceDE w:val="0"/>
              <w:autoSpaceDN w:val="0"/>
              <w:adjustRightInd w:val="0"/>
              <w:jc w:val="center"/>
            </w:pPr>
            <w:r w:rsidRPr="005822B1">
              <w:t>4.4</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rPr>
                <w:rFonts w:ascii="Times" w:hAnsi="Times"/>
              </w:rPr>
            </w:pPr>
            <w:r w:rsidRPr="005822B1">
              <w:t>– размещения объектов капитального строительства, предназначенных для продажи товаров, торговая площадь которых составляет до 5000 м</w:t>
            </w:r>
            <w:r w:rsidRPr="005822B1">
              <w:rPr>
                <w:vertAlign w:val="superscript"/>
              </w:rPr>
              <w:t>2</w:t>
            </w:r>
            <w:r w:rsidRPr="005822B1">
              <w:rPr>
                <w:rFonts w:ascii="Times" w:hAnsi="Times"/>
              </w:rPr>
              <w:t>.</w:t>
            </w:r>
          </w:p>
          <w:p w:rsidR="00912692" w:rsidRPr="005822B1" w:rsidRDefault="00912692" w:rsidP="00912692">
            <w:pPr>
              <w:autoSpaceDE w:val="0"/>
              <w:autoSpaceDN w:val="0"/>
              <w:adjustRightInd w:val="0"/>
              <w:jc w:val="both"/>
              <w:rPr>
                <w:rFonts w:ascii="Times" w:hAnsi="Times"/>
              </w:rPr>
            </w:pPr>
          </w:p>
          <w:p w:rsidR="00912692" w:rsidRPr="005822B1" w:rsidRDefault="00912692" w:rsidP="00912692">
            <w:pPr>
              <w:autoSpaceDE w:val="0"/>
              <w:autoSpaceDN w:val="0"/>
              <w:adjustRightInd w:val="0"/>
              <w:jc w:val="both"/>
            </w:pPr>
            <w:r w:rsidRPr="005822B1">
              <w:t>1. Минимальная обеспеченность продовольственными магазинами – 100 м</w:t>
            </w:r>
            <w:r w:rsidRPr="005822B1">
              <w:rPr>
                <w:vertAlign w:val="superscript"/>
              </w:rPr>
              <w:t>2</w:t>
            </w:r>
            <w:r w:rsidRPr="005822B1">
              <w:t xml:space="preserve"> торговой площади на 1000 </w:t>
            </w:r>
            <w:r w:rsidRPr="005822B1">
              <w:lastRenderedPageBreak/>
              <w:t>жителей.</w:t>
            </w:r>
          </w:p>
          <w:p w:rsidR="00912692" w:rsidRPr="005822B1" w:rsidRDefault="00912692" w:rsidP="00912692">
            <w:pPr>
              <w:autoSpaceDE w:val="0"/>
              <w:autoSpaceDN w:val="0"/>
              <w:adjustRightInd w:val="0"/>
              <w:jc w:val="both"/>
            </w:pPr>
            <w:r w:rsidRPr="005822B1">
              <w:t>2. Минимальная обеспеченность непродовольственными магазинами товаров первой необходимости – 200 м</w:t>
            </w:r>
            <w:r w:rsidRPr="005822B1">
              <w:rPr>
                <w:vertAlign w:val="superscript"/>
              </w:rPr>
              <w:t>2</w:t>
            </w:r>
            <w:r w:rsidRPr="005822B1">
              <w:t xml:space="preserve"> торговой площади на 1000 жителей.</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lastRenderedPageBreak/>
              <w:t>Банковская и страховая деятельность</w:t>
            </w:r>
          </w:p>
        </w:tc>
        <w:tc>
          <w:tcPr>
            <w:tcW w:w="2268" w:type="dxa"/>
          </w:tcPr>
          <w:p w:rsidR="00912692" w:rsidRPr="005822B1" w:rsidRDefault="00912692" w:rsidP="00912692">
            <w:pPr>
              <w:autoSpaceDE w:val="0"/>
              <w:autoSpaceDN w:val="0"/>
              <w:adjustRightInd w:val="0"/>
              <w:jc w:val="center"/>
            </w:pPr>
            <w:r w:rsidRPr="005822B1">
              <w:t>4.5</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размещения организаций, оказывающих банковские и страховые.</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 Отделение, филиал банка – 1 объект на 500 жителей.</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Общественное питание</w:t>
            </w:r>
          </w:p>
        </w:tc>
        <w:tc>
          <w:tcPr>
            <w:tcW w:w="2268" w:type="dxa"/>
          </w:tcPr>
          <w:p w:rsidR="00912692" w:rsidRPr="005822B1" w:rsidRDefault="00912692" w:rsidP="00912692">
            <w:pPr>
              <w:autoSpaceDE w:val="0"/>
              <w:autoSpaceDN w:val="0"/>
              <w:adjustRightInd w:val="0"/>
              <w:jc w:val="center"/>
            </w:pPr>
            <w:r w:rsidRPr="005822B1">
              <w:t>4.6</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в целях устройства мест общественного питания (рестораны, кафе, столовые, закусочные, бары).</w:t>
            </w:r>
          </w:p>
          <w:p w:rsidR="00912692" w:rsidRPr="005822B1" w:rsidRDefault="00912692" w:rsidP="00912692">
            <w:pPr>
              <w:autoSpaceDE w:val="0"/>
              <w:autoSpaceDN w:val="0"/>
              <w:adjustRightInd w:val="0"/>
              <w:jc w:val="both"/>
            </w:pPr>
          </w:p>
          <w:p w:rsidR="00912692" w:rsidRPr="005822B1" w:rsidRDefault="00912692" w:rsidP="00912692">
            <w:pPr>
              <w:autoSpaceDE w:val="0"/>
              <w:autoSpaceDN w:val="0"/>
              <w:adjustRightInd w:val="0"/>
              <w:jc w:val="both"/>
            </w:pPr>
            <w:r w:rsidRPr="005822B1">
              <w:t>1</w:t>
            </w:r>
            <w:r w:rsidR="007C7BB7">
              <w:t>. В производственных зонах сельских поселений и в других мес</w:t>
            </w:r>
            <w:r w:rsidRPr="005822B1">
              <w:t xml:space="preserve">тах приложения труда, а также на полевых </w:t>
            </w:r>
            <w:proofErr w:type="gramStart"/>
            <w:r w:rsidRPr="005822B1">
              <w:t>станах</w:t>
            </w:r>
            <w:proofErr w:type="gramEnd"/>
            <w:r w:rsidRPr="005822B1">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912692" w:rsidRPr="005822B1" w:rsidRDefault="00912692" w:rsidP="00912692">
            <w:pPr>
              <w:autoSpaceDE w:val="0"/>
              <w:autoSpaceDN w:val="0"/>
              <w:adjustRightInd w:val="0"/>
              <w:jc w:val="both"/>
            </w:pPr>
            <w:r w:rsidRPr="005822B1">
              <w:t>2. Заготовочные предприятия общественного питания рассчитываются по норме – 300 кг в сутки на 1 тыс. чел.</w:t>
            </w:r>
          </w:p>
        </w:tc>
      </w:tr>
      <w:tr w:rsidR="00912692" w:rsidRPr="005822B1" w:rsidTr="00912692">
        <w:trPr>
          <w:trHeight w:val="104"/>
        </w:trPr>
        <w:tc>
          <w:tcPr>
            <w:tcW w:w="2943" w:type="dxa"/>
          </w:tcPr>
          <w:p w:rsidR="00912692" w:rsidRPr="005822B1" w:rsidRDefault="00912692" w:rsidP="00912692">
            <w:pPr>
              <w:autoSpaceDE w:val="0"/>
              <w:autoSpaceDN w:val="0"/>
              <w:adjustRightInd w:val="0"/>
            </w:pPr>
            <w:r w:rsidRPr="005822B1">
              <w:t>Обслуживание автотранспорта</w:t>
            </w:r>
          </w:p>
        </w:tc>
        <w:tc>
          <w:tcPr>
            <w:tcW w:w="2268" w:type="dxa"/>
          </w:tcPr>
          <w:p w:rsidR="00912692" w:rsidRPr="005822B1" w:rsidRDefault="00912692" w:rsidP="00912692">
            <w:pPr>
              <w:autoSpaceDE w:val="0"/>
              <w:autoSpaceDN w:val="0"/>
              <w:adjustRightInd w:val="0"/>
              <w:jc w:val="center"/>
            </w:pPr>
            <w:r w:rsidRPr="005822B1">
              <w:t>4.9</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912692" w:rsidRPr="005822B1" w:rsidTr="00912692">
        <w:trPr>
          <w:trHeight w:val="319"/>
        </w:trPr>
        <w:tc>
          <w:tcPr>
            <w:tcW w:w="14709" w:type="dxa"/>
            <w:gridSpan w:val="3"/>
            <w:vAlign w:val="center"/>
          </w:tcPr>
          <w:p w:rsidR="00912692" w:rsidRPr="005822B1" w:rsidRDefault="00912692" w:rsidP="00912692">
            <w:pPr>
              <w:autoSpaceDE w:val="0"/>
              <w:autoSpaceDN w:val="0"/>
              <w:adjustRightInd w:val="0"/>
              <w:jc w:val="center"/>
              <w:rPr>
                <w:u w:val="single"/>
              </w:rPr>
            </w:pPr>
            <w:r w:rsidRPr="005822B1">
              <w:rPr>
                <w:b/>
              </w:rPr>
              <w:t>Вспомогательные виды разрешённого использования</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Обеспечение деятельности в области гидрометеорологии и смежных с ней областях</w:t>
            </w:r>
          </w:p>
        </w:tc>
        <w:tc>
          <w:tcPr>
            <w:tcW w:w="2268" w:type="dxa"/>
          </w:tcPr>
          <w:p w:rsidR="00912692" w:rsidRPr="005822B1" w:rsidRDefault="00912692" w:rsidP="00912692">
            <w:pPr>
              <w:autoSpaceDE w:val="0"/>
              <w:autoSpaceDN w:val="0"/>
              <w:adjustRightInd w:val="0"/>
              <w:jc w:val="center"/>
            </w:pPr>
            <w:r w:rsidRPr="005822B1">
              <w:t>3.9.1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Земельные участки (территории) общего пользования</w:t>
            </w:r>
          </w:p>
        </w:tc>
        <w:tc>
          <w:tcPr>
            <w:tcW w:w="2268" w:type="dxa"/>
          </w:tcPr>
          <w:p w:rsidR="00912692" w:rsidRPr="005822B1" w:rsidRDefault="00912692" w:rsidP="00912692">
            <w:pPr>
              <w:autoSpaceDE w:val="0"/>
              <w:autoSpaceDN w:val="0"/>
              <w:adjustRightInd w:val="0"/>
              <w:jc w:val="center"/>
            </w:pPr>
            <w:r w:rsidRPr="005822B1">
              <w:t>12.0</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rPr>
                <w:u w:val="single"/>
              </w:rPr>
            </w:pPr>
            <w:r w:rsidRPr="005822B1">
              <w:t xml:space="preserve">– Размещения объектов </w:t>
            </w:r>
            <w:proofErr w:type="spellStart"/>
            <w:r w:rsidRPr="005822B1">
              <w:t>улично</w:t>
            </w:r>
            <w:proofErr w:type="spellEnd"/>
            <w:r w:rsidRPr="005822B1">
              <w:t xml:space="preserve">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912692" w:rsidRPr="005822B1" w:rsidTr="00912692">
        <w:trPr>
          <w:trHeight w:val="319"/>
        </w:trPr>
        <w:tc>
          <w:tcPr>
            <w:tcW w:w="14709" w:type="dxa"/>
            <w:gridSpan w:val="3"/>
            <w:vAlign w:val="center"/>
          </w:tcPr>
          <w:p w:rsidR="00912692" w:rsidRPr="005822B1" w:rsidRDefault="00912692" w:rsidP="00912692">
            <w:pPr>
              <w:autoSpaceDE w:val="0"/>
              <w:autoSpaceDN w:val="0"/>
              <w:adjustRightInd w:val="0"/>
              <w:jc w:val="center"/>
              <w:rPr>
                <w:u w:val="single"/>
              </w:rPr>
            </w:pPr>
            <w:r w:rsidRPr="005822B1">
              <w:rPr>
                <w:b/>
              </w:rPr>
              <w:t>Условно разрешенные виды использования</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Амбулаторное ветеринарное обслуживание</w:t>
            </w:r>
          </w:p>
        </w:tc>
        <w:tc>
          <w:tcPr>
            <w:tcW w:w="2268" w:type="dxa"/>
          </w:tcPr>
          <w:p w:rsidR="00912692" w:rsidRPr="005822B1" w:rsidRDefault="00912692" w:rsidP="00912692">
            <w:pPr>
              <w:autoSpaceDE w:val="0"/>
              <w:autoSpaceDN w:val="0"/>
              <w:adjustRightInd w:val="0"/>
              <w:jc w:val="center"/>
            </w:pPr>
            <w:r w:rsidRPr="005822B1">
              <w:t>3.10.1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xml:space="preserve">– размещения объектов капитального строительства, предназначенных для оказания ветеринарных услуг </w:t>
            </w:r>
            <w:r w:rsidRPr="005822B1">
              <w:lastRenderedPageBreak/>
              <w:t>без содержания животных.</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lastRenderedPageBreak/>
              <w:t>Приюты для животных</w:t>
            </w:r>
          </w:p>
        </w:tc>
        <w:tc>
          <w:tcPr>
            <w:tcW w:w="2268" w:type="dxa"/>
          </w:tcPr>
          <w:p w:rsidR="00912692" w:rsidRPr="005822B1" w:rsidRDefault="00912692" w:rsidP="00912692">
            <w:pPr>
              <w:autoSpaceDE w:val="0"/>
              <w:autoSpaceDN w:val="0"/>
              <w:adjustRightInd w:val="0"/>
              <w:jc w:val="center"/>
            </w:pPr>
            <w:r w:rsidRPr="005822B1">
              <w:t>3.10.2</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оказания ветеринарных услуг в стационаре;</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12692" w:rsidRPr="005822B1" w:rsidRDefault="00912692" w:rsidP="00912692">
            <w:pPr>
              <w:autoSpaceDE w:val="0"/>
              <w:autoSpaceDN w:val="0"/>
              <w:adjustRightInd w:val="0"/>
              <w:jc w:val="both"/>
              <w:rPr>
                <w:u w:val="single"/>
              </w:rPr>
            </w:pPr>
            <w:r w:rsidRPr="005822B1">
              <w:t>– размещения объектов капитального строительства, предназначенных для организации гостиниц для животных.</w:t>
            </w:r>
          </w:p>
        </w:tc>
      </w:tr>
      <w:tr w:rsidR="00912692" w:rsidRPr="005822B1" w:rsidTr="00912692">
        <w:trPr>
          <w:trHeight w:val="319"/>
        </w:trPr>
        <w:tc>
          <w:tcPr>
            <w:tcW w:w="2943" w:type="dxa"/>
          </w:tcPr>
          <w:p w:rsidR="00912692" w:rsidRPr="005822B1" w:rsidRDefault="00912692" w:rsidP="00912692">
            <w:pPr>
              <w:autoSpaceDE w:val="0"/>
              <w:autoSpaceDN w:val="0"/>
              <w:adjustRightInd w:val="0"/>
            </w:pPr>
            <w:r w:rsidRPr="005822B1">
              <w:t>Объекты придорожного сервиса</w:t>
            </w:r>
          </w:p>
        </w:tc>
        <w:tc>
          <w:tcPr>
            <w:tcW w:w="2268" w:type="dxa"/>
          </w:tcPr>
          <w:p w:rsidR="00912692" w:rsidRPr="005822B1" w:rsidRDefault="00912692" w:rsidP="00912692">
            <w:pPr>
              <w:autoSpaceDE w:val="0"/>
              <w:autoSpaceDN w:val="0"/>
              <w:adjustRightInd w:val="0"/>
              <w:jc w:val="center"/>
            </w:pPr>
            <w:r w:rsidRPr="005822B1">
              <w:t>4.9.1</w:t>
            </w:r>
          </w:p>
        </w:tc>
        <w:tc>
          <w:tcPr>
            <w:tcW w:w="9498"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автозаправочных станций (бензиновых, газовых);</w:t>
            </w:r>
          </w:p>
          <w:p w:rsidR="00912692" w:rsidRPr="005822B1" w:rsidRDefault="00912692" w:rsidP="00912692">
            <w:pPr>
              <w:autoSpaceDE w:val="0"/>
              <w:autoSpaceDN w:val="0"/>
              <w:adjustRightInd w:val="0"/>
              <w:jc w:val="both"/>
            </w:pPr>
            <w:r w:rsidRPr="005822B1">
              <w:t>– размещения магазинов сопутствующей торговли, зданий для организации общественного питания в качестве объектов придорожного сервиса;</w:t>
            </w:r>
          </w:p>
          <w:p w:rsidR="00912692" w:rsidRPr="005822B1" w:rsidRDefault="00912692" w:rsidP="00912692">
            <w:pPr>
              <w:autoSpaceDE w:val="0"/>
              <w:autoSpaceDN w:val="0"/>
              <w:adjustRightInd w:val="0"/>
              <w:jc w:val="both"/>
            </w:pPr>
            <w:r w:rsidRPr="005822B1">
              <w:t>– предоставления гостиничных услуг в качестве придорожного сервиса;</w:t>
            </w:r>
          </w:p>
          <w:p w:rsidR="00912692" w:rsidRPr="005822B1" w:rsidRDefault="00912692" w:rsidP="00912692">
            <w:pPr>
              <w:autoSpaceDE w:val="0"/>
              <w:autoSpaceDN w:val="0"/>
              <w:adjustRightInd w:val="0"/>
              <w:jc w:val="both"/>
              <w:rPr>
                <w:u w:val="single"/>
              </w:rPr>
            </w:pPr>
            <w:r w:rsidRPr="005822B1">
              <w:t>– размещения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912692" w:rsidRPr="005822B1" w:rsidRDefault="00912692" w:rsidP="00213186">
      <w:pPr>
        <w:autoSpaceDE w:val="0"/>
        <w:autoSpaceDN w:val="0"/>
        <w:adjustRightInd w:val="0"/>
        <w:jc w:val="right"/>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22" w:name="_Toc368559111"/>
      <w:bookmarkStart w:id="223" w:name="_Toc266456226"/>
      <w:bookmarkStart w:id="224" w:name="_Toc263062929"/>
      <w:bookmarkStart w:id="225" w:name="_Toc248302881"/>
      <w:r w:rsidRPr="005822B1">
        <w:rPr>
          <w:rFonts w:eastAsia="Times New Roman" w:cs="Times New Roman"/>
          <w:bCs/>
          <w:sz w:val="28"/>
          <w:szCs w:val="20"/>
          <w:lang w:eastAsia="ru-RU"/>
        </w:rPr>
        <w:t>Статья 43. Градостроительные регламенты. Рекреационные зоны (Р)</w:t>
      </w:r>
      <w:bookmarkEnd w:id="222"/>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23"/>
    <w:bookmarkEnd w:id="224"/>
    <w:bookmarkEnd w:id="225"/>
    <w:p w:rsidR="00213186" w:rsidRPr="005822B1" w:rsidRDefault="00213186" w:rsidP="00213186">
      <w:pPr>
        <w:ind w:firstLine="539"/>
        <w:jc w:val="both"/>
        <w:rPr>
          <w:rFonts w:eastAsia="Times New Roman" w:cs="Times New Roman"/>
          <w:sz w:val="28"/>
          <w:szCs w:val="28"/>
          <w:lang w:eastAsia="ru-RU"/>
        </w:rPr>
      </w:pPr>
    </w:p>
    <w:p w:rsidR="00213186" w:rsidRPr="005822B1" w:rsidRDefault="00213186" w:rsidP="00213186">
      <w:pPr>
        <w:ind w:firstLine="539"/>
        <w:jc w:val="both"/>
        <w:rPr>
          <w:rFonts w:eastAsia="Times New Roman" w:cs="Times New Roman"/>
          <w:sz w:val="28"/>
          <w:szCs w:val="28"/>
          <w:lang w:eastAsia="ru-RU"/>
        </w:rPr>
      </w:pPr>
      <w:bookmarkStart w:id="226" w:name="_Toc368559112"/>
      <w:r w:rsidRPr="005822B1">
        <w:rPr>
          <w:rFonts w:eastAsia="Times New Roman" w:cs="Times New Roman"/>
          <w:bCs/>
          <w:sz w:val="28"/>
          <w:szCs w:val="24"/>
          <w:lang w:eastAsia="ru-RU"/>
        </w:rPr>
        <w:t>Статья 43.1. Градостроительные регламенты. Рекреационная зона (Р)</w:t>
      </w:r>
      <w:bookmarkEnd w:id="226"/>
    </w:p>
    <w:p w:rsidR="00213186" w:rsidRPr="005822B1" w:rsidRDefault="00213186" w:rsidP="00213186">
      <w:pPr>
        <w:ind w:firstLine="539"/>
        <w:jc w:val="both"/>
        <w:rPr>
          <w:rFonts w:eastAsia="Times New Roman" w:cs="Times New Roman"/>
          <w:sz w:val="28"/>
          <w:szCs w:val="28"/>
          <w:lang w:eastAsia="ru-RU"/>
        </w:rPr>
      </w:pPr>
    </w:p>
    <w:p w:rsidR="00213186" w:rsidRPr="005822B1" w:rsidRDefault="00213186" w:rsidP="00213186">
      <w:pPr>
        <w:ind w:firstLine="539"/>
        <w:jc w:val="both"/>
        <w:rPr>
          <w:rFonts w:eastAsia="Times New Roman" w:cs="Times New Roman"/>
          <w:sz w:val="28"/>
          <w:szCs w:val="28"/>
          <w:lang w:eastAsia="ru-RU"/>
        </w:rPr>
      </w:pPr>
      <w:r w:rsidRPr="005822B1">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Территориальная зона Р</w:t>
      </w:r>
      <w:r w:rsidRPr="005822B1">
        <w:rPr>
          <w:rFonts w:eastAsia="Times New Roman" w:cs="Times New Roman"/>
          <w:sz w:val="20"/>
          <w:szCs w:val="20"/>
          <w:lang w:eastAsia="ru-RU"/>
        </w:rPr>
        <w:t xml:space="preserve"> </w:t>
      </w:r>
      <w:r w:rsidRPr="005822B1">
        <w:rPr>
          <w:rFonts w:eastAsia="Times New Roman" w:cs="Times New Roman"/>
          <w:sz w:val="28"/>
          <w:szCs w:val="28"/>
          <w:lang w:eastAsia="ru-RU"/>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Территориальная зона Р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состав рекреационных зон включены также особо охраняемые природные территории, расположенные на территории поселения.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 Р установлен в соответствии с таблицей 4.</w:t>
      </w: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Default="00912692" w:rsidP="00213186">
      <w:pPr>
        <w:autoSpaceDE w:val="0"/>
        <w:autoSpaceDN w:val="0"/>
        <w:adjustRightInd w:val="0"/>
        <w:ind w:firstLine="540"/>
        <w:jc w:val="both"/>
        <w:rPr>
          <w:rFonts w:eastAsia="Times New Roman" w:cs="Times New Roman"/>
          <w:sz w:val="28"/>
          <w:szCs w:val="28"/>
          <w:lang w:eastAsia="ru-RU"/>
        </w:rPr>
      </w:pPr>
    </w:p>
    <w:p w:rsidR="007C7BB7" w:rsidRPr="005822B1" w:rsidRDefault="007C7BB7"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912692" w:rsidRPr="005822B1" w:rsidRDefault="00912692"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lastRenderedPageBreak/>
        <w:t>Таблица 4</w:t>
      </w:r>
    </w:p>
    <w:tbl>
      <w:tblPr>
        <w:tblStyle w:val="af4"/>
        <w:tblW w:w="0" w:type="auto"/>
        <w:tblLook w:val="04A0" w:firstRow="1" w:lastRow="0" w:firstColumn="1" w:lastColumn="0" w:noHBand="0" w:noVBand="1"/>
      </w:tblPr>
      <w:tblGrid>
        <w:gridCol w:w="2943"/>
        <w:gridCol w:w="2694"/>
        <w:gridCol w:w="9072"/>
      </w:tblGrid>
      <w:tr w:rsidR="00912692" w:rsidRPr="005822B1" w:rsidTr="00912692">
        <w:trPr>
          <w:trHeight w:val="964"/>
          <w:tblHeader/>
        </w:trPr>
        <w:tc>
          <w:tcPr>
            <w:tcW w:w="2943" w:type="dxa"/>
            <w:vAlign w:val="center"/>
          </w:tcPr>
          <w:p w:rsidR="00912692" w:rsidRPr="005822B1" w:rsidRDefault="00912692" w:rsidP="00912692">
            <w:pPr>
              <w:autoSpaceDE w:val="0"/>
              <w:autoSpaceDN w:val="0"/>
              <w:adjustRightInd w:val="0"/>
              <w:jc w:val="center"/>
              <w:rPr>
                <w:b/>
              </w:rPr>
            </w:pPr>
            <w:r w:rsidRPr="005822B1">
              <w:rPr>
                <w:b/>
              </w:rPr>
              <w:t>Наименование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 xml:space="preserve">земельного участка </w:t>
            </w:r>
          </w:p>
        </w:tc>
        <w:tc>
          <w:tcPr>
            <w:tcW w:w="2694" w:type="dxa"/>
            <w:vAlign w:val="center"/>
          </w:tcPr>
          <w:p w:rsidR="00912692" w:rsidRPr="005822B1" w:rsidRDefault="00912692" w:rsidP="00912692">
            <w:pPr>
              <w:autoSpaceDE w:val="0"/>
              <w:autoSpaceDN w:val="0"/>
              <w:adjustRightInd w:val="0"/>
              <w:jc w:val="center"/>
              <w:rPr>
                <w:b/>
              </w:rPr>
            </w:pPr>
            <w:r w:rsidRPr="005822B1">
              <w:rPr>
                <w:b/>
              </w:rPr>
              <w:t>Код (числовое обозначение)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земельного участка</w:t>
            </w:r>
          </w:p>
        </w:tc>
        <w:tc>
          <w:tcPr>
            <w:tcW w:w="9072" w:type="dxa"/>
            <w:vAlign w:val="center"/>
          </w:tcPr>
          <w:p w:rsidR="00912692" w:rsidRPr="005822B1" w:rsidRDefault="00912692" w:rsidP="00912692">
            <w:pPr>
              <w:autoSpaceDE w:val="0"/>
              <w:autoSpaceDN w:val="0"/>
              <w:adjustRightInd w:val="0"/>
              <w:jc w:val="center"/>
              <w:rPr>
                <w:b/>
              </w:rPr>
            </w:pPr>
            <w:r w:rsidRPr="005822B1">
              <w:rPr>
                <w:b/>
              </w:rPr>
              <w:t>Описание вида разрешенного использования земельного участка.</w:t>
            </w:r>
          </w:p>
          <w:p w:rsidR="00912692" w:rsidRPr="005822B1" w:rsidRDefault="00912692" w:rsidP="00912692">
            <w:pPr>
              <w:autoSpaceDE w:val="0"/>
              <w:autoSpaceDN w:val="0"/>
              <w:adjustRightInd w:val="0"/>
              <w:jc w:val="center"/>
              <w:rPr>
                <w:b/>
              </w:rPr>
            </w:pPr>
            <w:r w:rsidRPr="005822B1">
              <w:rPr>
                <w:b/>
              </w:rPr>
              <w:t>Параметры застройки</w:t>
            </w:r>
          </w:p>
        </w:tc>
      </w:tr>
      <w:tr w:rsidR="00912692" w:rsidRPr="005822B1" w:rsidTr="00912692">
        <w:trPr>
          <w:trHeight w:val="388"/>
        </w:trPr>
        <w:tc>
          <w:tcPr>
            <w:tcW w:w="14709" w:type="dxa"/>
            <w:gridSpan w:val="3"/>
            <w:vAlign w:val="center"/>
          </w:tcPr>
          <w:p w:rsidR="00912692" w:rsidRPr="005822B1" w:rsidRDefault="00912692" w:rsidP="00912692">
            <w:pPr>
              <w:autoSpaceDE w:val="0"/>
              <w:autoSpaceDN w:val="0"/>
              <w:adjustRightInd w:val="0"/>
              <w:jc w:val="both"/>
            </w:pPr>
            <w:r w:rsidRPr="005822B1">
              <w:t>1.</w:t>
            </w:r>
            <w:r w:rsidRPr="005822B1">
              <w:rPr>
                <w:b/>
              </w:rPr>
              <w:t xml:space="preserve"> </w:t>
            </w:r>
            <w:r w:rsidRPr="005822B1">
              <w:t>Площадь земельного участка:</w:t>
            </w:r>
          </w:p>
          <w:p w:rsidR="00912692" w:rsidRPr="005822B1" w:rsidRDefault="00912692" w:rsidP="00912692">
            <w:pPr>
              <w:autoSpaceDE w:val="0"/>
              <w:autoSpaceDN w:val="0"/>
              <w:adjustRightInd w:val="0"/>
              <w:jc w:val="both"/>
            </w:pPr>
            <w:r w:rsidRPr="005822B1">
              <w:t>минимальная – не нормируется; максимальная – не нормируется.</w:t>
            </w:r>
          </w:p>
          <w:p w:rsidR="00912692" w:rsidRPr="005822B1" w:rsidRDefault="00912692" w:rsidP="00912692">
            <w:pPr>
              <w:autoSpaceDE w:val="0"/>
              <w:autoSpaceDN w:val="0"/>
              <w:adjustRightInd w:val="0"/>
              <w:jc w:val="both"/>
            </w:pPr>
            <w:r w:rsidRPr="005822B1">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912692" w:rsidRPr="005822B1" w:rsidRDefault="00912692" w:rsidP="00912692">
            <w:pPr>
              <w:widowControl w:val="0"/>
              <w:autoSpaceDE w:val="0"/>
              <w:autoSpaceDN w:val="0"/>
              <w:adjustRightInd w:val="0"/>
              <w:jc w:val="both"/>
            </w:pPr>
            <w:r w:rsidRPr="005822B1">
              <w:t>3. Этажность – не более 3 этажей.</w:t>
            </w:r>
          </w:p>
          <w:p w:rsidR="00912692" w:rsidRPr="005822B1" w:rsidRDefault="00912692" w:rsidP="00912692">
            <w:pPr>
              <w:widowControl w:val="0"/>
              <w:autoSpaceDE w:val="0"/>
              <w:autoSpaceDN w:val="0"/>
              <w:adjustRightInd w:val="0"/>
              <w:jc w:val="both"/>
            </w:pPr>
            <w:r w:rsidRPr="005822B1">
              <w:t>4. Минимальное расстояние между корпусами и проезжей частью улиц – не менее 25 м.</w:t>
            </w:r>
          </w:p>
          <w:p w:rsidR="00912692" w:rsidRPr="005822B1" w:rsidRDefault="00912692" w:rsidP="00912692">
            <w:pPr>
              <w:autoSpaceDE w:val="0"/>
              <w:autoSpaceDN w:val="0"/>
              <w:adjustRightInd w:val="0"/>
              <w:jc w:val="both"/>
            </w:pPr>
            <w:r w:rsidRPr="005822B1">
              <w:t>5. Минимальная площадь озелененных территорий – не менее 8 м</w:t>
            </w:r>
            <w:r w:rsidRPr="005822B1">
              <w:rPr>
                <w:vertAlign w:val="superscript"/>
              </w:rPr>
              <w:t>2</w:t>
            </w:r>
            <w:r w:rsidRPr="005822B1">
              <w:t xml:space="preserve"> на 1 жителя.</w:t>
            </w:r>
          </w:p>
          <w:p w:rsidR="00912692" w:rsidRPr="005822B1" w:rsidRDefault="00912692" w:rsidP="00912692">
            <w:pPr>
              <w:autoSpaceDE w:val="0"/>
              <w:autoSpaceDN w:val="0"/>
              <w:adjustRightInd w:val="0"/>
              <w:jc w:val="both"/>
            </w:pPr>
            <w:r w:rsidRPr="005822B1">
              <w:t>6. Минимальные размеры земельных участков для размещения новых парков, бульваров, скверов:</w:t>
            </w:r>
          </w:p>
          <w:p w:rsidR="00912692" w:rsidRPr="005822B1" w:rsidRDefault="00912692" w:rsidP="00912692">
            <w:pPr>
              <w:autoSpaceDE w:val="0"/>
              <w:autoSpaceDN w:val="0"/>
              <w:adjustRightInd w:val="0"/>
              <w:jc w:val="both"/>
            </w:pPr>
            <w:r w:rsidRPr="005822B1">
              <w:t>– поселковых парков – 1 га;</w:t>
            </w:r>
          </w:p>
          <w:p w:rsidR="00912692" w:rsidRPr="005822B1" w:rsidRDefault="00912692" w:rsidP="00912692">
            <w:pPr>
              <w:autoSpaceDE w:val="0"/>
              <w:autoSpaceDN w:val="0"/>
              <w:adjustRightInd w:val="0"/>
              <w:jc w:val="both"/>
            </w:pPr>
            <w:r w:rsidRPr="005822B1">
              <w:t>– жилых зон – 0,3 га;</w:t>
            </w:r>
          </w:p>
          <w:p w:rsidR="00912692" w:rsidRPr="005822B1" w:rsidRDefault="00912692" w:rsidP="00912692">
            <w:pPr>
              <w:autoSpaceDE w:val="0"/>
              <w:autoSpaceDN w:val="0"/>
              <w:adjustRightInd w:val="0"/>
              <w:jc w:val="both"/>
            </w:pPr>
            <w:r w:rsidRPr="005822B1">
              <w:t>– скверов – 0,5 га.</w:t>
            </w:r>
          </w:p>
          <w:p w:rsidR="00912692" w:rsidRPr="005822B1" w:rsidRDefault="00912692" w:rsidP="00912692">
            <w:pPr>
              <w:autoSpaceDE w:val="0"/>
              <w:autoSpaceDN w:val="0"/>
              <w:adjustRightInd w:val="0"/>
              <w:jc w:val="both"/>
            </w:pPr>
            <w:r w:rsidRPr="005822B1">
              <w:t>При новом строительстве, для условий реконструкции указанные размеры могут быть уменьшены.</w:t>
            </w:r>
          </w:p>
          <w:p w:rsidR="00912692" w:rsidRPr="005822B1" w:rsidRDefault="00912692" w:rsidP="00912692">
            <w:pPr>
              <w:autoSpaceDE w:val="0"/>
              <w:autoSpaceDN w:val="0"/>
              <w:adjustRightInd w:val="0"/>
              <w:jc w:val="both"/>
            </w:pPr>
            <w:r w:rsidRPr="005822B1">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912692" w:rsidRPr="005822B1" w:rsidRDefault="00912692" w:rsidP="00912692">
            <w:pPr>
              <w:autoSpaceDE w:val="0"/>
              <w:autoSpaceDN w:val="0"/>
              <w:adjustRightInd w:val="0"/>
              <w:jc w:val="both"/>
            </w:pPr>
            <w:r w:rsidRPr="005822B1">
              <w:t>8. Высота зданий для обслуживания населения – не более 3 м;</w:t>
            </w:r>
          </w:p>
          <w:p w:rsidR="00912692" w:rsidRPr="005822B1" w:rsidRDefault="00912692" w:rsidP="00912692">
            <w:pPr>
              <w:autoSpaceDE w:val="0"/>
              <w:autoSpaceDN w:val="0"/>
              <w:adjustRightInd w:val="0"/>
              <w:jc w:val="both"/>
            </w:pPr>
            <w:r w:rsidRPr="005822B1">
              <w:t>9. Высота парковых аттракционов – не ограничивается.</w:t>
            </w:r>
          </w:p>
          <w:p w:rsidR="00912692" w:rsidRPr="005822B1" w:rsidRDefault="00912692" w:rsidP="00912692">
            <w:pPr>
              <w:autoSpaceDE w:val="0"/>
              <w:autoSpaceDN w:val="0"/>
              <w:adjustRightInd w:val="0"/>
              <w:jc w:val="both"/>
            </w:pPr>
            <w:r w:rsidRPr="005822B1">
              <w:t>10. Расстояние от границы парка до границы жилой застройки должно быть не менее 10 м.</w:t>
            </w:r>
          </w:p>
          <w:p w:rsidR="00912692" w:rsidRPr="005822B1" w:rsidRDefault="00912692" w:rsidP="00912692">
            <w:pPr>
              <w:jc w:val="both"/>
            </w:pPr>
            <w:r w:rsidRPr="005822B1">
              <w:t xml:space="preserve">11. Ширина пешеходных дорожек должна быть кратна </w:t>
            </w:r>
            <w:smartTag w:uri="urn:schemas-microsoft-com:office:smarttags" w:element="metricconverter">
              <w:smartTagPr>
                <w:attr w:name="ProductID" w:val="0,75 м"/>
              </w:smartTagPr>
              <w:r w:rsidRPr="005822B1">
                <w:t>0,75 м</w:t>
              </w:r>
            </w:smartTag>
            <w:r w:rsidRPr="005822B1">
              <w:t xml:space="preserve"> (ширина полосы движения 1 человека).</w:t>
            </w:r>
          </w:p>
          <w:p w:rsidR="00912692" w:rsidRPr="005822B1" w:rsidRDefault="00912692" w:rsidP="00912692">
            <w:pPr>
              <w:jc w:val="both"/>
              <w:rPr>
                <w:u w:val="single"/>
              </w:rPr>
            </w:pPr>
            <w:r w:rsidRPr="005822B1">
              <w:t>12. Для маломобильных групп населения:</w:t>
            </w:r>
          </w:p>
          <w:p w:rsidR="00912692" w:rsidRPr="005822B1" w:rsidRDefault="00912692" w:rsidP="00912692">
            <w:pPr>
              <w:jc w:val="both"/>
            </w:pPr>
            <w:r w:rsidRPr="005822B1">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5822B1">
                <w:t>1,8 м</w:t>
              </w:r>
            </w:smartTag>
            <w:r w:rsidRPr="005822B1">
              <w:t xml:space="preserve"> (с учетом габаритных размеров кресел – колясок);</w:t>
            </w:r>
          </w:p>
          <w:p w:rsidR="00912692" w:rsidRPr="005822B1" w:rsidRDefault="00912692" w:rsidP="00912692">
            <w:pPr>
              <w:autoSpaceDE w:val="0"/>
              <w:autoSpaceDN w:val="0"/>
              <w:adjustRightInd w:val="0"/>
              <w:jc w:val="both"/>
              <w:rPr>
                <w:spacing w:val="-8"/>
              </w:rPr>
            </w:pPr>
            <w:r w:rsidRPr="005822B1">
              <w:t xml:space="preserve">– </w:t>
            </w:r>
            <w:r w:rsidRPr="005822B1">
              <w:rPr>
                <w:spacing w:val="-8"/>
              </w:rPr>
              <w:t>продольный уклон при движении не должен превышать 5 %, при устройстве съездов допускается увеличение до 10 %;</w:t>
            </w:r>
          </w:p>
          <w:p w:rsidR="00912692" w:rsidRPr="005822B1" w:rsidRDefault="00912692" w:rsidP="00912692">
            <w:pPr>
              <w:autoSpaceDE w:val="0"/>
              <w:autoSpaceDN w:val="0"/>
              <w:adjustRightInd w:val="0"/>
              <w:jc w:val="both"/>
              <w:rPr>
                <w:spacing w:val="-8"/>
              </w:rPr>
            </w:pPr>
            <w:r w:rsidRPr="005822B1">
              <w:rPr>
                <w:spacing w:val="-8"/>
              </w:rPr>
              <w:t>– поперечный уклон – 1 – 2%;</w:t>
            </w:r>
          </w:p>
          <w:p w:rsidR="00912692" w:rsidRPr="005822B1" w:rsidRDefault="00912692" w:rsidP="00912692">
            <w:pPr>
              <w:autoSpaceDE w:val="0"/>
              <w:autoSpaceDN w:val="0"/>
              <w:adjustRightInd w:val="0"/>
              <w:jc w:val="both"/>
            </w:pPr>
            <w:r w:rsidRPr="005822B1">
              <w:rPr>
                <w:spacing w:val="-8"/>
              </w:rPr>
              <w:t xml:space="preserve">– покрытия площадок, </w:t>
            </w:r>
            <w:proofErr w:type="spellStart"/>
            <w:r w:rsidRPr="005822B1">
              <w:rPr>
                <w:spacing w:val="-8"/>
              </w:rPr>
              <w:t>дорожно</w:t>
            </w:r>
            <w:proofErr w:type="spellEnd"/>
            <w:r w:rsidRPr="005822B1">
              <w:rPr>
                <w:spacing w:val="-8"/>
              </w:rPr>
              <w:t xml:space="preserve"> – </w:t>
            </w:r>
            <w:proofErr w:type="spellStart"/>
            <w:r w:rsidRPr="005822B1">
              <w:rPr>
                <w:spacing w:val="-8"/>
              </w:rPr>
              <w:t>тропиночной</w:t>
            </w:r>
            <w:proofErr w:type="spellEnd"/>
            <w:r w:rsidRPr="005822B1">
              <w:rPr>
                <w:spacing w:val="-8"/>
              </w:rPr>
              <w:t xml:space="preserve">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912692" w:rsidRPr="005822B1" w:rsidTr="00912692">
        <w:trPr>
          <w:trHeight w:val="388"/>
        </w:trPr>
        <w:tc>
          <w:tcPr>
            <w:tcW w:w="14709" w:type="dxa"/>
            <w:gridSpan w:val="3"/>
            <w:vAlign w:val="center"/>
          </w:tcPr>
          <w:p w:rsidR="00912692" w:rsidRPr="005822B1" w:rsidRDefault="00912692" w:rsidP="00912692">
            <w:pPr>
              <w:autoSpaceDE w:val="0"/>
              <w:autoSpaceDN w:val="0"/>
              <w:adjustRightInd w:val="0"/>
              <w:jc w:val="center"/>
              <w:rPr>
                <w:b/>
              </w:rPr>
            </w:pPr>
            <w:r w:rsidRPr="005822B1">
              <w:rPr>
                <w:b/>
              </w:rPr>
              <w:t>Основные виды разрешённого использования</w:t>
            </w:r>
          </w:p>
        </w:tc>
      </w:tr>
      <w:tr w:rsidR="00912692" w:rsidRPr="005822B1" w:rsidTr="00912692">
        <w:trPr>
          <w:trHeight w:val="1390"/>
        </w:trPr>
        <w:tc>
          <w:tcPr>
            <w:tcW w:w="2943" w:type="dxa"/>
          </w:tcPr>
          <w:p w:rsidR="00912692" w:rsidRPr="005822B1" w:rsidRDefault="00912692" w:rsidP="00912692">
            <w:pPr>
              <w:autoSpaceDE w:val="0"/>
              <w:autoSpaceDN w:val="0"/>
              <w:adjustRightInd w:val="0"/>
            </w:pPr>
            <w:r w:rsidRPr="005822B1">
              <w:t>Спорт</w:t>
            </w:r>
          </w:p>
        </w:tc>
        <w:tc>
          <w:tcPr>
            <w:tcW w:w="2694" w:type="dxa"/>
          </w:tcPr>
          <w:p w:rsidR="00912692" w:rsidRPr="005822B1" w:rsidRDefault="00912692" w:rsidP="00912692">
            <w:pPr>
              <w:autoSpaceDE w:val="0"/>
              <w:autoSpaceDN w:val="0"/>
              <w:adjustRightInd w:val="0"/>
              <w:jc w:val="center"/>
              <w:rPr>
                <w:u w:val="single"/>
              </w:rPr>
            </w:pPr>
            <w:r w:rsidRPr="005822B1">
              <w:t>5.1</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12692" w:rsidRPr="005822B1" w:rsidRDefault="00912692" w:rsidP="00912692">
            <w:pPr>
              <w:autoSpaceDE w:val="0"/>
              <w:autoSpaceDN w:val="0"/>
              <w:adjustRightInd w:val="0"/>
              <w:jc w:val="both"/>
              <w:rPr>
                <w:u w:val="single"/>
              </w:rPr>
            </w:pPr>
            <w:r w:rsidRPr="005822B1">
              <w:t>– размещения спортивных баз и лагерей.</w:t>
            </w:r>
          </w:p>
        </w:tc>
      </w:tr>
      <w:tr w:rsidR="00912692" w:rsidRPr="005822B1" w:rsidTr="00912692">
        <w:trPr>
          <w:trHeight w:val="276"/>
        </w:trPr>
        <w:tc>
          <w:tcPr>
            <w:tcW w:w="2943" w:type="dxa"/>
          </w:tcPr>
          <w:p w:rsidR="00912692" w:rsidRPr="005822B1" w:rsidRDefault="00912692" w:rsidP="00912692">
            <w:pPr>
              <w:autoSpaceDE w:val="0"/>
              <w:autoSpaceDN w:val="0"/>
              <w:adjustRightInd w:val="0"/>
            </w:pPr>
            <w:proofErr w:type="spellStart"/>
            <w:r w:rsidRPr="005822B1">
              <w:t>Природно</w:t>
            </w:r>
            <w:proofErr w:type="spellEnd"/>
            <w:r w:rsidRPr="005822B1">
              <w:t xml:space="preserve"> – познавательный туризм</w:t>
            </w:r>
          </w:p>
        </w:tc>
        <w:tc>
          <w:tcPr>
            <w:tcW w:w="2694" w:type="dxa"/>
          </w:tcPr>
          <w:p w:rsidR="00912692" w:rsidRPr="005822B1" w:rsidRDefault="00912692" w:rsidP="00912692">
            <w:pPr>
              <w:autoSpaceDE w:val="0"/>
              <w:autoSpaceDN w:val="0"/>
              <w:adjustRightInd w:val="0"/>
              <w:jc w:val="center"/>
            </w:pPr>
            <w:r w:rsidRPr="005822B1">
              <w:t>5.2</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jc w:val="both"/>
            </w:pPr>
            <w:r w:rsidRPr="005822B1">
              <w:t xml:space="preserve">–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5822B1">
              <w:lastRenderedPageBreak/>
              <w:t>познавательными сведениями об окружающей природной среде;</w:t>
            </w:r>
          </w:p>
          <w:p w:rsidR="00912692" w:rsidRPr="005822B1" w:rsidRDefault="00912692" w:rsidP="00912692">
            <w:pPr>
              <w:jc w:val="both"/>
            </w:pPr>
            <w:r w:rsidRPr="005822B1">
              <w:t xml:space="preserve">– осуществление необходимых природоохранных и </w:t>
            </w:r>
            <w:proofErr w:type="spellStart"/>
            <w:r w:rsidRPr="005822B1">
              <w:t>природовосстановительных</w:t>
            </w:r>
            <w:proofErr w:type="spellEnd"/>
            <w:r w:rsidRPr="005822B1">
              <w:t xml:space="preserve"> мероприятий.</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lastRenderedPageBreak/>
              <w:t>Туристическое обслуживание</w:t>
            </w:r>
          </w:p>
        </w:tc>
        <w:tc>
          <w:tcPr>
            <w:tcW w:w="2694" w:type="dxa"/>
          </w:tcPr>
          <w:p w:rsidR="00912692" w:rsidRPr="005822B1" w:rsidRDefault="00912692" w:rsidP="00912692">
            <w:pPr>
              <w:autoSpaceDE w:val="0"/>
              <w:autoSpaceDN w:val="0"/>
              <w:adjustRightInd w:val="0"/>
              <w:jc w:val="center"/>
            </w:pPr>
            <w:r w:rsidRPr="005822B1">
              <w:t>5.2.1</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912692" w:rsidRPr="005822B1" w:rsidRDefault="00912692" w:rsidP="00912692">
            <w:pPr>
              <w:autoSpaceDE w:val="0"/>
              <w:autoSpaceDN w:val="0"/>
              <w:adjustRightInd w:val="0"/>
              <w:jc w:val="both"/>
              <w:rPr>
                <w:u w:val="single"/>
              </w:rPr>
            </w:pPr>
            <w:r w:rsidRPr="005822B1">
              <w:t>– размещения детских лагерей.</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Охота и рыбалка</w:t>
            </w:r>
          </w:p>
        </w:tc>
        <w:tc>
          <w:tcPr>
            <w:tcW w:w="2694" w:type="dxa"/>
          </w:tcPr>
          <w:p w:rsidR="00912692" w:rsidRPr="005822B1" w:rsidRDefault="00912692" w:rsidP="00912692">
            <w:pPr>
              <w:autoSpaceDE w:val="0"/>
              <w:autoSpaceDN w:val="0"/>
              <w:adjustRightInd w:val="0"/>
              <w:jc w:val="center"/>
            </w:pPr>
            <w:r w:rsidRPr="005822B1">
              <w:t>5.3</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rPr>
                <w:u w:val="single"/>
              </w:rPr>
            </w:pPr>
            <w:r w:rsidRPr="005822B1">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Причалы для маломерных судов</w:t>
            </w:r>
          </w:p>
        </w:tc>
        <w:tc>
          <w:tcPr>
            <w:tcW w:w="2694" w:type="dxa"/>
          </w:tcPr>
          <w:p w:rsidR="00912692" w:rsidRPr="005822B1" w:rsidRDefault="00912692" w:rsidP="00912692">
            <w:pPr>
              <w:autoSpaceDE w:val="0"/>
              <w:autoSpaceDN w:val="0"/>
              <w:adjustRightInd w:val="0"/>
              <w:jc w:val="center"/>
            </w:pPr>
            <w:r w:rsidRPr="005822B1">
              <w:t>5.4</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сооружений, предназначенных для причаливания, хранения и обслуживания яхт, катеров, лодок и других маломерных судов.</w:t>
            </w:r>
          </w:p>
          <w:p w:rsidR="00912692" w:rsidRPr="005822B1" w:rsidRDefault="00912692" w:rsidP="00912692">
            <w:pPr>
              <w:autoSpaceDE w:val="0"/>
              <w:autoSpaceDN w:val="0"/>
              <w:adjustRightInd w:val="0"/>
              <w:jc w:val="both"/>
              <w:rPr>
                <w:u w:val="single"/>
              </w:rPr>
            </w:pPr>
          </w:p>
        </w:tc>
      </w:tr>
      <w:tr w:rsidR="00912692" w:rsidRPr="005822B1" w:rsidTr="00912692">
        <w:trPr>
          <w:trHeight w:val="276"/>
        </w:trPr>
        <w:tc>
          <w:tcPr>
            <w:tcW w:w="14709" w:type="dxa"/>
            <w:gridSpan w:val="3"/>
            <w:vAlign w:val="center"/>
          </w:tcPr>
          <w:p w:rsidR="00912692" w:rsidRPr="005822B1" w:rsidRDefault="00912692" w:rsidP="00912692">
            <w:pPr>
              <w:autoSpaceDE w:val="0"/>
              <w:autoSpaceDN w:val="0"/>
              <w:adjustRightInd w:val="0"/>
              <w:jc w:val="center"/>
              <w:rPr>
                <w:u w:val="single"/>
              </w:rPr>
            </w:pPr>
            <w:r w:rsidRPr="005822B1">
              <w:rPr>
                <w:b/>
              </w:rPr>
              <w:t>Вспомогательные виды разрешённого использования</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Общее пользование водными объектами</w:t>
            </w:r>
          </w:p>
        </w:tc>
        <w:tc>
          <w:tcPr>
            <w:tcW w:w="2694" w:type="dxa"/>
          </w:tcPr>
          <w:p w:rsidR="00912692" w:rsidRPr="005822B1" w:rsidRDefault="00912692" w:rsidP="00912692">
            <w:pPr>
              <w:autoSpaceDE w:val="0"/>
              <w:autoSpaceDN w:val="0"/>
              <w:adjustRightInd w:val="0"/>
              <w:jc w:val="center"/>
            </w:pPr>
            <w:r w:rsidRPr="005822B1">
              <w:t>11.1</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rPr>
                <w:u w:val="single"/>
              </w:rPr>
            </w:pPr>
            <w:r w:rsidRPr="005822B1">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Земельные участки (территории) общего пользования</w:t>
            </w:r>
          </w:p>
        </w:tc>
        <w:tc>
          <w:tcPr>
            <w:tcW w:w="2694" w:type="dxa"/>
          </w:tcPr>
          <w:p w:rsidR="00912692" w:rsidRPr="005822B1" w:rsidRDefault="00912692" w:rsidP="00912692">
            <w:pPr>
              <w:autoSpaceDE w:val="0"/>
              <w:autoSpaceDN w:val="0"/>
              <w:adjustRightInd w:val="0"/>
              <w:jc w:val="center"/>
            </w:pPr>
            <w:r w:rsidRPr="005822B1">
              <w:t>12.0</w:t>
            </w:r>
          </w:p>
        </w:tc>
        <w:tc>
          <w:tcPr>
            <w:tcW w:w="9072"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rPr>
                <w:u w:val="single"/>
              </w:rPr>
            </w:pPr>
            <w:r w:rsidRPr="005822B1">
              <w:t xml:space="preserve">– Размещения объектов </w:t>
            </w:r>
            <w:proofErr w:type="spellStart"/>
            <w:r w:rsidRPr="005822B1">
              <w:t>улично</w:t>
            </w:r>
            <w:proofErr w:type="spellEnd"/>
            <w:r w:rsidRPr="005822B1">
              <w:t xml:space="preserve">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13186" w:rsidRPr="005822B1" w:rsidRDefault="00213186" w:rsidP="00213186">
      <w:pPr>
        <w:autoSpaceDE w:val="0"/>
        <w:autoSpaceDN w:val="0"/>
        <w:adjustRightInd w:val="0"/>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 зоны Р установлены в статьях 49, 50 – 50.16 Правил.</w:t>
      </w:r>
    </w:p>
    <w:p w:rsidR="00213186" w:rsidRPr="005822B1" w:rsidRDefault="00213186" w:rsidP="00213186">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jc w:val="both"/>
        <w:rPr>
          <w:rFonts w:eastAsia="Times New Roman" w:cs="Times New Roman"/>
          <w:sz w:val="28"/>
          <w:szCs w:val="28"/>
          <w:lang w:eastAsia="ru-RU"/>
        </w:rPr>
      </w:pPr>
    </w:p>
    <w:p w:rsidR="00D76988" w:rsidRPr="005822B1" w:rsidRDefault="00D76988" w:rsidP="00213186">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27" w:name="_Toc266456230"/>
      <w:bookmarkStart w:id="228" w:name="_Toc263062935"/>
      <w:bookmarkStart w:id="229" w:name="_Toc248302887"/>
      <w:bookmarkStart w:id="230" w:name="_Toc368559114"/>
      <w:r w:rsidRPr="005822B1">
        <w:rPr>
          <w:rFonts w:eastAsia="Times New Roman" w:cs="Times New Roman"/>
          <w:bCs/>
          <w:sz w:val="28"/>
          <w:szCs w:val="20"/>
          <w:lang w:eastAsia="ru-RU"/>
        </w:rPr>
        <w:lastRenderedPageBreak/>
        <w:t>Статья 44. Градостроительные регламенты. Производственные зоны (П)</w:t>
      </w:r>
      <w:bookmarkEnd w:id="227"/>
      <w:bookmarkEnd w:id="228"/>
      <w:bookmarkEnd w:id="229"/>
      <w:bookmarkEnd w:id="230"/>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защитных зон таких объектов в соответствии с требованиями технических регламентов.</w:t>
      </w:r>
    </w:p>
    <w:p w:rsidR="00213186" w:rsidRPr="005822B1" w:rsidRDefault="00213186" w:rsidP="00213186">
      <w:pPr>
        <w:autoSpaceDE w:val="0"/>
        <w:autoSpaceDN w:val="0"/>
        <w:adjustRightInd w:val="0"/>
        <w:ind w:firstLine="540"/>
        <w:jc w:val="both"/>
        <w:outlineLvl w:val="3"/>
        <w:rPr>
          <w:rFonts w:eastAsia="Times New Roman" w:cs="Times New Roman"/>
          <w:sz w:val="28"/>
          <w:szCs w:val="28"/>
          <w:lang w:eastAsia="ru-RU"/>
        </w:rPr>
      </w:pPr>
      <w:r w:rsidRPr="005822B1">
        <w:rPr>
          <w:rFonts w:eastAsia="Times New Roman" w:cs="Times New Roman"/>
          <w:sz w:val="28"/>
          <w:szCs w:val="28"/>
          <w:lang w:eastAsia="ru-RU"/>
        </w:rPr>
        <w:t xml:space="preserve">Производственные зоны включают территории, предназначенные для размещения производственных и </w:t>
      </w:r>
      <w:proofErr w:type="spellStart"/>
      <w:r w:rsidRPr="005822B1">
        <w:rPr>
          <w:rFonts w:eastAsia="Times New Roman" w:cs="Times New Roman"/>
          <w:sz w:val="28"/>
          <w:szCs w:val="28"/>
          <w:lang w:eastAsia="ru-RU"/>
        </w:rPr>
        <w:t>коммунально</w:t>
      </w:r>
      <w:proofErr w:type="spellEnd"/>
      <w:r w:rsidRPr="005822B1">
        <w:rPr>
          <w:rFonts w:eastAsia="Times New Roman" w:cs="Times New Roman"/>
          <w:sz w:val="28"/>
          <w:szCs w:val="28"/>
          <w:lang w:eastAsia="ru-RU"/>
        </w:rPr>
        <w:t xml:space="preserve"> – складских объектов II</w:t>
      </w:r>
      <w:r w:rsidRPr="005822B1">
        <w:rPr>
          <w:rFonts w:eastAsia="Times New Roman" w:cs="Times New Roman"/>
          <w:sz w:val="28"/>
          <w:szCs w:val="28"/>
          <w:lang w:val="en-US" w:eastAsia="ru-RU"/>
        </w:rPr>
        <w:t>I</w:t>
      </w:r>
      <w:r w:rsidRPr="005822B1">
        <w:rPr>
          <w:rFonts w:eastAsia="Times New Roman" w:cs="Times New Roman"/>
          <w:sz w:val="28"/>
          <w:szCs w:val="28"/>
          <w:lang w:eastAsia="ru-RU"/>
        </w:rPr>
        <w:t xml:space="preserve"> – V классов санитарной вредности, а также объектов </w:t>
      </w:r>
      <w:proofErr w:type="spellStart"/>
      <w:r w:rsidRPr="005822B1">
        <w:rPr>
          <w:rFonts w:eastAsia="Times New Roman" w:cs="Times New Roman"/>
          <w:sz w:val="28"/>
          <w:szCs w:val="28"/>
          <w:lang w:eastAsia="ru-RU"/>
        </w:rPr>
        <w:t>жилищно</w:t>
      </w:r>
      <w:proofErr w:type="spellEnd"/>
      <w:r w:rsidRPr="005822B1">
        <w:rPr>
          <w:rFonts w:eastAsia="Times New Roman" w:cs="Times New Roman"/>
          <w:sz w:val="28"/>
          <w:szCs w:val="28"/>
          <w:lang w:eastAsia="ru-RU"/>
        </w:rPr>
        <w:t xml:space="preserve">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Благоустройство территории производственной 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 осуществляется за счет собственников производственных объектов.</w:t>
      </w:r>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Cs w:val="24"/>
          <w:lang w:eastAsia="ru-RU"/>
        </w:rPr>
      </w:pPr>
      <w:bookmarkStart w:id="231" w:name="_Toc368559115"/>
      <w:r w:rsidRPr="005822B1">
        <w:rPr>
          <w:rFonts w:eastAsia="Times New Roman" w:cs="Times New Roman"/>
          <w:bCs/>
          <w:sz w:val="28"/>
          <w:szCs w:val="24"/>
          <w:lang w:eastAsia="ru-RU"/>
        </w:rPr>
        <w:t>Статья 44.1. Градостроительные регламенты. Производственная зона (П)</w:t>
      </w:r>
      <w:bookmarkEnd w:id="231"/>
    </w:p>
    <w:p w:rsidR="00213186" w:rsidRPr="005822B1" w:rsidRDefault="00213186" w:rsidP="00912692">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720"/>
        <w:jc w:val="both"/>
        <w:rPr>
          <w:rFonts w:eastAsia="Times New Roman" w:cs="Times New Roman"/>
          <w:sz w:val="28"/>
          <w:szCs w:val="28"/>
          <w:lang w:eastAsia="ru-RU"/>
        </w:rPr>
      </w:pPr>
      <w:r w:rsidRPr="005822B1">
        <w:rPr>
          <w:rFonts w:eastAsia="Times New Roman" w:cs="Times New Roman"/>
          <w:sz w:val="28"/>
          <w:szCs w:val="28"/>
          <w:lang w:eastAsia="ru-RU"/>
        </w:rPr>
        <w:t xml:space="preserve">1. Производственная зона П – зона производственных и </w:t>
      </w:r>
      <w:proofErr w:type="spellStart"/>
      <w:r w:rsidRPr="005822B1">
        <w:rPr>
          <w:rFonts w:eastAsia="Times New Roman" w:cs="Times New Roman"/>
          <w:sz w:val="28"/>
          <w:szCs w:val="28"/>
          <w:lang w:eastAsia="ru-RU"/>
        </w:rPr>
        <w:t>коммунально</w:t>
      </w:r>
      <w:proofErr w:type="spellEnd"/>
      <w:r w:rsidRPr="005822B1">
        <w:rPr>
          <w:rFonts w:eastAsia="Times New Roman" w:cs="Times New Roman"/>
          <w:sz w:val="28"/>
          <w:szCs w:val="28"/>
          <w:lang w:eastAsia="ru-RU"/>
        </w:rPr>
        <w:t xml:space="preserve"> – складских объектов </w:t>
      </w:r>
      <w:r w:rsidR="00C63D07" w:rsidRPr="005822B1">
        <w:rPr>
          <w:rFonts w:eastAsia="Times New Roman" w:cs="Times New Roman"/>
          <w:sz w:val="28"/>
          <w:szCs w:val="28"/>
          <w:lang w:val="en-US" w:eastAsia="ru-RU"/>
        </w:rPr>
        <w:t>III</w:t>
      </w:r>
      <w:r w:rsidRPr="005822B1">
        <w:rPr>
          <w:rFonts w:eastAsia="Times New Roman" w:cs="Times New Roman"/>
          <w:sz w:val="28"/>
          <w:szCs w:val="28"/>
          <w:lang w:eastAsia="ru-RU"/>
        </w:rPr>
        <w:t xml:space="preserve"> – </w:t>
      </w:r>
      <w:r w:rsidRPr="005822B1">
        <w:rPr>
          <w:rFonts w:eastAsia="Times New Roman" w:cs="Times New Roman"/>
          <w:sz w:val="28"/>
          <w:szCs w:val="28"/>
          <w:lang w:val="en-US" w:eastAsia="ru-RU"/>
        </w:rPr>
        <w:t>V</w:t>
      </w:r>
      <w:r w:rsidRPr="005822B1">
        <w:rPr>
          <w:rFonts w:eastAsia="Times New Roman" w:cs="Times New Roman"/>
          <w:sz w:val="28"/>
          <w:szCs w:val="28"/>
          <w:lang w:eastAsia="ru-RU"/>
        </w:rPr>
        <w:t xml:space="preserve"> класса.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Производственная зона П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защитных зон таких объектов в соответствии с требованиями технических регламентов.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Производственная зона П включает территорию, предназначенную для размещения производственных и </w:t>
      </w:r>
      <w:proofErr w:type="spellStart"/>
      <w:r w:rsidRPr="005822B1">
        <w:rPr>
          <w:rFonts w:eastAsia="Times New Roman" w:cs="Times New Roman"/>
          <w:sz w:val="28"/>
          <w:szCs w:val="28"/>
          <w:lang w:eastAsia="ru-RU"/>
        </w:rPr>
        <w:t>коммунально</w:t>
      </w:r>
      <w:proofErr w:type="spellEnd"/>
      <w:r w:rsidRPr="005822B1">
        <w:rPr>
          <w:rFonts w:eastAsia="Times New Roman" w:cs="Times New Roman"/>
          <w:sz w:val="28"/>
          <w:szCs w:val="28"/>
          <w:lang w:eastAsia="ru-RU"/>
        </w:rPr>
        <w:t xml:space="preserve"> – складских объектов </w:t>
      </w:r>
      <w:r w:rsidR="00C63D07" w:rsidRPr="005822B1">
        <w:rPr>
          <w:rFonts w:eastAsia="Times New Roman" w:cs="Times New Roman"/>
          <w:sz w:val="28"/>
          <w:szCs w:val="28"/>
          <w:lang w:eastAsia="ru-RU"/>
        </w:rPr>
        <w:t>III</w:t>
      </w:r>
      <w:r w:rsidRPr="005822B1">
        <w:rPr>
          <w:rFonts w:eastAsia="Times New Roman" w:cs="Times New Roman"/>
          <w:sz w:val="28"/>
          <w:szCs w:val="28"/>
          <w:lang w:eastAsia="ru-RU"/>
        </w:rPr>
        <w:t xml:space="preserve"> – V класса санитарной вредности, а также объектов </w:t>
      </w:r>
      <w:proofErr w:type="spellStart"/>
      <w:r w:rsidRPr="005822B1">
        <w:rPr>
          <w:rFonts w:eastAsia="Times New Roman" w:cs="Times New Roman"/>
          <w:sz w:val="28"/>
          <w:szCs w:val="28"/>
          <w:lang w:eastAsia="ru-RU"/>
        </w:rPr>
        <w:t>жилищно</w:t>
      </w:r>
      <w:proofErr w:type="spellEnd"/>
      <w:r w:rsidRPr="005822B1">
        <w:rPr>
          <w:rFonts w:eastAsia="Times New Roman" w:cs="Times New Roman"/>
          <w:sz w:val="28"/>
          <w:szCs w:val="28"/>
          <w:lang w:eastAsia="ru-RU"/>
        </w:rPr>
        <w:t xml:space="preserve">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Благоустройство территории производственной 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 осуществляется за счет собственников производственных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производственной зоне П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3. Перечень видов разрешенного использования объектов капитального строительства и земельных участков территориальной зоны П установлен в соответствии с таблицей 5.</w:t>
      </w: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t>Таблица 5</w:t>
      </w:r>
    </w:p>
    <w:tbl>
      <w:tblPr>
        <w:tblStyle w:val="af4"/>
        <w:tblW w:w="0" w:type="auto"/>
        <w:tblLook w:val="04A0" w:firstRow="1" w:lastRow="0" w:firstColumn="1" w:lastColumn="0" w:noHBand="0" w:noVBand="1"/>
      </w:tblPr>
      <w:tblGrid>
        <w:gridCol w:w="2943"/>
        <w:gridCol w:w="2410"/>
        <w:gridCol w:w="9356"/>
      </w:tblGrid>
      <w:tr w:rsidR="00912692" w:rsidRPr="005822B1" w:rsidTr="00912692">
        <w:trPr>
          <w:trHeight w:val="964"/>
          <w:tblHeader/>
        </w:trPr>
        <w:tc>
          <w:tcPr>
            <w:tcW w:w="2943" w:type="dxa"/>
            <w:vAlign w:val="center"/>
          </w:tcPr>
          <w:p w:rsidR="00912692" w:rsidRPr="005822B1" w:rsidRDefault="00912692" w:rsidP="00912692">
            <w:pPr>
              <w:autoSpaceDE w:val="0"/>
              <w:autoSpaceDN w:val="0"/>
              <w:adjustRightInd w:val="0"/>
              <w:jc w:val="center"/>
              <w:rPr>
                <w:b/>
              </w:rPr>
            </w:pPr>
            <w:r w:rsidRPr="005822B1">
              <w:rPr>
                <w:b/>
              </w:rPr>
              <w:t>Наименование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 xml:space="preserve">земельного участка </w:t>
            </w:r>
          </w:p>
        </w:tc>
        <w:tc>
          <w:tcPr>
            <w:tcW w:w="2410" w:type="dxa"/>
            <w:vAlign w:val="center"/>
          </w:tcPr>
          <w:p w:rsidR="00912692" w:rsidRPr="005822B1" w:rsidRDefault="00912692" w:rsidP="00912692">
            <w:pPr>
              <w:autoSpaceDE w:val="0"/>
              <w:autoSpaceDN w:val="0"/>
              <w:adjustRightInd w:val="0"/>
              <w:jc w:val="center"/>
              <w:rPr>
                <w:b/>
              </w:rPr>
            </w:pPr>
            <w:r w:rsidRPr="005822B1">
              <w:rPr>
                <w:b/>
              </w:rPr>
              <w:t>Код (числовое обозначение) вида разрешенного использования</w:t>
            </w:r>
          </w:p>
          <w:p w:rsidR="00912692" w:rsidRPr="005822B1" w:rsidRDefault="00912692" w:rsidP="00912692">
            <w:pPr>
              <w:autoSpaceDE w:val="0"/>
              <w:autoSpaceDN w:val="0"/>
              <w:adjustRightInd w:val="0"/>
              <w:jc w:val="center"/>
              <w:rPr>
                <w:b/>
              </w:rPr>
            </w:pPr>
            <w:r w:rsidRPr="005822B1">
              <w:rPr>
                <w:b/>
              </w:rPr>
              <w:t>земельного участка</w:t>
            </w:r>
          </w:p>
        </w:tc>
        <w:tc>
          <w:tcPr>
            <w:tcW w:w="9356" w:type="dxa"/>
            <w:vAlign w:val="center"/>
          </w:tcPr>
          <w:p w:rsidR="00912692" w:rsidRPr="005822B1" w:rsidRDefault="00912692" w:rsidP="00912692">
            <w:pPr>
              <w:autoSpaceDE w:val="0"/>
              <w:autoSpaceDN w:val="0"/>
              <w:adjustRightInd w:val="0"/>
              <w:jc w:val="center"/>
              <w:rPr>
                <w:b/>
              </w:rPr>
            </w:pPr>
            <w:r w:rsidRPr="005822B1">
              <w:rPr>
                <w:b/>
              </w:rPr>
              <w:t>Описание вида разрешенного использования земельного участка.</w:t>
            </w:r>
          </w:p>
          <w:p w:rsidR="00912692" w:rsidRPr="005822B1" w:rsidRDefault="00912692" w:rsidP="00912692">
            <w:pPr>
              <w:autoSpaceDE w:val="0"/>
              <w:autoSpaceDN w:val="0"/>
              <w:adjustRightInd w:val="0"/>
              <w:jc w:val="center"/>
              <w:rPr>
                <w:b/>
              </w:rPr>
            </w:pPr>
            <w:r w:rsidRPr="005822B1">
              <w:rPr>
                <w:b/>
              </w:rPr>
              <w:t>Параметры застройки</w:t>
            </w:r>
          </w:p>
        </w:tc>
      </w:tr>
      <w:tr w:rsidR="00912692" w:rsidRPr="005822B1" w:rsidTr="00912692">
        <w:trPr>
          <w:trHeight w:val="388"/>
        </w:trPr>
        <w:tc>
          <w:tcPr>
            <w:tcW w:w="14709" w:type="dxa"/>
            <w:gridSpan w:val="3"/>
            <w:vAlign w:val="center"/>
          </w:tcPr>
          <w:p w:rsidR="00912692" w:rsidRPr="005822B1" w:rsidRDefault="00912692" w:rsidP="00912692">
            <w:pPr>
              <w:autoSpaceDE w:val="0"/>
              <w:autoSpaceDN w:val="0"/>
              <w:adjustRightInd w:val="0"/>
              <w:jc w:val="both"/>
            </w:pPr>
            <w:r w:rsidRPr="005822B1">
              <w:t>1.</w:t>
            </w:r>
            <w:r w:rsidRPr="005822B1">
              <w:rPr>
                <w:b/>
              </w:rPr>
              <w:t xml:space="preserve"> </w:t>
            </w:r>
            <w:r w:rsidRPr="005822B1">
              <w:t>Площадь земельного участка:</w:t>
            </w:r>
          </w:p>
          <w:p w:rsidR="00912692" w:rsidRPr="005822B1" w:rsidRDefault="00912692" w:rsidP="00912692">
            <w:pPr>
              <w:autoSpaceDE w:val="0"/>
              <w:autoSpaceDN w:val="0"/>
              <w:adjustRightInd w:val="0"/>
              <w:jc w:val="both"/>
            </w:pPr>
            <w:r w:rsidRPr="005822B1">
              <w:t>минимальная – не нормируется; максимальная – не нормируется.</w:t>
            </w:r>
          </w:p>
          <w:p w:rsidR="00912692" w:rsidRPr="005822B1" w:rsidRDefault="00912692" w:rsidP="00912692">
            <w:pPr>
              <w:autoSpaceDE w:val="0"/>
              <w:autoSpaceDN w:val="0"/>
              <w:adjustRightInd w:val="0"/>
              <w:jc w:val="both"/>
            </w:pPr>
            <w:r w:rsidRPr="005822B1">
              <w:t>2.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 общей территории производственной зоны.</w:t>
            </w:r>
          </w:p>
          <w:p w:rsidR="00912692" w:rsidRPr="005822B1" w:rsidRDefault="00912692" w:rsidP="00912692">
            <w:pPr>
              <w:autoSpaceDE w:val="0"/>
              <w:autoSpaceDN w:val="0"/>
              <w:adjustRightInd w:val="0"/>
              <w:jc w:val="both"/>
            </w:pPr>
            <w:r w:rsidRPr="005822B1">
              <w:t>3. Минимальная плотность застройки предприятия – не менее указанной в приложении СНиП II-89-80*.</w:t>
            </w:r>
          </w:p>
          <w:p w:rsidR="00912692" w:rsidRPr="005822B1" w:rsidRDefault="00912692" w:rsidP="00912692">
            <w:pPr>
              <w:autoSpaceDE w:val="0"/>
              <w:autoSpaceDN w:val="0"/>
              <w:adjustRightInd w:val="0"/>
              <w:jc w:val="both"/>
            </w:pPr>
            <w:r w:rsidRPr="005822B1">
              <w:t>4. Площадь озелененных территорий предприятия – не менее 3 м</w:t>
            </w:r>
            <w:r w:rsidRPr="005822B1">
              <w:rPr>
                <w:vertAlign w:val="superscript"/>
              </w:rPr>
              <w:t>2</w:t>
            </w:r>
            <w:r w:rsidRPr="005822B1">
              <w:t xml:space="preserve"> на 1 работающего в наиболее многочисленной смене, но не более 15 % от общей территории.</w:t>
            </w:r>
          </w:p>
        </w:tc>
      </w:tr>
      <w:tr w:rsidR="00912692" w:rsidRPr="005822B1" w:rsidTr="00912692">
        <w:trPr>
          <w:trHeight w:val="388"/>
        </w:trPr>
        <w:tc>
          <w:tcPr>
            <w:tcW w:w="14709" w:type="dxa"/>
            <w:gridSpan w:val="3"/>
            <w:vAlign w:val="center"/>
          </w:tcPr>
          <w:p w:rsidR="00912692" w:rsidRPr="005822B1" w:rsidRDefault="00912692" w:rsidP="00912692">
            <w:pPr>
              <w:autoSpaceDE w:val="0"/>
              <w:autoSpaceDN w:val="0"/>
              <w:adjustRightInd w:val="0"/>
              <w:jc w:val="center"/>
              <w:rPr>
                <w:u w:val="single"/>
              </w:rPr>
            </w:pPr>
            <w:r w:rsidRPr="005822B1">
              <w:rPr>
                <w:b/>
              </w:rPr>
              <w:t>Основные виды разрешённого использования</w:t>
            </w:r>
          </w:p>
        </w:tc>
      </w:tr>
      <w:tr w:rsidR="00912692" w:rsidRPr="005822B1" w:rsidTr="00912692">
        <w:trPr>
          <w:trHeight w:val="671"/>
        </w:trPr>
        <w:tc>
          <w:tcPr>
            <w:tcW w:w="2943" w:type="dxa"/>
          </w:tcPr>
          <w:p w:rsidR="00912692" w:rsidRPr="005822B1" w:rsidRDefault="00912692" w:rsidP="00912692">
            <w:pPr>
              <w:autoSpaceDE w:val="0"/>
              <w:autoSpaceDN w:val="0"/>
              <w:adjustRightInd w:val="0"/>
            </w:pPr>
            <w:r w:rsidRPr="005822B1">
              <w:t>Недропользование</w:t>
            </w:r>
          </w:p>
        </w:tc>
        <w:tc>
          <w:tcPr>
            <w:tcW w:w="2410" w:type="dxa"/>
          </w:tcPr>
          <w:p w:rsidR="00912692" w:rsidRPr="005822B1" w:rsidRDefault="00912692" w:rsidP="00912692">
            <w:pPr>
              <w:autoSpaceDE w:val="0"/>
              <w:autoSpaceDN w:val="0"/>
              <w:adjustRightInd w:val="0"/>
              <w:jc w:val="center"/>
              <w:rPr>
                <w:u w:val="single"/>
              </w:rPr>
            </w:pPr>
            <w:r w:rsidRPr="005822B1">
              <w:t>6.1</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осуществления геологических изысканий;</w:t>
            </w:r>
          </w:p>
          <w:p w:rsidR="00912692" w:rsidRPr="005822B1" w:rsidRDefault="00912692" w:rsidP="00912692">
            <w:pPr>
              <w:autoSpaceDE w:val="0"/>
              <w:autoSpaceDN w:val="0"/>
              <w:adjustRightInd w:val="0"/>
              <w:jc w:val="both"/>
            </w:pPr>
            <w:r w:rsidRPr="005822B1">
              <w:t>– добычи недр открытым (карьеры, отвалы) и закрытым (шахты, скважины) способами;</w:t>
            </w:r>
          </w:p>
          <w:p w:rsidR="00912692" w:rsidRPr="005822B1" w:rsidRDefault="00912692" w:rsidP="00912692">
            <w:pPr>
              <w:autoSpaceDE w:val="0"/>
              <w:autoSpaceDN w:val="0"/>
              <w:adjustRightInd w:val="0"/>
              <w:jc w:val="both"/>
            </w:pPr>
            <w:r w:rsidRPr="005822B1">
              <w:t>– размещения объектов капитального строительства, в том числе подземных, в целях добычи недр;</w:t>
            </w:r>
          </w:p>
          <w:p w:rsidR="00912692" w:rsidRPr="005822B1" w:rsidRDefault="00912692" w:rsidP="00912692">
            <w:pPr>
              <w:autoSpaceDE w:val="0"/>
              <w:autoSpaceDN w:val="0"/>
              <w:adjustRightInd w:val="0"/>
              <w:jc w:val="both"/>
              <w:rPr>
                <w:u w:val="single"/>
              </w:rPr>
            </w:pPr>
            <w:r w:rsidRPr="005822B1">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912692" w:rsidRPr="005822B1" w:rsidTr="00912692">
        <w:trPr>
          <w:trHeight w:val="299"/>
        </w:trPr>
        <w:tc>
          <w:tcPr>
            <w:tcW w:w="2943" w:type="dxa"/>
          </w:tcPr>
          <w:p w:rsidR="00912692" w:rsidRPr="005822B1" w:rsidRDefault="00912692" w:rsidP="00912692">
            <w:pPr>
              <w:autoSpaceDE w:val="0"/>
              <w:autoSpaceDN w:val="0"/>
              <w:adjustRightInd w:val="0"/>
            </w:pPr>
            <w:r w:rsidRPr="005822B1">
              <w:t>Легкая промышленность</w:t>
            </w:r>
          </w:p>
        </w:tc>
        <w:tc>
          <w:tcPr>
            <w:tcW w:w="2410" w:type="dxa"/>
          </w:tcPr>
          <w:p w:rsidR="00912692" w:rsidRPr="005822B1" w:rsidRDefault="00912692" w:rsidP="00912692">
            <w:pPr>
              <w:autoSpaceDE w:val="0"/>
              <w:autoSpaceDN w:val="0"/>
              <w:adjustRightInd w:val="0"/>
              <w:jc w:val="center"/>
            </w:pPr>
            <w:r w:rsidRPr="005822B1">
              <w:t>6.3</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xml:space="preserve">– размещения объектов капитального строительства, предназначенных для текстильной, </w:t>
            </w:r>
            <w:proofErr w:type="spellStart"/>
            <w:r w:rsidRPr="005822B1">
              <w:t>фарфоро</w:t>
            </w:r>
            <w:proofErr w:type="spellEnd"/>
            <w:r w:rsidRPr="005822B1">
              <w:t>-фаянсовой, электронной промышленности.</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Пищевая промышленность</w:t>
            </w:r>
          </w:p>
        </w:tc>
        <w:tc>
          <w:tcPr>
            <w:tcW w:w="2410" w:type="dxa"/>
          </w:tcPr>
          <w:p w:rsidR="00912692" w:rsidRPr="005822B1" w:rsidRDefault="00912692" w:rsidP="00912692">
            <w:pPr>
              <w:autoSpaceDE w:val="0"/>
              <w:autoSpaceDN w:val="0"/>
              <w:adjustRightInd w:val="0"/>
              <w:jc w:val="center"/>
            </w:pPr>
            <w:r w:rsidRPr="005822B1">
              <w:t>6.4</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Строительная промышленность</w:t>
            </w:r>
          </w:p>
        </w:tc>
        <w:tc>
          <w:tcPr>
            <w:tcW w:w="2410" w:type="dxa"/>
          </w:tcPr>
          <w:p w:rsidR="00912692" w:rsidRPr="005822B1" w:rsidRDefault="00912692" w:rsidP="00912692">
            <w:pPr>
              <w:autoSpaceDE w:val="0"/>
              <w:autoSpaceDN w:val="0"/>
              <w:adjustRightInd w:val="0"/>
              <w:jc w:val="center"/>
            </w:pPr>
            <w:r w:rsidRPr="005822B1">
              <w:t>6.6</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Склады</w:t>
            </w:r>
          </w:p>
        </w:tc>
        <w:tc>
          <w:tcPr>
            <w:tcW w:w="2410" w:type="dxa"/>
          </w:tcPr>
          <w:p w:rsidR="00912692" w:rsidRPr="005822B1" w:rsidRDefault="00912692" w:rsidP="00912692">
            <w:pPr>
              <w:autoSpaceDE w:val="0"/>
              <w:autoSpaceDN w:val="0"/>
              <w:adjustRightInd w:val="0"/>
              <w:jc w:val="center"/>
            </w:pPr>
            <w:r w:rsidRPr="005822B1">
              <w:t>6.9</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xml:space="preserve">–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5822B1">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lastRenderedPageBreak/>
              <w:t>Заготовка древесины</w:t>
            </w:r>
          </w:p>
        </w:tc>
        <w:tc>
          <w:tcPr>
            <w:tcW w:w="2410" w:type="dxa"/>
          </w:tcPr>
          <w:p w:rsidR="00912692" w:rsidRPr="005822B1" w:rsidRDefault="00912692" w:rsidP="00912692">
            <w:pPr>
              <w:autoSpaceDE w:val="0"/>
              <w:autoSpaceDN w:val="0"/>
              <w:adjustRightInd w:val="0"/>
              <w:jc w:val="center"/>
            </w:pPr>
            <w:r w:rsidRPr="005822B1">
              <w:t>10.1</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912692" w:rsidRPr="005822B1" w:rsidRDefault="00912692" w:rsidP="00912692">
            <w:pPr>
              <w:autoSpaceDE w:val="0"/>
              <w:autoSpaceDN w:val="0"/>
              <w:adjustRightInd w:val="0"/>
              <w:jc w:val="both"/>
              <w:rPr>
                <w:u w:val="single"/>
              </w:rPr>
            </w:pP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Лесные плантации</w:t>
            </w:r>
          </w:p>
        </w:tc>
        <w:tc>
          <w:tcPr>
            <w:tcW w:w="2410" w:type="dxa"/>
          </w:tcPr>
          <w:p w:rsidR="00912692" w:rsidRPr="005822B1" w:rsidRDefault="00912692" w:rsidP="00912692">
            <w:pPr>
              <w:autoSpaceDE w:val="0"/>
              <w:autoSpaceDN w:val="0"/>
              <w:adjustRightInd w:val="0"/>
              <w:jc w:val="center"/>
            </w:pPr>
            <w:r w:rsidRPr="005822B1">
              <w:t>10.2</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912692" w:rsidRPr="005822B1" w:rsidRDefault="00912692" w:rsidP="00912692">
            <w:pPr>
              <w:autoSpaceDE w:val="0"/>
              <w:autoSpaceDN w:val="0"/>
              <w:adjustRightInd w:val="0"/>
              <w:jc w:val="both"/>
            </w:pP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Заготовка лесных ресурсов</w:t>
            </w:r>
          </w:p>
        </w:tc>
        <w:tc>
          <w:tcPr>
            <w:tcW w:w="2410" w:type="dxa"/>
          </w:tcPr>
          <w:p w:rsidR="00912692" w:rsidRPr="005822B1" w:rsidRDefault="00912692" w:rsidP="00912692">
            <w:pPr>
              <w:autoSpaceDE w:val="0"/>
              <w:autoSpaceDN w:val="0"/>
              <w:adjustRightInd w:val="0"/>
              <w:jc w:val="center"/>
            </w:pPr>
            <w:r w:rsidRPr="005822B1">
              <w:t>10.3</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xml:space="preserve">– заготовки живицы, сбор </w:t>
            </w:r>
            <w:proofErr w:type="spellStart"/>
            <w:r w:rsidRPr="005822B1">
              <w:t>недревесных</w:t>
            </w:r>
            <w:proofErr w:type="spellEnd"/>
            <w:r w:rsidRPr="005822B1">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Резервные леса</w:t>
            </w:r>
          </w:p>
        </w:tc>
        <w:tc>
          <w:tcPr>
            <w:tcW w:w="2410" w:type="dxa"/>
          </w:tcPr>
          <w:p w:rsidR="00912692" w:rsidRPr="005822B1" w:rsidRDefault="00912692" w:rsidP="00912692">
            <w:pPr>
              <w:autoSpaceDE w:val="0"/>
              <w:autoSpaceDN w:val="0"/>
              <w:adjustRightInd w:val="0"/>
              <w:jc w:val="center"/>
            </w:pPr>
            <w:r w:rsidRPr="005822B1">
              <w:t>10.4</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деятельности, связанная с охраной лесов.</w:t>
            </w:r>
          </w:p>
          <w:p w:rsidR="00912692" w:rsidRPr="005822B1" w:rsidRDefault="00912692" w:rsidP="00912692">
            <w:pPr>
              <w:autoSpaceDE w:val="0"/>
              <w:autoSpaceDN w:val="0"/>
              <w:adjustRightInd w:val="0"/>
              <w:jc w:val="both"/>
              <w:rPr>
                <w:u w:val="single"/>
              </w:rPr>
            </w:pPr>
          </w:p>
        </w:tc>
      </w:tr>
      <w:tr w:rsidR="00912692" w:rsidRPr="005822B1" w:rsidTr="00912692">
        <w:trPr>
          <w:trHeight w:val="276"/>
        </w:trPr>
        <w:tc>
          <w:tcPr>
            <w:tcW w:w="14709" w:type="dxa"/>
            <w:gridSpan w:val="3"/>
            <w:vAlign w:val="center"/>
          </w:tcPr>
          <w:p w:rsidR="00912692" w:rsidRPr="005822B1" w:rsidRDefault="00912692" w:rsidP="00912692">
            <w:pPr>
              <w:autoSpaceDE w:val="0"/>
              <w:autoSpaceDN w:val="0"/>
              <w:adjustRightInd w:val="0"/>
              <w:jc w:val="center"/>
              <w:rPr>
                <w:u w:val="single"/>
              </w:rPr>
            </w:pPr>
            <w:r w:rsidRPr="005822B1">
              <w:rPr>
                <w:b/>
              </w:rPr>
              <w:t>Вспомогательные виды разрешённого использования</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Энергетика</w:t>
            </w:r>
          </w:p>
        </w:tc>
        <w:tc>
          <w:tcPr>
            <w:tcW w:w="2410" w:type="dxa"/>
          </w:tcPr>
          <w:p w:rsidR="00912692" w:rsidRPr="005822B1" w:rsidRDefault="00912692" w:rsidP="00912692">
            <w:pPr>
              <w:autoSpaceDE w:val="0"/>
              <w:autoSpaceDN w:val="0"/>
              <w:adjustRightInd w:val="0"/>
              <w:jc w:val="center"/>
            </w:pPr>
            <w:r w:rsidRPr="005822B1">
              <w:t>6.7</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22B1">
              <w:t>золоотвалов</w:t>
            </w:r>
            <w:proofErr w:type="spellEnd"/>
            <w:r w:rsidRPr="005822B1">
              <w:t>, гидротехнических сооружений);</w:t>
            </w:r>
          </w:p>
          <w:p w:rsidR="00912692" w:rsidRPr="005822B1" w:rsidRDefault="00912692" w:rsidP="00912692">
            <w:pPr>
              <w:autoSpaceDE w:val="0"/>
              <w:autoSpaceDN w:val="0"/>
              <w:adjustRightInd w:val="0"/>
              <w:jc w:val="both"/>
            </w:pPr>
            <w:r w:rsidRPr="005822B1">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912692" w:rsidRPr="005822B1" w:rsidRDefault="00912692" w:rsidP="00912692">
            <w:pPr>
              <w:autoSpaceDE w:val="0"/>
              <w:autoSpaceDN w:val="0"/>
              <w:adjustRightInd w:val="0"/>
              <w:jc w:val="both"/>
            </w:pP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Связь</w:t>
            </w:r>
          </w:p>
        </w:tc>
        <w:tc>
          <w:tcPr>
            <w:tcW w:w="2410" w:type="dxa"/>
          </w:tcPr>
          <w:p w:rsidR="00912692" w:rsidRPr="005822B1" w:rsidRDefault="00912692" w:rsidP="00912692">
            <w:pPr>
              <w:autoSpaceDE w:val="0"/>
              <w:autoSpaceDN w:val="0"/>
              <w:adjustRightInd w:val="0"/>
              <w:jc w:val="center"/>
            </w:pPr>
            <w:r w:rsidRPr="005822B1">
              <w:t>6.8</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912692" w:rsidRPr="005822B1" w:rsidTr="00912692">
        <w:trPr>
          <w:trHeight w:val="388"/>
        </w:trPr>
        <w:tc>
          <w:tcPr>
            <w:tcW w:w="14709" w:type="dxa"/>
            <w:gridSpan w:val="3"/>
            <w:vAlign w:val="center"/>
          </w:tcPr>
          <w:p w:rsidR="00912692" w:rsidRPr="005822B1" w:rsidRDefault="00912692" w:rsidP="00912692">
            <w:pPr>
              <w:autoSpaceDE w:val="0"/>
              <w:autoSpaceDN w:val="0"/>
              <w:adjustRightInd w:val="0"/>
              <w:jc w:val="center"/>
              <w:rPr>
                <w:u w:val="single"/>
              </w:rPr>
            </w:pPr>
            <w:r w:rsidRPr="005822B1">
              <w:rPr>
                <w:b/>
              </w:rPr>
              <w:lastRenderedPageBreak/>
              <w:t>Условно разрешенные виды использования</w:t>
            </w:r>
          </w:p>
        </w:tc>
      </w:tr>
      <w:tr w:rsidR="00912692" w:rsidRPr="005822B1" w:rsidTr="00912692">
        <w:trPr>
          <w:trHeight w:val="1390"/>
        </w:trPr>
        <w:tc>
          <w:tcPr>
            <w:tcW w:w="2943" w:type="dxa"/>
          </w:tcPr>
          <w:p w:rsidR="00912692" w:rsidRPr="005822B1" w:rsidRDefault="00912692" w:rsidP="00912692">
            <w:pPr>
              <w:autoSpaceDE w:val="0"/>
              <w:autoSpaceDN w:val="0"/>
              <w:adjustRightInd w:val="0"/>
            </w:pPr>
            <w:r w:rsidRPr="005822B1">
              <w:t>Тяжелая промышленность</w:t>
            </w:r>
          </w:p>
        </w:tc>
        <w:tc>
          <w:tcPr>
            <w:tcW w:w="2410" w:type="dxa"/>
          </w:tcPr>
          <w:p w:rsidR="00912692" w:rsidRPr="005822B1" w:rsidRDefault="00912692" w:rsidP="00912692">
            <w:pPr>
              <w:autoSpaceDE w:val="0"/>
              <w:autoSpaceDN w:val="0"/>
              <w:adjustRightInd w:val="0"/>
              <w:jc w:val="center"/>
            </w:pPr>
            <w:r w:rsidRPr="005822B1">
              <w:t>6.2</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rPr>
                <w:u w:val="single"/>
              </w:rPr>
            </w:pPr>
            <w:r w:rsidRPr="005822B1">
              <w:t xml:space="preserve">– Размещение объектов капитального строительства </w:t>
            </w:r>
            <w:proofErr w:type="spellStart"/>
            <w:r w:rsidRPr="005822B1">
              <w:t>горно</w:t>
            </w:r>
            <w:proofErr w:type="spellEnd"/>
            <w:r w:rsidRPr="005822B1">
              <w:t xml:space="preserve"> – обогатительной и </w:t>
            </w:r>
            <w:proofErr w:type="spellStart"/>
            <w:r w:rsidRPr="005822B1">
              <w:t>горно</w:t>
            </w:r>
            <w:proofErr w:type="spellEnd"/>
            <w:r w:rsidRPr="005822B1">
              <w:t xml:space="preserve">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w:t>
            </w:r>
            <w:proofErr w:type="spellStart"/>
            <w:r w:rsidRPr="005822B1">
              <w:t>санитарно</w:t>
            </w:r>
            <w:proofErr w:type="spellEnd"/>
            <w:r w:rsidRPr="005822B1">
              <w:t xml:space="preserve"> – защитных зон, за исключением случаев, когда объект промышленности отнесен к иному виду разрешенного использования.</w:t>
            </w:r>
          </w:p>
        </w:tc>
      </w:tr>
      <w:tr w:rsidR="00912692" w:rsidRPr="005822B1" w:rsidTr="00912692">
        <w:trPr>
          <w:trHeight w:val="276"/>
        </w:trPr>
        <w:tc>
          <w:tcPr>
            <w:tcW w:w="2943" w:type="dxa"/>
          </w:tcPr>
          <w:p w:rsidR="00912692" w:rsidRPr="005822B1" w:rsidRDefault="00912692" w:rsidP="00912692">
            <w:pPr>
              <w:autoSpaceDE w:val="0"/>
              <w:autoSpaceDN w:val="0"/>
              <w:adjustRightInd w:val="0"/>
            </w:pPr>
            <w:r w:rsidRPr="005822B1">
              <w:t>Нефтехимическая промышленность</w:t>
            </w:r>
          </w:p>
        </w:tc>
        <w:tc>
          <w:tcPr>
            <w:tcW w:w="2410" w:type="dxa"/>
          </w:tcPr>
          <w:p w:rsidR="00912692" w:rsidRPr="005822B1" w:rsidRDefault="00912692" w:rsidP="00912692">
            <w:pPr>
              <w:autoSpaceDE w:val="0"/>
              <w:autoSpaceDN w:val="0"/>
              <w:adjustRightInd w:val="0"/>
              <w:jc w:val="center"/>
            </w:pPr>
            <w:r w:rsidRPr="005822B1">
              <w:t>6.5</w:t>
            </w:r>
          </w:p>
        </w:tc>
        <w:tc>
          <w:tcPr>
            <w:tcW w:w="9356" w:type="dxa"/>
          </w:tcPr>
          <w:p w:rsidR="00912692" w:rsidRPr="005822B1" w:rsidRDefault="00912692" w:rsidP="00912692">
            <w:pPr>
              <w:autoSpaceDE w:val="0"/>
              <w:autoSpaceDN w:val="0"/>
              <w:adjustRightInd w:val="0"/>
              <w:jc w:val="both"/>
              <w:rPr>
                <w:u w:val="single"/>
              </w:rPr>
            </w:pPr>
            <w:r w:rsidRPr="005822B1">
              <w:rPr>
                <w:u w:val="single"/>
              </w:rPr>
              <w:t>Предназначен для:</w:t>
            </w:r>
          </w:p>
          <w:p w:rsidR="00912692" w:rsidRPr="005822B1" w:rsidRDefault="00912692" w:rsidP="00912692">
            <w:pPr>
              <w:autoSpaceDE w:val="0"/>
              <w:autoSpaceDN w:val="0"/>
              <w:adjustRightInd w:val="0"/>
              <w:jc w:val="both"/>
            </w:pPr>
            <w:r w:rsidRPr="005822B1">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bl>
    <w:p w:rsidR="00213186" w:rsidRPr="005822B1" w:rsidRDefault="00213186" w:rsidP="00213186">
      <w:pPr>
        <w:autoSpaceDE w:val="0"/>
        <w:autoSpaceDN w:val="0"/>
        <w:adjustRightInd w:val="0"/>
        <w:rPr>
          <w:rFonts w:eastAsia="Times New Roman" w:cs="Times New Roman"/>
          <w:sz w:val="28"/>
          <w:szCs w:val="28"/>
          <w:lang w:eastAsia="ru-RU"/>
        </w:rPr>
      </w:pPr>
    </w:p>
    <w:p w:rsidR="00213186" w:rsidRPr="005822B1" w:rsidRDefault="00912692"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w:t>
      </w:r>
      <w:r w:rsidR="00213186" w:rsidRPr="005822B1">
        <w:rPr>
          <w:rFonts w:eastAsia="Times New Roman" w:cs="Times New Roman"/>
          <w:sz w:val="28"/>
          <w:szCs w:val="28"/>
          <w:lang w:eastAsia="ru-RU"/>
        </w:rPr>
        <w:t>. Ограничения использования земельных участков и объектов капитального строительства территориальной зоны П установлены в статьях 49, 50 – 50.16 Правил.</w:t>
      </w:r>
    </w:p>
    <w:p w:rsidR="00213186" w:rsidRPr="005822B1" w:rsidRDefault="00213186" w:rsidP="00D76988">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bookmarkStart w:id="232" w:name="_Toc266456234"/>
      <w:bookmarkStart w:id="233" w:name="_Toc263062941"/>
      <w:bookmarkStart w:id="234" w:name="_Toc248302893"/>
      <w:bookmarkStart w:id="235" w:name="_Toc368559116"/>
      <w:r w:rsidRPr="005822B1">
        <w:rPr>
          <w:rFonts w:eastAsia="Times New Roman" w:cs="Times New Roman"/>
          <w:bCs/>
          <w:sz w:val="28"/>
          <w:szCs w:val="20"/>
          <w:lang w:eastAsia="ru-RU"/>
        </w:rPr>
        <w:t>Статья 45. Градостроительные регламенты. Зоны инженерной и транспортной инфраструктур (ИТ)</w:t>
      </w:r>
      <w:bookmarkEnd w:id="232"/>
      <w:bookmarkEnd w:id="233"/>
      <w:bookmarkEnd w:id="234"/>
      <w:bookmarkEnd w:id="235"/>
    </w:p>
    <w:p w:rsidR="00213186" w:rsidRPr="005822B1" w:rsidRDefault="00213186" w:rsidP="00213186">
      <w:pPr>
        <w:autoSpaceDE w:val="0"/>
        <w:autoSpaceDN w:val="0"/>
        <w:adjustRightInd w:val="0"/>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213186" w:rsidRPr="005822B1" w:rsidRDefault="00213186" w:rsidP="00213186">
      <w:pPr>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236" w:name="_Toc368559117"/>
      <w:bookmarkStart w:id="237" w:name="_Toc266456235"/>
      <w:bookmarkStart w:id="238" w:name="_Toc263062942"/>
      <w:bookmarkStart w:id="239" w:name="_Toc248302894"/>
      <w:r w:rsidRPr="005822B1">
        <w:rPr>
          <w:rFonts w:eastAsia="Times New Roman" w:cs="Times New Roman"/>
          <w:bCs/>
          <w:sz w:val="28"/>
          <w:szCs w:val="24"/>
          <w:lang w:eastAsia="ru-RU"/>
        </w:rPr>
        <w:lastRenderedPageBreak/>
        <w:t>Статья 45.1. Градостроительные регламенты. Территориальная зона ИТ</w:t>
      </w:r>
      <w:bookmarkEnd w:id="236"/>
    </w:p>
    <w:p w:rsidR="00213186" w:rsidRPr="005822B1" w:rsidRDefault="00213186" w:rsidP="00213186">
      <w:pPr>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Территориальная зона ИТ – зона размещения автомобильных дорог </w:t>
      </w:r>
      <w:r w:rsidRPr="005822B1">
        <w:rPr>
          <w:rFonts w:eastAsia="Times New Roman" w:cs="Times New Roman"/>
          <w:bCs/>
          <w:sz w:val="28"/>
          <w:szCs w:val="20"/>
          <w:lang w:eastAsia="ru-RU"/>
        </w:rPr>
        <w:t>и коммуникаций</w:t>
      </w:r>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Территориальная зона ИТ включает в себя земли, предназначенные для размещения</w:t>
      </w:r>
      <w:r w:rsidRPr="005822B1">
        <w:rPr>
          <w:rFonts w:eastAsia="Times New Roman" w:cs="Times New Roman"/>
          <w:sz w:val="20"/>
          <w:szCs w:val="20"/>
          <w:lang w:eastAsia="ru-RU"/>
        </w:rPr>
        <w:t xml:space="preserve"> </w:t>
      </w:r>
      <w:r w:rsidRPr="005822B1">
        <w:rPr>
          <w:rFonts w:eastAsia="Times New Roman" w:cs="Times New Roman"/>
          <w:sz w:val="28"/>
          <w:szCs w:val="28"/>
          <w:lang w:eastAsia="ru-RU"/>
        </w:rPr>
        <w:t xml:space="preserve">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w:t>
      </w:r>
      <w:proofErr w:type="spellStart"/>
      <w:r w:rsidRPr="005822B1">
        <w:rPr>
          <w:rFonts w:eastAsia="Times New Roman" w:cs="Times New Roman"/>
          <w:sz w:val="28"/>
          <w:szCs w:val="28"/>
          <w:lang w:eastAsia="ru-RU"/>
        </w:rPr>
        <w:t>газо</w:t>
      </w:r>
      <w:proofErr w:type="spellEnd"/>
      <w:r w:rsidRPr="005822B1">
        <w:rPr>
          <w:rFonts w:eastAsia="Times New Roman" w:cs="Times New Roman"/>
          <w:sz w:val="28"/>
          <w:szCs w:val="28"/>
          <w:lang w:eastAsia="ru-RU"/>
        </w:rPr>
        <w:t xml:space="preserve">– и электроснабжения, связи, радиовещания и телевидения, пожарной и охранной сигнализации, а также установления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защитных и охранных зон таких объектов и сооружений.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w:t>
      </w:r>
      <w:proofErr w:type="spellStart"/>
      <w:r w:rsidRPr="005822B1">
        <w:rPr>
          <w:rFonts w:eastAsia="Times New Roman" w:cs="Times New Roman"/>
          <w:sz w:val="28"/>
          <w:szCs w:val="28"/>
          <w:lang w:eastAsia="ru-RU"/>
        </w:rPr>
        <w:t>транспортно</w:t>
      </w:r>
      <w:proofErr w:type="spellEnd"/>
      <w:r w:rsidRPr="005822B1">
        <w:rPr>
          <w:rFonts w:eastAsia="Times New Roman" w:cs="Times New Roman"/>
          <w:sz w:val="28"/>
          <w:szCs w:val="28"/>
          <w:lang w:eastAsia="ru-RU"/>
        </w:rPr>
        <w:t xml:space="preserve"> – экспедиционные предприятия, авторемонтные базы, контейнерные и </w:t>
      </w:r>
      <w:proofErr w:type="spellStart"/>
      <w:r w:rsidRPr="005822B1">
        <w:rPr>
          <w:rFonts w:eastAsia="Times New Roman" w:cs="Times New Roman"/>
          <w:sz w:val="28"/>
          <w:szCs w:val="28"/>
          <w:lang w:eastAsia="ru-RU"/>
        </w:rPr>
        <w:t>перецепные</w:t>
      </w:r>
      <w:proofErr w:type="spellEnd"/>
      <w:r w:rsidRPr="005822B1">
        <w:rPr>
          <w:rFonts w:eastAsia="Times New Roman" w:cs="Times New Roman"/>
          <w:sz w:val="28"/>
          <w:szCs w:val="28"/>
          <w:lang w:eastAsia="ru-RU"/>
        </w:rPr>
        <w:t xml:space="preserve"> площадки и иные объекты включены в состав производственных, специальных, общественно – деловых и других зон.</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 ИТ установлен в соответствии с таблицей 6.</w:t>
      </w: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t>Таблица 6</w:t>
      </w:r>
    </w:p>
    <w:tbl>
      <w:tblPr>
        <w:tblStyle w:val="af4"/>
        <w:tblW w:w="0" w:type="auto"/>
        <w:tblLook w:val="04A0" w:firstRow="1" w:lastRow="0" w:firstColumn="1" w:lastColumn="0" w:noHBand="0" w:noVBand="1"/>
      </w:tblPr>
      <w:tblGrid>
        <w:gridCol w:w="2943"/>
        <w:gridCol w:w="2694"/>
        <w:gridCol w:w="9072"/>
      </w:tblGrid>
      <w:tr w:rsidR="00C93DAE" w:rsidRPr="005822B1" w:rsidTr="001E2FBA">
        <w:trPr>
          <w:trHeight w:val="964"/>
          <w:tblHeader/>
        </w:trPr>
        <w:tc>
          <w:tcPr>
            <w:tcW w:w="2943" w:type="dxa"/>
            <w:vAlign w:val="center"/>
          </w:tcPr>
          <w:p w:rsidR="00C93DAE" w:rsidRPr="005822B1" w:rsidRDefault="00C93DAE" w:rsidP="001E2FBA">
            <w:pPr>
              <w:autoSpaceDE w:val="0"/>
              <w:autoSpaceDN w:val="0"/>
              <w:adjustRightInd w:val="0"/>
              <w:jc w:val="center"/>
              <w:rPr>
                <w:b/>
              </w:rPr>
            </w:pPr>
            <w:r w:rsidRPr="005822B1">
              <w:rPr>
                <w:b/>
              </w:rPr>
              <w:t>Наименование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 xml:space="preserve">земельного участка </w:t>
            </w:r>
          </w:p>
        </w:tc>
        <w:tc>
          <w:tcPr>
            <w:tcW w:w="2694" w:type="dxa"/>
            <w:vAlign w:val="center"/>
          </w:tcPr>
          <w:p w:rsidR="00C93DAE" w:rsidRPr="005822B1" w:rsidRDefault="00C93DAE" w:rsidP="001E2FBA">
            <w:pPr>
              <w:autoSpaceDE w:val="0"/>
              <w:autoSpaceDN w:val="0"/>
              <w:adjustRightInd w:val="0"/>
              <w:jc w:val="center"/>
              <w:rPr>
                <w:b/>
              </w:rPr>
            </w:pPr>
            <w:r w:rsidRPr="005822B1">
              <w:rPr>
                <w:b/>
              </w:rPr>
              <w:t>Код (числовое обозначение)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земельного участка</w:t>
            </w:r>
          </w:p>
        </w:tc>
        <w:tc>
          <w:tcPr>
            <w:tcW w:w="9072" w:type="dxa"/>
            <w:vAlign w:val="center"/>
          </w:tcPr>
          <w:p w:rsidR="00C93DAE" w:rsidRPr="005822B1" w:rsidRDefault="00C93DAE" w:rsidP="001E2FBA">
            <w:pPr>
              <w:autoSpaceDE w:val="0"/>
              <w:autoSpaceDN w:val="0"/>
              <w:adjustRightInd w:val="0"/>
              <w:jc w:val="center"/>
              <w:rPr>
                <w:b/>
              </w:rPr>
            </w:pPr>
            <w:r w:rsidRPr="005822B1">
              <w:rPr>
                <w:b/>
              </w:rPr>
              <w:t>Описание вида разрешенного использования земельного участка.</w:t>
            </w:r>
          </w:p>
          <w:p w:rsidR="00C93DAE" w:rsidRPr="005822B1" w:rsidRDefault="00C93DAE" w:rsidP="001E2FBA">
            <w:pPr>
              <w:autoSpaceDE w:val="0"/>
              <w:autoSpaceDN w:val="0"/>
              <w:adjustRightInd w:val="0"/>
              <w:jc w:val="center"/>
              <w:rPr>
                <w:b/>
              </w:rPr>
            </w:pPr>
            <w:r w:rsidRPr="005822B1">
              <w:rPr>
                <w:b/>
              </w:rPr>
              <w:t>Параметры застройки</w:t>
            </w:r>
          </w:p>
        </w:tc>
      </w:tr>
      <w:tr w:rsidR="00C93DAE" w:rsidRPr="005822B1" w:rsidTr="001E2FBA">
        <w:trPr>
          <w:trHeight w:val="461"/>
        </w:trPr>
        <w:tc>
          <w:tcPr>
            <w:tcW w:w="14709" w:type="dxa"/>
            <w:gridSpan w:val="3"/>
            <w:vAlign w:val="center"/>
          </w:tcPr>
          <w:p w:rsidR="00C93DAE" w:rsidRPr="005822B1" w:rsidRDefault="00C93DAE" w:rsidP="001E2FBA">
            <w:pPr>
              <w:autoSpaceDE w:val="0"/>
              <w:autoSpaceDN w:val="0"/>
              <w:adjustRightInd w:val="0"/>
              <w:jc w:val="both"/>
            </w:pPr>
            <w:r w:rsidRPr="005822B1">
              <w:t>1.</w:t>
            </w:r>
            <w:r w:rsidRPr="005822B1">
              <w:rPr>
                <w:b/>
              </w:rPr>
              <w:t xml:space="preserve"> </w:t>
            </w:r>
            <w:r w:rsidRPr="005822B1">
              <w:t>Площадь земельного участка:</w:t>
            </w:r>
          </w:p>
          <w:p w:rsidR="00C93DAE" w:rsidRPr="005822B1" w:rsidRDefault="00C93DAE" w:rsidP="001E2FBA">
            <w:pPr>
              <w:autoSpaceDE w:val="0"/>
              <w:autoSpaceDN w:val="0"/>
              <w:adjustRightInd w:val="0"/>
              <w:jc w:val="both"/>
            </w:pPr>
            <w:r w:rsidRPr="005822B1">
              <w:t>минимальная – не нормируется; максимальная – не нормируется.</w:t>
            </w:r>
          </w:p>
          <w:p w:rsidR="00C93DAE" w:rsidRPr="005822B1" w:rsidRDefault="00C93DAE" w:rsidP="001E2FBA">
            <w:pPr>
              <w:autoSpaceDE w:val="0"/>
              <w:autoSpaceDN w:val="0"/>
              <w:adjustRightInd w:val="0"/>
              <w:jc w:val="both"/>
            </w:pPr>
            <w:r w:rsidRPr="005822B1">
              <w:t>2.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C93DAE" w:rsidRPr="005822B1" w:rsidRDefault="00C93DAE" w:rsidP="001E2FBA">
            <w:pPr>
              <w:autoSpaceDE w:val="0"/>
              <w:autoSpaceDN w:val="0"/>
              <w:adjustRightInd w:val="0"/>
              <w:jc w:val="both"/>
            </w:pPr>
            <w:r w:rsidRPr="005822B1">
              <w:t>3. Расстояния от бровки земляного полотна для дорог I, II, III категорий:</w:t>
            </w:r>
          </w:p>
          <w:p w:rsidR="00C93DAE" w:rsidRPr="005822B1" w:rsidRDefault="00C93DAE" w:rsidP="001E2FBA">
            <w:pPr>
              <w:autoSpaceDE w:val="0"/>
              <w:autoSpaceDN w:val="0"/>
              <w:adjustRightInd w:val="0"/>
              <w:jc w:val="both"/>
            </w:pPr>
            <w:r w:rsidRPr="005822B1">
              <w:t>– до жилой застройки – 100 м;</w:t>
            </w:r>
          </w:p>
          <w:p w:rsidR="00C93DAE" w:rsidRPr="005822B1" w:rsidRDefault="00C93DAE" w:rsidP="001E2FBA">
            <w:pPr>
              <w:autoSpaceDE w:val="0"/>
              <w:autoSpaceDN w:val="0"/>
              <w:adjustRightInd w:val="0"/>
              <w:jc w:val="both"/>
            </w:pPr>
            <w:r w:rsidRPr="005822B1">
              <w:t>– до садоводческих товариществ – 50 м;</w:t>
            </w:r>
          </w:p>
          <w:p w:rsidR="00C93DAE" w:rsidRPr="005822B1" w:rsidRDefault="00C93DAE" w:rsidP="001E2FBA">
            <w:pPr>
              <w:autoSpaceDE w:val="0"/>
              <w:autoSpaceDN w:val="0"/>
              <w:adjustRightInd w:val="0"/>
              <w:jc w:val="both"/>
            </w:pPr>
            <w:r w:rsidRPr="005822B1">
              <w:t>– для дорог IV категории – соответственно 50 м и 25 м.</w:t>
            </w:r>
          </w:p>
          <w:p w:rsidR="00C93DAE" w:rsidRPr="005822B1" w:rsidRDefault="00C93DAE" w:rsidP="001E2FBA">
            <w:pPr>
              <w:autoSpaceDE w:val="0"/>
              <w:autoSpaceDN w:val="0"/>
              <w:adjustRightInd w:val="0"/>
              <w:jc w:val="both"/>
            </w:pPr>
            <w:r w:rsidRPr="005822B1">
              <w:t>4. Полоса зеленых насаждений вдоль дороги со стороны жилой и общественной застройки – шириной не менее 10 м.</w:t>
            </w:r>
          </w:p>
          <w:p w:rsidR="00C93DAE" w:rsidRPr="005822B1" w:rsidRDefault="00C93DAE" w:rsidP="001E2FBA">
            <w:pPr>
              <w:autoSpaceDE w:val="0"/>
              <w:autoSpaceDN w:val="0"/>
              <w:adjustRightInd w:val="0"/>
              <w:jc w:val="both"/>
            </w:pPr>
            <w:r w:rsidRPr="005822B1">
              <w:lastRenderedPageBreak/>
              <w:t>5. Наибольшая ширина земляного полотна для:</w:t>
            </w:r>
          </w:p>
          <w:p w:rsidR="00C93DAE" w:rsidRPr="005822B1" w:rsidRDefault="00C93DAE" w:rsidP="001E2FBA">
            <w:pPr>
              <w:autoSpaceDE w:val="0"/>
              <w:autoSpaceDN w:val="0"/>
              <w:adjustRightInd w:val="0"/>
              <w:jc w:val="both"/>
            </w:pPr>
            <w:r w:rsidRPr="005822B1">
              <w:t>– магистралей скоростного движения – 40 – 65 м,</w:t>
            </w:r>
          </w:p>
          <w:p w:rsidR="00C93DAE" w:rsidRPr="005822B1" w:rsidRDefault="00C93DAE" w:rsidP="001E2FBA">
            <w:pPr>
              <w:autoSpaceDE w:val="0"/>
              <w:autoSpaceDN w:val="0"/>
              <w:adjustRightInd w:val="0"/>
              <w:jc w:val="both"/>
            </w:pPr>
            <w:r w:rsidRPr="005822B1">
              <w:t>– местного грузового движения – 20 м,</w:t>
            </w:r>
          </w:p>
          <w:p w:rsidR="00C93DAE" w:rsidRPr="005822B1" w:rsidRDefault="00C93DAE" w:rsidP="001E2FBA">
            <w:pPr>
              <w:autoSpaceDE w:val="0"/>
              <w:autoSpaceDN w:val="0"/>
              <w:adjustRightInd w:val="0"/>
              <w:jc w:val="both"/>
            </w:pPr>
            <w:r w:rsidRPr="005822B1">
              <w:t>– паркового – 15 м;</w:t>
            </w:r>
          </w:p>
          <w:p w:rsidR="00C93DAE" w:rsidRPr="005822B1" w:rsidRDefault="00C93DAE" w:rsidP="001E2FBA">
            <w:pPr>
              <w:autoSpaceDE w:val="0"/>
              <w:autoSpaceDN w:val="0"/>
              <w:adjustRightInd w:val="0"/>
              <w:jc w:val="both"/>
            </w:pPr>
            <w:r w:rsidRPr="005822B1">
              <w:t>6.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C93DAE" w:rsidRPr="005822B1" w:rsidRDefault="00C93DAE" w:rsidP="001E2FBA">
            <w:pPr>
              <w:autoSpaceDE w:val="0"/>
              <w:autoSpaceDN w:val="0"/>
              <w:adjustRightInd w:val="0"/>
              <w:jc w:val="both"/>
            </w:pPr>
            <w:r w:rsidRPr="005822B1">
              <w:t>7.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C93DAE" w:rsidRPr="005822B1" w:rsidRDefault="00C93DAE" w:rsidP="001E2FBA">
            <w:pPr>
              <w:autoSpaceDE w:val="0"/>
              <w:autoSpaceDN w:val="0"/>
              <w:adjustRightInd w:val="0"/>
              <w:jc w:val="both"/>
            </w:pPr>
            <w:r w:rsidRPr="005822B1">
              <w:t>8.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C93DAE" w:rsidRPr="005822B1" w:rsidRDefault="00C93DAE" w:rsidP="001E2FBA">
            <w:pPr>
              <w:autoSpaceDE w:val="0"/>
              <w:autoSpaceDN w:val="0"/>
              <w:adjustRightInd w:val="0"/>
              <w:jc w:val="both"/>
            </w:pPr>
            <w:r w:rsidRPr="005822B1">
              <w:t>9.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r w:rsidR="00C93DAE" w:rsidRPr="005822B1" w:rsidTr="001E2FBA">
        <w:trPr>
          <w:trHeight w:val="461"/>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lastRenderedPageBreak/>
              <w:t>Основные виды разрешённого использования</w:t>
            </w:r>
          </w:p>
        </w:tc>
      </w:tr>
      <w:tr w:rsidR="00C93DAE" w:rsidRPr="005822B1" w:rsidTr="001E2FBA">
        <w:trPr>
          <w:trHeight w:val="257"/>
        </w:trPr>
        <w:tc>
          <w:tcPr>
            <w:tcW w:w="2943" w:type="dxa"/>
          </w:tcPr>
          <w:p w:rsidR="00C93DAE" w:rsidRPr="005822B1" w:rsidRDefault="00C93DAE" w:rsidP="001E2FBA">
            <w:pPr>
              <w:autoSpaceDE w:val="0"/>
              <w:autoSpaceDN w:val="0"/>
              <w:adjustRightInd w:val="0"/>
            </w:pPr>
            <w:r w:rsidRPr="005822B1">
              <w:t>Автомобильный транспорт</w:t>
            </w:r>
          </w:p>
        </w:tc>
        <w:tc>
          <w:tcPr>
            <w:tcW w:w="2694" w:type="dxa"/>
          </w:tcPr>
          <w:p w:rsidR="00C93DAE" w:rsidRPr="005822B1" w:rsidRDefault="00C93DAE" w:rsidP="001E2FBA">
            <w:pPr>
              <w:autoSpaceDE w:val="0"/>
              <w:autoSpaceDN w:val="0"/>
              <w:adjustRightInd w:val="0"/>
              <w:jc w:val="center"/>
            </w:pPr>
            <w:r w:rsidRPr="005822B1">
              <w:t>7.2</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автомобильных дорог и технически связанных с ними сооружений;</w:t>
            </w:r>
          </w:p>
          <w:p w:rsidR="00C93DAE" w:rsidRPr="005822B1" w:rsidRDefault="00C93DAE" w:rsidP="001E2FBA">
            <w:pPr>
              <w:autoSpaceDE w:val="0"/>
              <w:autoSpaceDN w:val="0"/>
              <w:adjustRightInd w:val="0"/>
              <w:jc w:val="both"/>
            </w:pPr>
            <w:r w:rsidRPr="005822B1">
              <w:t>– размещения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93DAE" w:rsidRPr="005822B1" w:rsidRDefault="00C93DAE" w:rsidP="001E2FBA">
            <w:pPr>
              <w:autoSpaceDE w:val="0"/>
              <w:autoSpaceDN w:val="0"/>
              <w:adjustRightInd w:val="0"/>
              <w:jc w:val="both"/>
            </w:pPr>
            <w:r w:rsidRPr="005822B1">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93DAE" w:rsidRPr="005822B1" w:rsidTr="001E2FBA">
        <w:trPr>
          <w:trHeight w:val="257"/>
        </w:trPr>
        <w:tc>
          <w:tcPr>
            <w:tcW w:w="2943" w:type="dxa"/>
          </w:tcPr>
          <w:p w:rsidR="00C93DAE" w:rsidRPr="005822B1" w:rsidRDefault="00C93DAE" w:rsidP="001E2FBA">
            <w:pPr>
              <w:autoSpaceDE w:val="0"/>
              <w:autoSpaceDN w:val="0"/>
              <w:adjustRightInd w:val="0"/>
            </w:pPr>
            <w:r w:rsidRPr="005822B1">
              <w:t>Коммунальное обслуживание</w:t>
            </w:r>
          </w:p>
        </w:tc>
        <w:tc>
          <w:tcPr>
            <w:tcW w:w="2694" w:type="dxa"/>
          </w:tcPr>
          <w:p w:rsidR="00C93DAE" w:rsidRPr="005822B1" w:rsidRDefault="00C93DAE" w:rsidP="001E2FBA">
            <w:pPr>
              <w:autoSpaceDE w:val="0"/>
              <w:autoSpaceDN w:val="0"/>
              <w:adjustRightInd w:val="0"/>
              <w:jc w:val="center"/>
            </w:pPr>
            <w:r w:rsidRPr="005822B1">
              <w:t>3.1</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C93DAE" w:rsidRPr="005822B1" w:rsidRDefault="00C93DAE" w:rsidP="001E2FBA">
            <w:pPr>
              <w:autoSpaceDE w:val="0"/>
              <w:autoSpaceDN w:val="0"/>
              <w:adjustRightInd w:val="0"/>
              <w:jc w:val="both"/>
            </w:pPr>
            <w:r w:rsidRPr="005822B1">
              <w:t xml:space="preserve">Выбор участков для размещения очистных и водозаборных сооружений осуществляется на основании </w:t>
            </w:r>
            <w:r w:rsidRPr="005822B1">
              <w:lastRenderedPageBreak/>
              <w:t>геологических и гидрогеологических изысканий. Грунты на участках под очистные сооружения должны быть сухими на глубину не менее 2 м.</w:t>
            </w:r>
          </w:p>
        </w:tc>
      </w:tr>
      <w:tr w:rsidR="00C93DAE" w:rsidRPr="005822B1" w:rsidTr="001E2FBA">
        <w:trPr>
          <w:trHeight w:val="343"/>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lastRenderedPageBreak/>
              <w:t>Вспомогательные виды разрешённого использования</w:t>
            </w:r>
          </w:p>
        </w:tc>
      </w:tr>
      <w:tr w:rsidR="00C93DAE" w:rsidRPr="005822B1" w:rsidTr="001E2FBA">
        <w:trPr>
          <w:trHeight w:val="743"/>
        </w:trPr>
        <w:tc>
          <w:tcPr>
            <w:tcW w:w="2943" w:type="dxa"/>
          </w:tcPr>
          <w:p w:rsidR="00C93DAE" w:rsidRPr="005822B1" w:rsidRDefault="00C93DAE" w:rsidP="001E2FBA">
            <w:pPr>
              <w:autoSpaceDE w:val="0"/>
              <w:autoSpaceDN w:val="0"/>
              <w:adjustRightInd w:val="0"/>
            </w:pPr>
            <w:r w:rsidRPr="005822B1">
              <w:t>Железнодорожный транспорт</w:t>
            </w:r>
          </w:p>
        </w:tc>
        <w:tc>
          <w:tcPr>
            <w:tcW w:w="2694" w:type="dxa"/>
          </w:tcPr>
          <w:p w:rsidR="00C93DAE" w:rsidRPr="005822B1" w:rsidRDefault="00C93DAE" w:rsidP="001E2FBA">
            <w:pPr>
              <w:autoSpaceDE w:val="0"/>
              <w:autoSpaceDN w:val="0"/>
              <w:adjustRightInd w:val="0"/>
              <w:jc w:val="center"/>
              <w:rPr>
                <w:u w:val="single"/>
              </w:rPr>
            </w:pPr>
            <w:r w:rsidRPr="005822B1">
              <w:t>7.1</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железнодорожных путей;</w:t>
            </w:r>
          </w:p>
          <w:p w:rsidR="00C93DAE" w:rsidRPr="005822B1" w:rsidRDefault="00C93DAE" w:rsidP="001E2FBA">
            <w:pPr>
              <w:autoSpaceDE w:val="0"/>
              <w:autoSpaceDN w:val="0"/>
              <w:adjustRightInd w:val="0"/>
              <w:jc w:val="both"/>
            </w:pPr>
            <w:r w:rsidRPr="005822B1">
              <w:t>– размещения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93DAE" w:rsidRPr="005822B1" w:rsidRDefault="00C93DAE" w:rsidP="001E2FBA">
            <w:pPr>
              <w:autoSpaceDE w:val="0"/>
              <w:autoSpaceDN w:val="0"/>
              <w:adjustRightInd w:val="0"/>
              <w:jc w:val="both"/>
            </w:pPr>
            <w:r w:rsidRPr="005822B1">
              <w:t xml:space="preserve">– размещения </w:t>
            </w:r>
            <w:proofErr w:type="spellStart"/>
            <w:r w:rsidRPr="005822B1">
              <w:t>погрузочно</w:t>
            </w:r>
            <w:proofErr w:type="spellEnd"/>
            <w:r w:rsidRPr="005822B1">
              <w:t xml:space="preserve"> – разгрузочных площадок, прирельсовых складов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93DAE" w:rsidRPr="005822B1" w:rsidRDefault="00C93DAE" w:rsidP="001E2FBA">
            <w:pPr>
              <w:autoSpaceDE w:val="0"/>
              <w:autoSpaceDN w:val="0"/>
              <w:adjustRightInd w:val="0"/>
              <w:jc w:val="both"/>
            </w:pPr>
            <w:r w:rsidRPr="005822B1">
              <w:t>– размещения наземных сооружений метрополитена, в том числе посадочных станций, вентиляционных шахт;</w:t>
            </w:r>
          </w:p>
          <w:p w:rsidR="00C93DAE" w:rsidRPr="005822B1" w:rsidRDefault="00C93DAE" w:rsidP="001E2FBA">
            <w:pPr>
              <w:autoSpaceDE w:val="0"/>
              <w:autoSpaceDN w:val="0"/>
              <w:adjustRightInd w:val="0"/>
              <w:jc w:val="both"/>
              <w:rPr>
                <w:u w:val="single"/>
              </w:rPr>
            </w:pPr>
            <w:r w:rsidRPr="005822B1">
              <w:t>– размещения наземных сооружений для трамвайного сообщения и иных специальных дорог (канатных, монорельсовых, фуникулеров).</w:t>
            </w:r>
          </w:p>
        </w:tc>
      </w:tr>
      <w:tr w:rsidR="00C93DAE" w:rsidRPr="005822B1" w:rsidTr="001E2FBA">
        <w:trPr>
          <w:trHeight w:val="743"/>
        </w:trPr>
        <w:tc>
          <w:tcPr>
            <w:tcW w:w="2943" w:type="dxa"/>
          </w:tcPr>
          <w:p w:rsidR="00C93DAE" w:rsidRPr="005822B1" w:rsidRDefault="00C93DAE" w:rsidP="001E2FBA">
            <w:pPr>
              <w:autoSpaceDE w:val="0"/>
              <w:autoSpaceDN w:val="0"/>
              <w:adjustRightInd w:val="0"/>
            </w:pPr>
            <w:r w:rsidRPr="005822B1">
              <w:t>Трубопроводный транспорт</w:t>
            </w:r>
          </w:p>
        </w:tc>
        <w:tc>
          <w:tcPr>
            <w:tcW w:w="2694" w:type="dxa"/>
          </w:tcPr>
          <w:p w:rsidR="00C93DAE" w:rsidRPr="005822B1" w:rsidRDefault="00C93DAE" w:rsidP="001E2FBA">
            <w:pPr>
              <w:autoSpaceDE w:val="0"/>
              <w:autoSpaceDN w:val="0"/>
              <w:adjustRightInd w:val="0"/>
              <w:jc w:val="center"/>
            </w:pPr>
            <w:r w:rsidRPr="005822B1">
              <w:t>7.5</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93DAE" w:rsidRPr="005822B1" w:rsidTr="001E2FBA">
        <w:trPr>
          <w:trHeight w:val="330"/>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Условно разрешённые виды использования</w:t>
            </w:r>
          </w:p>
        </w:tc>
      </w:tr>
      <w:tr w:rsidR="00C93DAE" w:rsidRPr="005822B1" w:rsidTr="001E2FBA">
        <w:trPr>
          <w:trHeight w:val="257"/>
        </w:trPr>
        <w:tc>
          <w:tcPr>
            <w:tcW w:w="2943" w:type="dxa"/>
          </w:tcPr>
          <w:p w:rsidR="00C93DAE" w:rsidRPr="005822B1" w:rsidRDefault="00C93DAE" w:rsidP="001E2FBA">
            <w:pPr>
              <w:autoSpaceDE w:val="0"/>
              <w:autoSpaceDN w:val="0"/>
              <w:adjustRightInd w:val="0"/>
            </w:pPr>
            <w:r w:rsidRPr="005822B1">
              <w:t>Водный транспорт</w:t>
            </w:r>
          </w:p>
        </w:tc>
        <w:tc>
          <w:tcPr>
            <w:tcW w:w="2694" w:type="dxa"/>
          </w:tcPr>
          <w:p w:rsidR="00C93DAE" w:rsidRPr="005822B1" w:rsidRDefault="00C93DAE" w:rsidP="001E2FBA">
            <w:pPr>
              <w:autoSpaceDE w:val="0"/>
              <w:autoSpaceDN w:val="0"/>
              <w:adjustRightInd w:val="0"/>
              <w:jc w:val="center"/>
            </w:pPr>
            <w:r w:rsidRPr="005822B1">
              <w:t>7.3</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C93DAE" w:rsidRPr="005822B1" w:rsidTr="001E2FBA">
        <w:trPr>
          <w:trHeight w:val="257"/>
        </w:trPr>
        <w:tc>
          <w:tcPr>
            <w:tcW w:w="2943" w:type="dxa"/>
          </w:tcPr>
          <w:p w:rsidR="00C93DAE" w:rsidRPr="005822B1" w:rsidRDefault="00C93DAE" w:rsidP="001E2FBA">
            <w:pPr>
              <w:autoSpaceDE w:val="0"/>
              <w:autoSpaceDN w:val="0"/>
              <w:adjustRightInd w:val="0"/>
            </w:pPr>
            <w:r w:rsidRPr="005822B1">
              <w:t>Воздушный транспорт</w:t>
            </w:r>
          </w:p>
        </w:tc>
        <w:tc>
          <w:tcPr>
            <w:tcW w:w="2694" w:type="dxa"/>
          </w:tcPr>
          <w:p w:rsidR="00C93DAE" w:rsidRPr="005822B1" w:rsidRDefault="00C93DAE" w:rsidP="001E2FBA">
            <w:pPr>
              <w:autoSpaceDE w:val="0"/>
              <w:autoSpaceDN w:val="0"/>
              <w:adjustRightInd w:val="0"/>
              <w:jc w:val="center"/>
            </w:pPr>
            <w:r w:rsidRPr="005822B1">
              <w:t>7.4</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C93DAE" w:rsidRPr="005822B1" w:rsidRDefault="00C93DAE" w:rsidP="001E2FBA">
            <w:pPr>
              <w:autoSpaceDE w:val="0"/>
              <w:autoSpaceDN w:val="0"/>
              <w:adjustRightInd w:val="0"/>
              <w:jc w:val="both"/>
            </w:pPr>
            <w:r w:rsidRPr="005822B1">
              <w:t xml:space="preserve">– размещения объектов, предназначенных для технического обслуживания и ремонта воздушных </w:t>
            </w:r>
            <w:r w:rsidRPr="005822B1">
              <w:lastRenderedPageBreak/>
              <w:t>судов.</w:t>
            </w:r>
          </w:p>
        </w:tc>
      </w:tr>
      <w:tr w:rsidR="00C93DAE" w:rsidRPr="005822B1" w:rsidTr="001E2FBA">
        <w:trPr>
          <w:trHeight w:val="257"/>
        </w:trPr>
        <w:tc>
          <w:tcPr>
            <w:tcW w:w="2943" w:type="dxa"/>
          </w:tcPr>
          <w:p w:rsidR="00C93DAE" w:rsidRPr="005822B1" w:rsidRDefault="00C93DAE" w:rsidP="001E2FBA">
            <w:pPr>
              <w:autoSpaceDE w:val="0"/>
              <w:autoSpaceDN w:val="0"/>
              <w:adjustRightInd w:val="0"/>
            </w:pPr>
            <w:r w:rsidRPr="005822B1">
              <w:lastRenderedPageBreak/>
              <w:t>Специальное пользование водными объектами</w:t>
            </w:r>
          </w:p>
        </w:tc>
        <w:tc>
          <w:tcPr>
            <w:tcW w:w="2694" w:type="dxa"/>
          </w:tcPr>
          <w:p w:rsidR="00C93DAE" w:rsidRPr="005822B1" w:rsidRDefault="00C93DAE" w:rsidP="001E2FBA">
            <w:pPr>
              <w:autoSpaceDE w:val="0"/>
              <w:autoSpaceDN w:val="0"/>
              <w:adjustRightInd w:val="0"/>
              <w:jc w:val="center"/>
            </w:pPr>
            <w:r w:rsidRPr="005822B1">
              <w:t>11.2</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93DAE" w:rsidRPr="005822B1" w:rsidTr="001E2FBA">
        <w:trPr>
          <w:trHeight w:val="257"/>
        </w:trPr>
        <w:tc>
          <w:tcPr>
            <w:tcW w:w="2943" w:type="dxa"/>
          </w:tcPr>
          <w:p w:rsidR="00C93DAE" w:rsidRPr="005822B1" w:rsidRDefault="00C93DAE" w:rsidP="001E2FBA">
            <w:pPr>
              <w:autoSpaceDE w:val="0"/>
              <w:autoSpaceDN w:val="0"/>
              <w:adjustRightInd w:val="0"/>
            </w:pPr>
            <w:r w:rsidRPr="005822B1">
              <w:t>Гидротехнические сооружения</w:t>
            </w:r>
          </w:p>
        </w:tc>
        <w:tc>
          <w:tcPr>
            <w:tcW w:w="2694" w:type="dxa"/>
          </w:tcPr>
          <w:p w:rsidR="00C93DAE" w:rsidRPr="005822B1" w:rsidRDefault="00C93DAE" w:rsidP="001E2FBA">
            <w:pPr>
              <w:autoSpaceDE w:val="0"/>
              <w:autoSpaceDN w:val="0"/>
              <w:adjustRightInd w:val="0"/>
              <w:jc w:val="center"/>
            </w:pPr>
            <w:r w:rsidRPr="005822B1">
              <w:t>11.3</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xml:space="preserve">–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22B1">
              <w:t>рыбозащитных</w:t>
            </w:r>
            <w:proofErr w:type="spellEnd"/>
            <w:r w:rsidRPr="005822B1">
              <w:t xml:space="preserve"> и рыбопропускных сооружений, берегозащитных сооружений).</w:t>
            </w:r>
          </w:p>
        </w:tc>
      </w:tr>
    </w:tbl>
    <w:p w:rsidR="00D76988" w:rsidRPr="005822B1" w:rsidRDefault="00D76988" w:rsidP="00C93DAE">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 зоны ИТ установлены в статьях х 49, 50 – 50.16 Правил.</w:t>
      </w:r>
    </w:p>
    <w:p w:rsidR="00D76988" w:rsidRPr="005822B1" w:rsidRDefault="00D76988"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40" w:name="_Toc368559119"/>
      <w:bookmarkEnd w:id="237"/>
      <w:bookmarkEnd w:id="238"/>
      <w:bookmarkEnd w:id="239"/>
      <w:r w:rsidRPr="005822B1">
        <w:rPr>
          <w:rFonts w:eastAsia="Times New Roman" w:cs="Times New Roman"/>
          <w:bCs/>
          <w:sz w:val="28"/>
          <w:szCs w:val="20"/>
          <w:lang w:eastAsia="ru-RU"/>
        </w:rPr>
        <w:t>Статья 46. Градостроительные регламенты. Зоны охраняемых территорий (ОТ)</w:t>
      </w:r>
      <w:bookmarkEnd w:id="240"/>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Зоны охраняемых территорий предназначены</w:t>
      </w:r>
      <w:r w:rsidRPr="005822B1">
        <w:rPr>
          <w:rFonts w:eastAsia="Times New Roman" w:cs="Times New Roman"/>
          <w:sz w:val="20"/>
          <w:szCs w:val="20"/>
          <w:lang w:eastAsia="ru-RU"/>
        </w:rPr>
        <w:t xml:space="preserve"> </w:t>
      </w:r>
      <w:r w:rsidRPr="005822B1">
        <w:rPr>
          <w:rFonts w:eastAsia="Times New Roman" w:cs="Times New Roman"/>
          <w:sz w:val="28"/>
          <w:szCs w:val="28"/>
          <w:lang w:eastAsia="ru-RU"/>
        </w:rPr>
        <w:t>для обеспечения сохранности объектов культурного наследия и особо охраняемых природных территорий.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Режим использования земель в границах охранных зон и зон регулирования застройки и хозяйственной деятельности установлены статьей 50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C93DAE" w:rsidRPr="005822B1" w:rsidRDefault="00C93DAE" w:rsidP="00213186">
      <w:pPr>
        <w:ind w:firstLine="539"/>
        <w:jc w:val="both"/>
        <w:rPr>
          <w:rFonts w:eastAsia="Times New Roman" w:cs="Times New Roman"/>
          <w:bCs/>
          <w:sz w:val="28"/>
          <w:szCs w:val="24"/>
          <w:lang w:eastAsia="ru-RU"/>
        </w:rPr>
      </w:pPr>
      <w:bookmarkStart w:id="241" w:name="_Toc263062947"/>
      <w:bookmarkStart w:id="242" w:name="_Toc368559120"/>
    </w:p>
    <w:p w:rsidR="00213186" w:rsidRPr="005822B1" w:rsidRDefault="00213186" w:rsidP="00213186">
      <w:pPr>
        <w:ind w:firstLine="539"/>
        <w:jc w:val="both"/>
        <w:rPr>
          <w:rFonts w:eastAsia="Times New Roman" w:cs="Times New Roman"/>
          <w:sz w:val="28"/>
          <w:szCs w:val="28"/>
          <w:lang w:eastAsia="ru-RU"/>
        </w:rPr>
      </w:pPr>
      <w:r w:rsidRPr="005822B1">
        <w:rPr>
          <w:rFonts w:eastAsia="Times New Roman" w:cs="Times New Roman"/>
          <w:bCs/>
          <w:sz w:val="28"/>
          <w:szCs w:val="24"/>
          <w:lang w:eastAsia="ru-RU"/>
        </w:rPr>
        <w:t xml:space="preserve">Статья 46.1. Градостроительные регламенты. Территориальная зона </w:t>
      </w:r>
      <w:bookmarkEnd w:id="241"/>
      <w:r w:rsidRPr="005822B1">
        <w:rPr>
          <w:rFonts w:eastAsia="Times New Roman" w:cs="Times New Roman"/>
          <w:bCs/>
          <w:sz w:val="28"/>
          <w:szCs w:val="24"/>
          <w:lang w:eastAsia="ru-RU"/>
        </w:rPr>
        <w:t>ОТ</w:t>
      </w:r>
      <w:bookmarkEnd w:id="242"/>
    </w:p>
    <w:p w:rsidR="00213186" w:rsidRPr="005822B1" w:rsidRDefault="00213186" w:rsidP="00213186">
      <w:pPr>
        <w:rPr>
          <w:rFonts w:eastAsia="Times New Roman" w:cs="Times New Roman"/>
          <w:sz w:val="28"/>
          <w:szCs w:val="28"/>
          <w:lang w:eastAsia="ru-RU"/>
        </w:rPr>
      </w:pPr>
    </w:p>
    <w:p w:rsidR="00213186" w:rsidRPr="005822B1" w:rsidRDefault="00213186" w:rsidP="00213186">
      <w:pPr>
        <w:ind w:firstLine="539"/>
        <w:jc w:val="both"/>
        <w:rPr>
          <w:rFonts w:eastAsia="Times New Roman" w:cs="Times New Roman"/>
          <w:sz w:val="28"/>
          <w:szCs w:val="24"/>
          <w:lang w:eastAsia="ru-RU"/>
        </w:rPr>
      </w:pPr>
      <w:r w:rsidRPr="005822B1">
        <w:rPr>
          <w:rFonts w:eastAsia="Times New Roman" w:cs="Times New Roman"/>
          <w:sz w:val="28"/>
          <w:szCs w:val="28"/>
          <w:lang w:eastAsia="ru-RU"/>
        </w:rPr>
        <w:t>Территориальная зона ОТ – зона территории памятников архитектуры, культуры и истории.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Территориальная зона ОТ включает в себя территории</w:t>
      </w:r>
      <w:r w:rsidRPr="005822B1">
        <w:rPr>
          <w:rFonts w:eastAsia="Times New Roman" w:cs="Times New Roman"/>
          <w:sz w:val="28"/>
          <w:szCs w:val="20"/>
          <w:lang w:eastAsia="ru-RU"/>
        </w:rPr>
        <w:t xml:space="preserve"> объектов культурного наследия (отдельного памятника, ансамбля, комплекса)</w:t>
      </w:r>
      <w:r w:rsidRPr="005822B1">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w:t>
      </w:r>
      <w:proofErr w:type="spellStart"/>
      <w:r w:rsidRPr="005822B1">
        <w:rPr>
          <w:rFonts w:eastAsia="Times New Roman" w:cs="Times New Roman"/>
          <w:sz w:val="28"/>
          <w:szCs w:val="28"/>
          <w:lang w:eastAsia="ru-RU"/>
        </w:rPr>
        <w:t>руинированных</w:t>
      </w:r>
      <w:proofErr w:type="spellEnd"/>
      <w:r w:rsidRPr="005822B1">
        <w:rPr>
          <w:rFonts w:eastAsia="Times New Roman" w:cs="Times New Roman"/>
          <w:sz w:val="28"/>
          <w:szCs w:val="28"/>
          <w:lang w:eastAsia="ru-RU"/>
        </w:rPr>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5822B1">
        <w:rPr>
          <w:rFonts w:eastAsia="Times New Roman" w:cs="Times New Roman"/>
          <w:sz w:val="28"/>
          <w:szCs w:val="20"/>
          <w:lang w:eastAsia="ru-RU"/>
        </w:rPr>
        <w:t xml:space="preserve"> объектов памятников истории</w:t>
      </w:r>
      <w:r w:rsidRPr="005822B1">
        <w:rPr>
          <w:rFonts w:eastAsia="Times New Roman" w:cs="Times New Roman"/>
          <w:sz w:val="28"/>
          <w:szCs w:val="28"/>
          <w:lang w:eastAsia="ru-RU"/>
        </w:rPr>
        <w:t xml:space="preserve"> в границах городского поселения.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Земельные участки в границах территории объектов культурного наследия относятся к землям </w:t>
      </w:r>
      <w:proofErr w:type="spellStart"/>
      <w:r w:rsidRPr="005822B1">
        <w:rPr>
          <w:rFonts w:eastAsia="Times New Roman" w:cs="Times New Roman"/>
          <w:sz w:val="28"/>
          <w:szCs w:val="28"/>
          <w:lang w:eastAsia="ru-RU"/>
        </w:rPr>
        <w:t>историко</w:t>
      </w:r>
      <w:proofErr w:type="spellEnd"/>
      <w:r w:rsidRPr="005822B1">
        <w:rPr>
          <w:rFonts w:eastAsia="Times New Roman" w:cs="Times New Roman"/>
          <w:sz w:val="28"/>
          <w:szCs w:val="28"/>
          <w:lang w:eastAsia="ru-RU"/>
        </w:rPr>
        <w:t xml:space="preserve"> – культурного назначения. У собственников они не изымаются, за исключением случаев, установленных законодательством. Собственник объекта </w:t>
      </w:r>
      <w:proofErr w:type="spellStart"/>
      <w:r w:rsidRPr="005822B1">
        <w:rPr>
          <w:rFonts w:eastAsia="Times New Roman" w:cs="Times New Roman"/>
          <w:sz w:val="28"/>
          <w:szCs w:val="28"/>
          <w:lang w:eastAsia="ru-RU"/>
        </w:rPr>
        <w:t>историко</w:t>
      </w:r>
      <w:proofErr w:type="spellEnd"/>
      <w:r w:rsidRPr="005822B1">
        <w:rPr>
          <w:rFonts w:eastAsia="Times New Roman" w:cs="Times New Roman"/>
          <w:sz w:val="28"/>
          <w:szCs w:val="28"/>
          <w:lang w:eastAsia="ru-RU"/>
        </w:rPr>
        <w:t xml:space="preserve"> – культурного назначения несет бремя сохранения и содержания принадлежащего ему объекта.</w:t>
      </w:r>
    </w:p>
    <w:p w:rsidR="00213186" w:rsidRPr="005822B1" w:rsidRDefault="00213186" w:rsidP="00C93DAE">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 ОТ установлен в соответствии с таблицей 7.</w:t>
      </w:r>
    </w:p>
    <w:p w:rsidR="00C93DAE" w:rsidRPr="005822B1" w:rsidRDefault="00C93DAE" w:rsidP="00C93DAE">
      <w:pPr>
        <w:autoSpaceDE w:val="0"/>
        <w:autoSpaceDN w:val="0"/>
        <w:adjustRightInd w:val="0"/>
        <w:ind w:firstLine="54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t>Таблица 7</w:t>
      </w:r>
    </w:p>
    <w:tbl>
      <w:tblPr>
        <w:tblStyle w:val="af4"/>
        <w:tblW w:w="0" w:type="auto"/>
        <w:tblLook w:val="04A0" w:firstRow="1" w:lastRow="0" w:firstColumn="1" w:lastColumn="0" w:noHBand="0" w:noVBand="1"/>
      </w:tblPr>
      <w:tblGrid>
        <w:gridCol w:w="2943"/>
        <w:gridCol w:w="2694"/>
        <w:gridCol w:w="9072"/>
      </w:tblGrid>
      <w:tr w:rsidR="00C93DAE" w:rsidRPr="005822B1" w:rsidTr="001E2FBA">
        <w:trPr>
          <w:trHeight w:val="964"/>
          <w:tblHeader/>
        </w:trPr>
        <w:tc>
          <w:tcPr>
            <w:tcW w:w="2943" w:type="dxa"/>
            <w:vAlign w:val="center"/>
          </w:tcPr>
          <w:p w:rsidR="00C93DAE" w:rsidRPr="005822B1" w:rsidRDefault="00C93DAE" w:rsidP="001E2FBA">
            <w:pPr>
              <w:autoSpaceDE w:val="0"/>
              <w:autoSpaceDN w:val="0"/>
              <w:adjustRightInd w:val="0"/>
              <w:jc w:val="center"/>
              <w:rPr>
                <w:b/>
              </w:rPr>
            </w:pPr>
            <w:r w:rsidRPr="005822B1">
              <w:rPr>
                <w:b/>
              </w:rPr>
              <w:t>Наименование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 xml:space="preserve">земельного участка </w:t>
            </w:r>
          </w:p>
        </w:tc>
        <w:tc>
          <w:tcPr>
            <w:tcW w:w="2694" w:type="dxa"/>
            <w:vAlign w:val="center"/>
          </w:tcPr>
          <w:p w:rsidR="00C93DAE" w:rsidRPr="005822B1" w:rsidRDefault="00C93DAE" w:rsidP="001E2FBA">
            <w:pPr>
              <w:autoSpaceDE w:val="0"/>
              <w:autoSpaceDN w:val="0"/>
              <w:adjustRightInd w:val="0"/>
              <w:jc w:val="center"/>
              <w:rPr>
                <w:b/>
              </w:rPr>
            </w:pPr>
            <w:r w:rsidRPr="005822B1">
              <w:rPr>
                <w:b/>
              </w:rPr>
              <w:t>Код (числовое обозначение)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земельного участка</w:t>
            </w:r>
          </w:p>
        </w:tc>
        <w:tc>
          <w:tcPr>
            <w:tcW w:w="9072" w:type="dxa"/>
            <w:vAlign w:val="center"/>
          </w:tcPr>
          <w:p w:rsidR="00C93DAE" w:rsidRPr="005822B1" w:rsidRDefault="00C93DAE" w:rsidP="001E2FBA">
            <w:pPr>
              <w:autoSpaceDE w:val="0"/>
              <w:autoSpaceDN w:val="0"/>
              <w:adjustRightInd w:val="0"/>
              <w:jc w:val="center"/>
              <w:rPr>
                <w:b/>
              </w:rPr>
            </w:pPr>
            <w:r w:rsidRPr="005822B1">
              <w:rPr>
                <w:b/>
              </w:rPr>
              <w:t>Описание вида разрешенного использования земельного участка.</w:t>
            </w:r>
          </w:p>
          <w:p w:rsidR="00C93DAE" w:rsidRPr="005822B1" w:rsidRDefault="00C93DAE" w:rsidP="001E2FBA">
            <w:pPr>
              <w:autoSpaceDE w:val="0"/>
              <w:autoSpaceDN w:val="0"/>
              <w:adjustRightInd w:val="0"/>
              <w:jc w:val="center"/>
              <w:rPr>
                <w:b/>
              </w:rPr>
            </w:pPr>
            <w:r w:rsidRPr="005822B1">
              <w:rPr>
                <w:b/>
              </w:rPr>
              <w:t>Параметры застройки</w:t>
            </w:r>
          </w:p>
        </w:tc>
      </w:tr>
      <w:tr w:rsidR="00C93DAE" w:rsidRPr="005822B1" w:rsidTr="001E2FBA">
        <w:trPr>
          <w:trHeight w:val="349"/>
        </w:trPr>
        <w:tc>
          <w:tcPr>
            <w:tcW w:w="14709" w:type="dxa"/>
            <w:gridSpan w:val="3"/>
            <w:vAlign w:val="center"/>
          </w:tcPr>
          <w:p w:rsidR="00C93DAE" w:rsidRPr="005822B1" w:rsidRDefault="00C93DAE" w:rsidP="001E2FBA">
            <w:pPr>
              <w:autoSpaceDE w:val="0"/>
              <w:autoSpaceDN w:val="0"/>
              <w:adjustRightInd w:val="0"/>
              <w:jc w:val="both"/>
            </w:pPr>
            <w:r w:rsidRPr="005822B1">
              <w:t>1. Границы (площадь) территорий (охранных зон) объектов культурного наследия (памятников истории и культуры), градостроительный регламент и режим использования земель в этих границах в соответствии с Федеральным законом от 25.06.2002 № 73-ФЗ «Об объектах культурного наследия (памятниках истории и культуры) народов Российской Федерации», областным законом от 31.03.2009 года № 10-з «Об объектах культурного наследия (памятниках истории и культуры) народов Российской Федерации, расположенных на территории Смоленской области», постановлением Правительства Российской Федерации от 26.04.2008 № 315 «Об утверждении Положения о зонах охраны объектов культурного наследия (памятников истории и культуры) народов Российской Федерации» утверждает Администрация МО.</w:t>
            </w:r>
          </w:p>
          <w:p w:rsidR="00C93DAE" w:rsidRPr="005822B1" w:rsidRDefault="00C93DAE" w:rsidP="001E2FBA">
            <w:pPr>
              <w:autoSpaceDE w:val="0"/>
              <w:autoSpaceDN w:val="0"/>
              <w:adjustRightInd w:val="0"/>
              <w:jc w:val="both"/>
            </w:pPr>
          </w:p>
          <w:p w:rsidR="00C93DAE" w:rsidRPr="005822B1" w:rsidRDefault="00C93DAE" w:rsidP="001E2FBA">
            <w:pPr>
              <w:autoSpaceDE w:val="0"/>
              <w:autoSpaceDN w:val="0"/>
              <w:adjustRightInd w:val="0"/>
              <w:jc w:val="both"/>
            </w:pPr>
            <w:r w:rsidRPr="005822B1">
              <w:t xml:space="preserve">На территории памятника археологии </w:t>
            </w:r>
            <w:r w:rsidRPr="005822B1">
              <w:rPr>
                <w:u w:val="single"/>
              </w:rPr>
              <w:t>запрещено</w:t>
            </w:r>
            <w:r w:rsidRPr="005822B1">
              <w:t>:</w:t>
            </w:r>
          </w:p>
          <w:p w:rsidR="00C93DAE" w:rsidRPr="005822B1" w:rsidRDefault="00C93DAE" w:rsidP="001E2FBA">
            <w:pPr>
              <w:autoSpaceDE w:val="0"/>
              <w:autoSpaceDN w:val="0"/>
              <w:adjustRightInd w:val="0"/>
              <w:jc w:val="both"/>
            </w:pPr>
            <w:r w:rsidRPr="005822B1">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C93DAE" w:rsidRPr="005822B1" w:rsidRDefault="00C93DAE" w:rsidP="001E2FBA">
            <w:pPr>
              <w:autoSpaceDE w:val="0"/>
              <w:autoSpaceDN w:val="0"/>
              <w:adjustRightInd w:val="0"/>
              <w:jc w:val="both"/>
            </w:pPr>
            <w:r w:rsidRPr="005822B1">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tc>
      </w:tr>
      <w:tr w:rsidR="00C93DAE" w:rsidRPr="005822B1" w:rsidTr="001E2FBA">
        <w:trPr>
          <w:trHeight w:val="349"/>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lastRenderedPageBreak/>
              <w:t>Основные виды разрешённого использования</w:t>
            </w:r>
          </w:p>
        </w:tc>
      </w:tr>
      <w:tr w:rsidR="00C93DAE" w:rsidRPr="005822B1" w:rsidTr="001E2FBA">
        <w:trPr>
          <w:trHeight w:val="743"/>
        </w:trPr>
        <w:tc>
          <w:tcPr>
            <w:tcW w:w="2943" w:type="dxa"/>
          </w:tcPr>
          <w:p w:rsidR="00C93DAE" w:rsidRPr="005822B1" w:rsidRDefault="00C93DAE" w:rsidP="001E2FBA">
            <w:pPr>
              <w:autoSpaceDE w:val="0"/>
              <w:autoSpaceDN w:val="0"/>
              <w:adjustRightInd w:val="0"/>
            </w:pPr>
            <w:r w:rsidRPr="005822B1">
              <w:t>Охрана природных территорий</w:t>
            </w:r>
          </w:p>
        </w:tc>
        <w:tc>
          <w:tcPr>
            <w:tcW w:w="2694" w:type="dxa"/>
          </w:tcPr>
          <w:p w:rsidR="00C93DAE" w:rsidRPr="005822B1" w:rsidRDefault="00C93DAE" w:rsidP="001E2FBA">
            <w:pPr>
              <w:autoSpaceDE w:val="0"/>
              <w:autoSpaceDN w:val="0"/>
              <w:adjustRightInd w:val="0"/>
              <w:jc w:val="center"/>
              <w:rPr>
                <w:u w:val="single"/>
              </w:rPr>
            </w:pPr>
            <w:r w:rsidRPr="005822B1">
              <w:t>9.1</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93DAE" w:rsidRPr="005822B1" w:rsidTr="001E2FBA">
        <w:trPr>
          <w:trHeight w:val="743"/>
        </w:trPr>
        <w:tc>
          <w:tcPr>
            <w:tcW w:w="2943" w:type="dxa"/>
          </w:tcPr>
          <w:p w:rsidR="00C93DAE" w:rsidRPr="005822B1" w:rsidRDefault="00C93DAE" w:rsidP="001E2FBA">
            <w:pPr>
              <w:autoSpaceDE w:val="0"/>
              <w:autoSpaceDN w:val="0"/>
              <w:adjustRightInd w:val="0"/>
            </w:pPr>
            <w:proofErr w:type="spellStart"/>
            <w:r w:rsidRPr="005822B1">
              <w:t>Историко</w:t>
            </w:r>
            <w:proofErr w:type="spellEnd"/>
            <w:r w:rsidRPr="005822B1">
              <w:t xml:space="preserve"> – культурная деятельность</w:t>
            </w:r>
          </w:p>
        </w:tc>
        <w:tc>
          <w:tcPr>
            <w:tcW w:w="2694" w:type="dxa"/>
          </w:tcPr>
          <w:p w:rsidR="00C93DAE" w:rsidRPr="005822B1" w:rsidRDefault="00C93DAE" w:rsidP="001E2FBA">
            <w:pPr>
              <w:autoSpaceDE w:val="0"/>
              <w:autoSpaceDN w:val="0"/>
              <w:adjustRightInd w:val="0"/>
              <w:jc w:val="center"/>
            </w:pPr>
            <w:r w:rsidRPr="005822B1">
              <w:t>9.3</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93DAE" w:rsidRPr="005822B1" w:rsidTr="001E2FBA">
        <w:trPr>
          <w:trHeight w:val="315"/>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Вспомогательные виды разрешённого использования</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t>Санаторная деятельность</w:t>
            </w:r>
          </w:p>
        </w:tc>
        <w:tc>
          <w:tcPr>
            <w:tcW w:w="2694" w:type="dxa"/>
          </w:tcPr>
          <w:p w:rsidR="00C93DAE" w:rsidRPr="005822B1" w:rsidRDefault="00C93DAE" w:rsidP="001E2FBA">
            <w:pPr>
              <w:autoSpaceDE w:val="0"/>
              <w:autoSpaceDN w:val="0"/>
              <w:adjustRightInd w:val="0"/>
              <w:jc w:val="center"/>
            </w:pPr>
            <w:r w:rsidRPr="005822B1">
              <w:t>9.2.1</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санаториев и профилакториев, обеспечивающих оказание услуги по лечению и оздоровлению населения;</w:t>
            </w:r>
          </w:p>
          <w:p w:rsidR="00C93DAE" w:rsidRPr="005822B1" w:rsidRDefault="00C93DAE" w:rsidP="001E2FBA">
            <w:pPr>
              <w:autoSpaceDE w:val="0"/>
              <w:autoSpaceDN w:val="0"/>
              <w:adjustRightInd w:val="0"/>
              <w:jc w:val="both"/>
            </w:pPr>
            <w:r w:rsidRPr="005822B1">
              <w:t xml:space="preserve">– обустройства </w:t>
            </w:r>
            <w:proofErr w:type="spellStart"/>
            <w:r w:rsidRPr="005822B1">
              <w:t>лечебно</w:t>
            </w:r>
            <w:proofErr w:type="spellEnd"/>
            <w:r w:rsidRPr="005822B1">
              <w:t xml:space="preserve"> – оздоровительных местностей (пляжи, бюветы, места добычи целебной грязи);</w:t>
            </w:r>
          </w:p>
          <w:p w:rsidR="00C93DAE" w:rsidRPr="005822B1" w:rsidRDefault="00C93DAE" w:rsidP="001E2FBA">
            <w:pPr>
              <w:autoSpaceDE w:val="0"/>
              <w:autoSpaceDN w:val="0"/>
              <w:adjustRightInd w:val="0"/>
              <w:jc w:val="both"/>
              <w:rPr>
                <w:u w:val="single"/>
              </w:rPr>
            </w:pPr>
            <w:r w:rsidRPr="005822B1">
              <w:t xml:space="preserve">– размещения </w:t>
            </w:r>
            <w:proofErr w:type="spellStart"/>
            <w:r w:rsidRPr="005822B1">
              <w:t>лечебно</w:t>
            </w:r>
            <w:proofErr w:type="spellEnd"/>
            <w:r w:rsidRPr="005822B1">
              <w:t xml:space="preserve"> – оздоровительных лагерей.</w:t>
            </w:r>
          </w:p>
        </w:tc>
      </w:tr>
      <w:tr w:rsidR="00C93DAE" w:rsidRPr="005822B1" w:rsidTr="001E2FBA">
        <w:trPr>
          <w:trHeight w:val="292"/>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Условно разрешённые виды использования</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t>Курортная деятельность</w:t>
            </w:r>
          </w:p>
        </w:tc>
        <w:tc>
          <w:tcPr>
            <w:tcW w:w="2694" w:type="dxa"/>
          </w:tcPr>
          <w:p w:rsidR="00C93DAE" w:rsidRPr="005822B1" w:rsidRDefault="00C93DAE" w:rsidP="001E2FBA">
            <w:pPr>
              <w:autoSpaceDE w:val="0"/>
              <w:autoSpaceDN w:val="0"/>
              <w:adjustRightInd w:val="0"/>
              <w:jc w:val="center"/>
            </w:pPr>
            <w:r w:rsidRPr="005822B1">
              <w:t>9.2</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xml:space="preserve">–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w:t>
            </w:r>
            <w:proofErr w:type="spellStart"/>
            <w:r w:rsidRPr="005822B1">
              <w:t>горно</w:t>
            </w:r>
            <w:proofErr w:type="spellEnd"/>
            <w:r w:rsidRPr="005822B1">
              <w:t xml:space="preserve"> – санитарной или санитарной охраны </w:t>
            </w:r>
            <w:proofErr w:type="spellStart"/>
            <w:r w:rsidRPr="005822B1">
              <w:t>лечебно</w:t>
            </w:r>
            <w:proofErr w:type="spellEnd"/>
            <w:r w:rsidRPr="005822B1">
              <w:t xml:space="preserve"> – оздоровительных местностей и курорта.</w:t>
            </w:r>
          </w:p>
        </w:tc>
      </w:tr>
    </w:tbl>
    <w:p w:rsidR="00C93DAE" w:rsidRPr="005822B1" w:rsidRDefault="00C93DAE" w:rsidP="00C93DAE">
      <w:pPr>
        <w:autoSpaceDE w:val="0"/>
        <w:autoSpaceDN w:val="0"/>
        <w:adjustRightInd w:val="0"/>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 зоны ОТ установлены в статьях 49, 50 – 50.16 Правил.</w:t>
      </w:r>
    </w:p>
    <w:p w:rsidR="00C93DAE" w:rsidRPr="005822B1" w:rsidRDefault="00C93DAE" w:rsidP="00213186">
      <w:pPr>
        <w:autoSpaceDE w:val="0"/>
        <w:autoSpaceDN w:val="0"/>
        <w:adjustRightInd w:val="0"/>
        <w:ind w:firstLine="540"/>
        <w:jc w:val="both"/>
        <w:rPr>
          <w:rFonts w:eastAsia="Times New Roman" w:cs="Times New Roman"/>
          <w:sz w:val="28"/>
          <w:szCs w:val="28"/>
          <w:lang w:eastAsia="ru-RU"/>
        </w:rPr>
      </w:pPr>
    </w:p>
    <w:p w:rsidR="00C93DAE" w:rsidRPr="005822B1" w:rsidRDefault="00C93DAE"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243" w:name="_Toc368559121"/>
      <w:r w:rsidRPr="005822B1">
        <w:rPr>
          <w:rFonts w:eastAsia="Times New Roman" w:cs="Times New Roman"/>
          <w:bCs/>
          <w:sz w:val="28"/>
          <w:szCs w:val="24"/>
          <w:lang w:eastAsia="ru-RU"/>
        </w:rPr>
        <w:lastRenderedPageBreak/>
        <w:t>Статья 47. Градостроительные регламенты. Зоны сельскохозяйственного использования (СХ)</w:t>
      </w:r>
      <w:bookmarkEnd w:id="243"/>
    </w:p>
    <w:p w:rsidR="00213186" w:rsidRPr="005822B1" w:rsidRDefault="00213186" w:rsidP="00213186">
      <w:pPr>
        <w:rPr>
          <w:rFonts w:eastAsia="Times New Roman" w:cs="Times New Roman"/>
          <w:szCs w:val="24"/>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213186" w:rsidRPr="005822B1"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bookmarkStart w:id="244" w:name="_Toc266456244"/>
      <w:bookmarkStart w:id="245" w:name="_Toc263062953"/>
      <w:bookmarkStart w:id="246" w:name="_Toc248302899"/>
      <w:bookmarkStart w:id="247" w:name="_Toc368559122"/>
      <w:r w:rsidRPr="005822B1">
        <w:rPr>
          <w:rFonts w:eastAsia="Times New Roman" w:cs="Times New Roman"/>
          <w:bCs/>
          <w:sz w:val="28"/>
          <w:szCs w:val="24"/>
          <w:lang w:eastAsia="ru-RU"/>
        </w:rPr>
        <w:t>Статья 47.1. Градостроительные регламенты. Территориальная зона СХ</w:t>
      </w:r>
      <w:bookmarkEnd w:id="244"/>
      <w:bookmarkEnd w:id="245"/>
      <w:bookmarkEnd w:id="246"/>
      <w:bookmarkEnd w:id="247"/>
    </w:p>
    <w:p w:rsidR="00213186" w:rsidRPr="005822B1" w:rsidRDefault="00213186" w:rsidP="00213186">
      <w:pPr>
        <w:rPr>
          <w:rFonts w:eastAsia="Times New Roman" w:cs="Times New Roman"/>
          <w:sz w:val="28"/>
          <w:szCs w:val="28"/>
          <w:lang w:eastAsia="ru-RU"/>
        </w:rPr>
      </w:pPr>
    </w:p>
    <w:p w:rsidR="00213186" w:rsidRPr="005822B1" w:rsidRDefault="00213186" w:rsidP="00D76988">
      <w:pPr>
        <w:ind w:firstLine="567"/>
        <w:jc w:val="both"/>
        <w:rPr>
          <w:rFonts w:eastAsia="Times New Roman" w:cs="Times New Roman"/>
          <w:sz w:val="28"/>
          <w:szCs w:val="28"/>
          <w:lang w:eastAsia="ru-RU"/>
        </w:rPr>
      </w:pPr>
      <w:r w:rsidRPr="005822B1">
        <w:rPr>
          <w:rFonts w:eastAsia="Times New Roman" w:cs="Times New Roman"/>
          <w:sz w:val="28"/>
          <w:szCs w:val="28"/>
          <w:lang w:eastAsia="ru-RU"/>
        </w:rPr>
        <w:t xml:space="preserve">1. Территориальная зона СХ – зона сельскохозяйственного использования. </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sz w:val="28"/>
          <w:szCs w:val="28"/>
          <w:lang w:eastAsia="ru-RU"/>
        </w:rPr>
        <w:t>Территориальная зона СХ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213186" w:rsidRPr="005822B1" w:rsidRDefault="00213186" w:rsidP="00D76988">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 8.</w:t>
      </w:r>
    </w:p>
    <w:p w:rsidR="0002345D" w:rsidRPr="005822B1" w:rsidRDefault="0036644A" w:rsidP="00D76988">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 зоны СХ установлены в статьях 49, 50 – 50.16 Правил.</w:t>
      </w: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t>Таблица 8</w:t>
      </w:r>
    </w:p>
    <w:tbl>
      <w:tblPr>
        <w:tblStyle w:val="af4"/>
        <w:tblW w:w="0" w:type="auto"/>
        <w:tblLook w:val="04A0" w:firstRow="1" w:lastRow="0" w:firstColumn="1" w:lastColumn="0" w:noHBand="0" w:noVBand="1"/>
      </w:tblPr>
      <w:tblGrid>
        <w:gridCol w:w="2943"/>
        <w:gridCol w:w="2410"/>
        <w:gridCol w:w="9356"/>
      </w:tblGrid>
      <w:tr w:rsidR="00C93DAE" w:rsidRPr="005822B1" w:rsidTr="001E2FBA">
        <w:trPr>
          <w:trHeight w:val="964"/>
          <w:tblHeader/>
        </w:trPr>
        <w:tc>
          <w:tcPr>
            <w:tcW w:w="2943" w:type="dxa"/>
            <w:vAlign w:val="center"/>
          </w:tcPr>
          <w:p w:rsidR="00C93DAE" w:rsidRPr="005822B1" w:rsidRDefault="00C93DAE" w:rsidP="001E2FBA">
            <w:pPr>
              <w:autoSpaceDE w:val="0"/>
              <w:autoSpaceDN w:val="0"/>
              <w:adjustRightInd w:val="0"/>
              <w:jc w:val="center"/>
              <w:rPr>
                <w:b/>
              </w:rPr>
            </w:pPr>
            <w:r w:rsidRPr="005822B1">
              <w:rPr>
                <w:b/>
              </w:rPr>
              <w:t>Наименование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 xml:space="preserve">земельного участка </w:t>
            </w:r>
          </w:p>
        </w:tc>
        <w:tc>
          <w:tcPr>
            <w:tcW w:w="2410" w:type="dxa"/>
            <w:vAlign w:val="center"/>
          </w:tcPr>
          <w:p w:rsidR="00C93DAE" w:rsidRPr="005822B1" w:rsidRDefault="00C93DAE" w:rsidP="001E2FBA">
            <w:pPr>
              <w:autoSpaceDE w:val="0"/>
              <w:autoSpaceDN w:val="0"/>
              <w:adjustRightInd w:val="0"/>
              <w:jc w:val="center"/>
              <w:rPr>
                <w:b/>
              </w:rPr>
            </w:pPr>
            <w:r w:rsidRPr="005822B1">
              <w:rPr>
                <w:b/>
              </w:rPr>
              <w:t>Код (числовое обозначение)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земельного участка</w:t>
            </w:r>
          </w:p>
        </w:tc>
        <w:tc>
          <w:tcPr>
            <w:tcW w:w="9356" w:type="dxa"/>
            <w:vAlign w:val="center"/>
          </w:tcPr>
          <w:p w:rsidR="00C93DAE" w:rsidRPr="005822B1" w:rsidRDefault="00C93DAE" w:rsidP="001E2FBA">
            <w:pPr>
              <w:autoSpaceDE w:val="0"/>
              <w:autoSpaceDN w:val="0"/>
              <w:adjustRightInd w:val="0"/>
              <w:jc w:val="center"/>
              <w:rPr>
                <w:b/>
              </w:rPr>
            </w:pPr>
            <w:r w:rsidRPr="005822B1">
              <w:rPr>
                <w:b/>
              </w:rPr>
              <w:t>Описание вида разрешенного использования земельного участка.</w:t>
            </w:r>
          </w:p>
          <w:p w:rsidR="00C93DAE" w:rsidRPr="005822B1" w:rsidRDefault="00C93DAE" w:rsidP="001E2FBA">
            <w:pPr>
              <w:autoSpaceDE w:val="0"/>
              <w:autoSpaceDN w:val="0"/>
              <w:adjustRightInd w:val="0"/>
              <w:jc w:val="center"/>
              <w:rPr>
                <w:b/>
              </w:rPr>
            </w:pPr>
            <w:r w:rsidRPr="005822B1">
              <w:rPr>
                <w:b/>
              </w:rPr>
              <w:t>Параметры застройки</w:t>
            </w:r>
          </w:p>
        </w:tc>
      </w:tr>
      <w:tr w:rsidR="00C93DAE" w:rsidRPr="005822B1" w:rsidTr="001E2FBA">
        <w:trPr>
          <w:trHeight w:val="417"/>
        </w:trPr>
        <w:tc>
          <w:tcPr>
            <w:tcW w:w="14709" w:type="dxa"/>
            <w:gridSpan w:val="3"/>
          </w:tcPr>
          <w:p w:rsidR="00C93DAE" w:rsidRPr="005822B1" w:rsidRDefault="00C93DAE" w:rsidP="001E2FBA">
            <w:pPr>
              <w:widowControl w:val="0"/>
              <w:autoSpaceDE w:val="0"/>
              <w:autoSpaceDN w:val="0"/>
              <w:adjustRightInd w:val="0"/>
              <w:jc w:val="both"/>
            </w:pPr>
            <w:r w:rsidRPr="005822B1">
              <w:t>Размеры земельных участков территориальной зоны сельскохозяйственного использования:</w:t>
            </w:r>
          </w:p>
          <w:p w:rsidR="00C93DAE" w:rsidRPr="005822B1" w:rsidRDefault="00C93DAE" w:rsidP="001E2FBA">
            <w:pPr>
              <w:widowControl w:val="0"/>
              <w:autoSpaceDE w:val="0"/>
              <w:autoSpaceDN w:val="0"/>
              <w:adjustRightInd w:val="0"/>
              <w:jc w:val="both"/>
            </w:pPr>
            <w:r w:rsidRPr="005822B1">
              <w:t xml:space="preserve">– минимальная площадь участков – </w:t>
            </w:r>
            <w:r w:rsidRPr="007C7BB7">
              <w:t>400</w:t>
            </w:r>
            <w:r w:rsidRPr="005822B1">
              <w:t xml:space="preserve"> м</w:t>
            </w:r>
            <w:r w:rsidRPr="005822B1">
              <w:rPr>
                <w:vertAlign w:val="superscript"/>
              </w:rPr>
              <w:t>2</w:t>
            </w:r>
            <w:r w:rsidRPr="005822B1">
              <w:t>;</w:t>
            </w:r>
          </w:p>
          <w:p w:rsidR="00C93DAE" w:rsidRPr="005822B1" w:rsidRDefault="00C93DAE" w:rsidP="000652E5">
            <w:pPr>
              <w:widowControl w:val="0"/>
              <w:autoSpaceDE w:val="0"/>
              <w:autoSpaceDN w:val="0"/>
              <w:adjustRightInd w:val="0"/>
              <w:jc w:val="both"/>
            </w:pPr>
            <w:r w:rsidRPr="005822B1">
              <w:t xml:space="preserve">– максимальная площадь участков – </w:t>
            </w:r>
            <w:r w:rsidR="000652E5" w:rsidRPr="007C7BB7">
              <w:t>3</w:t>
            </w:r>
            <w:r w:rsidRPr="007C7BB7">
              <w:t xml:space="preserve">000 </w:t>
            </w:r>
            <w:r w:rsidRPr="005822B1">
              <w:t>м</w:t>
            </w:r>
            <w:r w:rsidRPr="005822B1">
              <w:rPr>
                <w:vertAlign w:val="superscript"/>
              </w:rPr>
              <w:t>2</w:t>
            </w:r>
            <w:r w:rsidRPr="005822B1">
              <w:t>.</w:t>
            </w:r>
          </w:p>
        </w:tc>
      </w:tr>
      <w:tr w:rsidR="00C93DAE" w:rsidRPr="005822B1" w:rsidTr="001E2FBA">
        <w:trPr>
          <w:trHeight w:val="417"/>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Основные виды разрешённого использования</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Растениеводство</w:t>
            </w:r>
          </w:p>
        </w:tc>
        <w:tc>
          <w:tcPr>
            <w:tcW w:w="2410" w:type="dxa"/>
          </w:tcPr>
          <w:p w:rsidR="00C93DAE" w:rsidRPr="005822B1" w:rsidRDefault="00C93DAE" w:rsidP="001E2FBA">
            <w:pPr>
              <w:autoSpaceDE w:val="0"/>
              <w:autoSpaceDN w:val="0"/>
              <w:adjustRightInd w:val="0"/>
              <w:jc w:val="center"/>
              <w:rPr>
                <w:u w:val="single"/>
              </w:rPr>
            </w:pPr>
            <w:r w:rsidRPr="005822B1">
              <w:t>1.1</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связанной с выращиванием сельскохозяйственных культур.</w:t>
            </w:r>
          </w:p>
          <w:p w:rsidR="00C93DAE" w:rsidRPr="005822B1" w:rsidRDefault="00C93DAE" w:rsidP="001E2FBA">
            <w:pPr>
              <w:autoSpaceDE w:val="0"/>
              <w:autoSpaceDN w:val="0"/>
              <w:adjustRightInd w:val="0"/>
              <w:jc w:val="both"/>
              <w:rPr>
                <w:u w:val="single"/>
              </w:rPr>
            </w:pPr>
            <w:r w:rsidRPr="005822B1">
              <w:t>Содержание данного вида разрешенного использования включает в себя содержание видов разрешенного использования с кодами 1.2 – 1.6.</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Выращивание зерновых и иных сельскохозяйственных культур</w:t>
            </w:r>
          </w:p>
        </w:tc>
        <w:tc>
          <w:tcPr>
            <w:tcW w:w="2410" w:type="dxa"/>
          </w:tcPr>
          <w:p w:rsidR="00C93DAE" w:rsidRPr="005822B1" w:rsidRDefault="00C93DAE" w:rsidP="001E2FBA">
            <w:pPr>
              <w:autoSpaceDE w:val="0"/>
              <w:autoSpaceDN w:val="0"/>
              <w:adjustRightInd w:val="0"/>
              <w:jc w:val="center"/>
            </w:pPr>
            <w:r w:rsidRPr="005822B1">
              <w:t>1.2</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xml:space="preserve">– осуществления хозяйственной деятельности на сельскохозяйственных угодьях, связанной с </w:t>
            </w:r>
            <w:r w:rsidRPr="005822B1">
              <w:lastRenderedPageBreak/>
              <w:t>производством зерновых, бобовых, кормовых, технических, масличных, эфиромасличных и иных сельскохозяйственных культур.</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lastRenderedPageBreak/>
              <w:t>Овощеводство</w:t>
            </w:r>
          </w:p>
        </w:tc>
        <w:tc>
          <w:tcPr>
            <w:tcW w:w="2410" w:type="dxa"/>
          </w:tcPr>
          <w:p w:rsidR="00C93DAE" w:rsidRPr="005822B1" w:rsidRDefault="00C93DAE" w:rsidP="001E2FBA">
            <w:pPr>
              <w:autoSpaceDE w:val="0"/>
              <w:autoSpaceDN w:val="0"/>
              <w:adjustRightInd w:val="0"/>
              <w:jc w:val="center"/>
            </w:pPr>
            <w:r w:rsidRPr="005822B1">
              <w:t>1.3</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t>Выращивание тонизирующих, лекарственных, цветочных культур</w:t>
            </w:r>
          </w:p>
        </w:tc>
        <w:tc>
          <w:tcPr>
            <w:tcW w:w="2410" w:type="dxa"/>
          </w:tcPr>
          <w:p w:rsidR="00C93DAE" w:rsidRPr="005822B1" w:rsidRDefault="00C93DAE" w:rsidP="001E2FBA">
            <w:pPr>
              <w:autoSpaceDE w:val="0"/>
              <w:autoSpaceDN w:val="0"/>
              <w:adjustRightInd w:val="0"/>
              <w:jc w:val="center"/>
            </w:pPr>
            <w:r w:rsidRPr="005822B1">
              <w:t>1.4</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Садоводство</w:t>
            </w:r>
          </w:p>
        </w:tc>
        <w:tc>
          <w:tcPr>
            <w:tcW w:w="2410" w:type="dxa"/>
          </w:tcPr>
          <w:p w:rsidR="00C93DAE" w:rsidRPr="005822B1" w:rsidRDefault="00C93DAE" w:rsidP="001E2FBA">
            <w:pPr>
              <w:autoSpaceDE w:val="0"/>
              <w:autoSpaceDN w:val="0"/>
              <w:adjustRightInd w:val="0"/>
              <w:jc w:val="center"/>
            </w:pPr>
            <w:r w:rsidRPr="005822B1">
              <w:t>1.5</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Животноводство</w:t>
            </w:r>
          </w:p>
        </w:tc>
        <w:tc>
          <w:tcPr>
            <w:tcW w:w="2410" w:type="dxa"/>
          </w:tcPr>
          <w:p w:rsidR="00C93DAE" w:rsidRPr="005822B1" w:rsidRDefault="00C93DAE" w:rsidP="001E2FBA">
            <w:pPr>
              <w:autoSpaceDE w:val="0"/>
              <w:autoSpaceDN w:val="0"/>
              <w:adjustRightInd w:val="0"/>
              <w:jc w:val="center"/>
            </w:pPr>
            <w:r w:rsidRPr="005822B1">
              <w:t>1.7</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93DAE" w:rsidRPr="005822B1" w:rsidRDefault="00C93DAE" w:rsidP="001E2FBA">
            <w:pPr>
              <w:autoSpaceDE w:val="0"/>
              <w:autoSpaceDN w:val="0"/>
              <w:adjustRightInd w:val="0"/>
              <w:jc w:val="both"/>
              <w:rPr>
                <w:u w:val="single"/>
              </w:rPr>
            </w:pPr>
            <w:r w:rsidRPr="005822B1">
              <w:t>Содержание данного вида разрешенного использования включает в себя содержание видов разрешенного использования с кодами 1.8 – 1.11.</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Скотоводство</w:t>
            </w:r>
          </w:p>
        </w:tc>
        <w:tc>
          <w:tcPr>
            <w:tcW w:w="2410" w:type="dxa"/>
          </w:tcPr>
          <w:p w:rsidR="00C93DAE" w:rsidRPr="005822B1" w:rsidRDefault="00C93DAE" w:rsidP="001E2FBA">
            <w:pPr>
              <w:autoSpaceDE w:val="0"/>
              <w:autoSpaceDN w:val="0"/>
              <w:adjustRightInd w:val="0"/>
              <w:jc w:val="center"/>
            </w:pPr>
            <w:r w:rsidRPr="005822B1">
              <w:t>1.8</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93DAE" w:rsidRPr="005822B1" w:rsidRDefault="00C93DAE" w:rsidP="001E2FBA">
            <w:pPr>
              <w:autoSpaceDE w:val="0"/>
              <w:autoSpaceDN w:val="0"/>
              <w:adjustRightInd w:val="0"/>
              <w:jc w:val="both"/>
            </w:pPr>
            <w:r w:rsidRPr="005822B1">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C93DAE" w:rsidRPr="005822B1" w:rsidRDefault="00C93DAE" w:rsidP="001E2FBA">
            <w:pPr>
              <w:autoSpaceDE w:val="0"/>
              <w:autoSpaceDN w:val="0"/>
              <w:adjustRightInd w:val="0"/>
              <w:jc w:val="both"/>
              <w:rPr>
                <w:u w:val="single"/>
              </w:rPr>
            </w:pPr>
            <w:r w:rsidRPr="005822B1">
              <w:t>– разведения племенных животных, производства и использования племенной продукции (материала).</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Звероводство</w:t>
            </w:r>
          </w:p>
        </w:tc>
        <w:tc>
          <w:tcPr>
            <w:tcW w:w="2410" w:type="dxa"/>
          </w:tcPr>
          <w:p w:rsidR="00C93DAE" w:rsidRPr="005822B1" w:rsidRDefault="00C93DAE" w:rsidP="001E2FBA">
            <w:pPr>
              <w:autoSpaceDE w:val="0"/>
              <w:autoSpaceDN w:val="0"/>
              <w:adjustRightInd w:val="0"/>
              <w:jc w:val="center"/>
            </w:pPr>
            <w:r w:rsidRPr="005822B1">
              <w:t>1.9</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связанной с разведением в неволе ценных пушных зверей;</w:t>
            </w:r>
          </w:p>
          <w:p w:rsidR="00C93DAE" w:rsidRPr="005822B1" w:rsidRDefault="00C93DAE" w:rsidP="001E2FBA">
            <w:pPr>
              <w:autoSpaceDE w:val="0"/>
              <w:autoSpaceDN w:val="0"/>
              <w:adjustRightInd w:val="0"/>
              <w:jc w:val="both"/>
            </w:pPr>
            <w:r w:rsidRPr="005822B1">
              <w:t>– размещения зданий, сооружений, используемых для содержания и разведения животных, производства, хранения и первичной переработки продукции;</w:t>
            </w:r>
          </w:p>
          <w:p w:rsidR="00C93DAE" w:rsidRPr="005822B1" w:rsidRDefault="00C93DAE" w:rsidP="001E2FBA">
            <w:pPr>
              <w:autoSpaceDE w:val="0"/>
              <w:autoSpaceDN w:val="0"/>
              <w:adjustRightInd w:val="0"/>
              <w:jc w:val="both"/>
              <w:rPr>
                <w:u w:val="single"/>
              </w:rPr>
            </w:pPr>
            <w:r w:rsidRPr="005822B1">
              <w:t>– разведения племенных животных, производства и использования племенной продукции (материала).</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Птицеводство</w:t>
            </w:r>
          </w:p>
        </w:tc>
        <w:tc>
          <w:tcPr>
            <w:tcW w:w="2410" w:type="dxa"/>
          </w:tcPr>
          <w:p w:rsidR="00C93DAE" w:rsidRPr="005822B1" w:rsidRDefault="00C93DAE" w:rsidP="001E2FBA">
            <w:pPr>
              <w:autoSpaceDE w:val="0"/>
              <w:autoSpaceDN w:val="0"/>
              <w:adjustRightInd w:val="0"/>
              <w:jc w:val="center"/>
            </w:pPr>
            <w:r w:rsidRPr="005822B1">
              <w:t>1.10</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осуществления хозяйственной деятельности, связанной с разведением домашних пород птиц, в том числе водоплавающих;</w:t>
            </w:r>
          </w:p>
          <w:p w:rsidR="00C93DAE" w:rsidRPr="005822B1" w:rsidRDefault="00C93DAE" w:rsidP="001E2FBA">
            <w:pPr>
              <w:autoSpaceDE w:val="0"/>
              <w:autoSpaceDN w:val="0"/>
              <w:adjustRightInd w:val="0"/>
              <w:jc w:val="both"/>
            </w:pPr>
            <w:r w:rsidRPr="005822B1">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93DAE" w:rsidRPr="005822B1" w:rsidRDefault="00C93DAE" w:rsidP="001E2FBA">
            <w:pPr>
              <w:autoSpaceDE w:val="0"/>
              <w:autoSpaceDN w:val="0"/>
              <w:adjustRightInd w:val="0"/>
              <w:jc w:val="both"/>
              <w:rPr>
                <w:u w:val="single"/>
              </w:rPr>
            </w:pPr>
            <w:r w:rsidRPr="005822B1">
              <w:lastRenderedPageBreak/>
              <w:t>– разведения племенных животных, производства и использования племенной продукции (материала).</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lastRenderedPageBreak/>
              <w:t>Свиноводство</w:t>
            </w:r>
          </w:p>
        </w:tc>
        <w:tc>
          <w:tcPr>
            <w:tcW w:w="2410" w:type="dxa"/>
          </w:tcPr>
          <w:p w:rsidR="00C93DAE" w:rsidRPr="005822B1" w:rsidRDefault="00C93DAE" w:rsidP="001E2FBA">
            <w:pPr>
              <w:autoSpaceDE w:val="0"/>
              <w:autoSpaceDN w:val="0"/>
              <w:adjustRightInd w:val="0"/>
              <w:jc w:val="center"/>
            </w:pPr>
            <w:r w:rsidRPr="005822B1">
              <w:t>1.11</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связанной с разведением свиней;</w:t>
            </w:r>
          </w:p>
          <w:p w:rsidR="00C93DAE" w:rsidRPr="005822B1" w:rsidRDefault="00C93DAE" w:rsidP="001E2FBA">
            <w:pPr>
              <w:autoSpaceDE w:val="0"/>
              <w:autoSpaceDN w:val="0"/>
              <w:adjustRightInd w:val="0"/>
              <w:jc w:val="both"/>
            </w:pPr>
            <w:r w:rsidRPr="005822B1">
              <w:t>– размещения зданий, сооружений, используемых для содержания и разведения животных, производства, хранения и первичной переработки продукции;</w:t>
            </w:r>
          </w:p>
          <w:p w:rsidR="00C93DAE" w:rsidRPr="005822B1" w:rsidRDefault="00C93DAE" w:rsidP="001E2FBA">
            <w:pPr>
              <w:autoSpaceDE w:val="0"/>
              <w:autoSpaceDN w:val="0"/>
              <w:adjustRightInd w:val="0"/>
              <w:jc w:val="both"/>
              <w:rPr>
                <w:u w:val="single"/>
              </w:rPr>
            </w:pPr>
            <w:r w:rsidRPr="005822B1">
              <w:t>– разведения племенных животных, производства и использования племенной продукции (материала).</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Пчеловодство</w:t>
            </w:r>
          </w:p>
        </w:tc>
        <w:tc>
          <w:tcPr>
            <w:tcW w:w="2410" w:type="dxa"/>
          </w:tcPr>
          <w:p w:rsidR="00C93DAE" w:rsidRPr="005822B1" w:rsidRDefault="00C93DAE" w:rsidP="001E2FBA">
            <w:pPr>
              <w:autoSpaceDE w:val="0"/>
              <w:autoSpaceDN w:val="0"/>
              <w:adjustRightInd w:val="0"/>
              <w:jc w:val="center"/>
            </w:pPr>
            <w:r w:rsidRPr="005822B1">
              <w:t>1.12</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93DAE" w:rsidRPr="005822B1" w:rsidRDefault="00C93DAE" w:rsidP="001E2FBA">
            <w:pPr>
              <w:autoSpaceDE w:val="0"/>
              <w:autoSpaceDN w:val="0"/>
              <w:adjustRightInd w:val="0"/>
              <w:jc w:val="both"/>
              <w:rPr>
                <w:u w:val="single"/>
              </w:rPr>
            </w:pPr>
            <w:r w:rsidRPr="005822B1">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Рыбоводство</w:t>
            </w:r>
          </w:p>
        </w:tc>
        <w:tc>
          <w:tcPr>
            <w:tcW w:w="2410" w:type="dxa"/>
          </w:tcPr>
          <w:p w:rsidR="00C93DAE" w:rsidRPr="005822B1" w:rsidRDefault="00C93DAE" w:rsidP="001E2FBA">
            <w:pPr>
              <w:autoSpaceDE w:val="0"/>
              <w:autoSpaceDN w:val="0"/>
              <w:adjustRightInd w:val="0"/>
              <w:jc w:val="center"/>
            </w:pPr>
            <w:r w:rsidRPr="005822B1">
              <w:t>1.13</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хозяйственной деятельности, связанной с разведением и (или) содержанием, выращиванием объектов рыбоводства (</w:t>
            </w:r>
            <w:proofErr w:type="spellStart"/>
            <w:r w:rsidRPr="005822B1">
              <w:t>аквакультуры</w:t>
            </w:r>
            <w:proofErr w:type="spellEnd"/>
            <w:r w:rsidRPr="005822B1">
              <w:t>);</w:t>
            </w:r>
          </w:p>
          <w:p w:rsidR="00C93DAE" w:rsidRPr="005822B1" w:rsidRDefault="00C93DAE" w:rsidP="001E2FBA">
            <w:pPr>
              <w:autoSpaceDE w:val="0"/>
              <w:autoSpaceDN w:val="0"/>
              <w:adjustRightInd w:val="0"/>
              <w:jc w:val="both"/>
              <w:rPr>
                <w:u w:val="single"/>
              </w:rPr>
            </w:pPr>
            <w:r w:rsidRPr="005822B1">
              <w:t>– размещения зданий, сооружений, оборудования, необходимых для осуществления рыбоводства (</w:t>
            </w:r>
            <w:proofErr w:type="spellStart"/>
            <w:r w:rsidRPr="005822B1">
              <w:t>аквакультуры</w:t>
            </w:r>
            <w:proofErr w:type="spellEnd"/>
            <w:r w:rsidRPr="005822B1">
              <w:t>).</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Научное обеспечение сельского хозяйства</w:t>
            </w:r>
          </w:p>
        </w:tc>
        <w:tc>
          <w:tcPr>
            <w:tcW w:w="2410" w:type="dxa"/>
          </w:tcPr>
          <w:p w:rsidR="00C93DAE" w:rsidRPr="005822B1" w:rsidRDefault="00C93DAE" w:rsidP="001E2FBA">
            <w:pPr>
              <w:autoSpaceDE w:val="0"/>
              <w:autoSpaceDN w:val="0"/>
              <w:adjustRightInd w:val="0"/>
              <w:jc w:val="center"/>
            </w:pPr>
            <w:r w:rsidRPr="005822B1">
              <w:t>1.14</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93DAE" w:rsidRPr="005822B1" w:rsidRDefault="00C93DAE" w:rsidP="001E2FBA">
            <w:pPr>
              <w:autoSpaceDE w:val="0"/>
              <w:autoSpaceDN w:val="0"/>
              <w:adjustRightInd w:val="0"/>
              <w:jc w:val="both"/>
              <w:rPr>
                <w:u w:val="single"/>
              </w:rPr>
            </w:pPr>
            <w:r w:rsidRPr="005822B1">
              <w:t>– размещения коллекций генетических ресурсов растений.</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Хранение и переработка сельскохозяйственной продукции</w:t>
            </w:r>
          </w:p>
        </w:tc>
        <w:tc>
          <w:tcPr>
            <w:tcW w:w="2410" w:type="dxa"/>
          </w:tcPr>
          <w:p w:rsidR="00C93DAE" w:rsidRPr="005822B1" w:rsidRDefault="00C93DAE" w:rsidP="001E2FBA">
            <w:pPr>
              <w:autoSpaceDE w:val="0"/>
              <w:autoSpaceDN w:val="0"/>
              <w:adjustRightInd w:val="0"/>
              <w:jc w:val="center"/>
            </w:pPr>
            <w:r w:rsidRPr="005822B1">
              <w:t>1.15</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Питомники</w:t>
            </w:r>
          </w:p>
        </w:tc>
        <w:tc>
          <w:tcPr>
            <w:tcW w:w="2410" w:type="dxa"/>
          </w:tcPr>
          <w:p w:rsidR="00C93DAE" w:rsidRPr="005822B1" w:rsidRDefault="00C93DAE" w:rsidP="001E2FBA">
            <w:pPr>
              <w:autoSpaceDE w:val="0"/>
              <w:autoSpaceDN w:val="0"/>
              <w:adjustRightInd w:val="0"/>
              <w:jc w:val="center"/>
            </w:pPr>
            <w:r w:rsidRPr="005822B1">
              <w:t>1.17</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C93DAE" w:rsidRPr="005822B1" w:rsidRDefault="00C93DAE" w:rsidP="001E2FBA">
            <w:pPr>
              <w:autoSpaceDE w:val="0"/>
              <w:autoSpaceDN w:val="0"/>
              <w:adjustRightInd w:val="0"/>
              <w:jc w:val="both"/>
              <w:rPr>
                <w:u w:val="single"/>
              </w:rPr>
            </w:pPr>
            <w:r w:rsidRPr="005822B1">
              <w:t>– размещения сооружений, необходимых для указанных видов сельскохозяйственного производства</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Обеспечение сельскохозяйственного производства</w:t>
            </w:r>
          </w:p>
        </w:tc>
        <w:tc>
          <w:tcPr>
            <w:tcW w:w="2410" w:type="dxa"/>
          </w:tcPr>
          <w:p w:rsidR="00C93DAE" w:rsidRPr="005822B1" w:rsidRDefault="00C93DAE" w:rsidP="001E2FBA">
            <w:pPr>
              <w:autoSpaceDE w:val="0"/>
              <w:autoSpaceDN w:val="0"/>
              <w:adjustRightInd w:val="0"/>
              <w:jc w:val="center"/>
            </w:pPr>
            <w:r w:rsidRPr="005822B1">
              <w:t>1.18</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xml:space="preserve">– размещения </w:t>
            </w:r>
            <w:proofErr w:type="spellStart"/>
            <w:r w:rsidRPr="005822B1">
              <w:t>машинно</w:t>
            </w:r>
            <w:proofErr w:type="spellEnd"/>
            <w:r w:rsidRPr="005822B1">
              <w:t xml:space="preserve">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93DAE" w:rsidRPr="005822B1" w:rsidTr="001E2FBA">
        <w:trPr>
          <w:trHeight w:val="351"/>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Вспомогательные виды разрешённого использования</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t>Выращивание льна и конопли</w:t>
            </w:r>
          </w:p>
        </w:tc>
        <w:tc>
          <w:tcPr>
            <w:tcW w:w="2410" w:type="dxa"/>
          </w:tcPr>
          <w:p w:rsidR="00C93DAE" w:rsidRPr="005822B1" w:rsidRDefault="00C93DAE" w:rsidP="001E2FBA">
            <w:pPr>
              <w:autoSpaceDE w:val="0"/>
              <w:autoSpaceDN w:val="0"/>
              <w:adjustRightInd w:val="0"/>
              <w:jc w:val="center"/>
            </w:pPr>
            <w:r w:rsidRPr="005822B1">
              <w:t>1.6</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xml:space="preserve">– осуществления хозяйственной деятельности, в том числе на сельскохозяйственных угодьях, связанной с </w:t>
            </w:r>
            <w:r w:rsidRPr="005822B1">
              <w:lastRenderedPageBreak/>
              <w:t>выращиванием льна, конопли.</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lastRenderedPageBreak/>
              <w:t>Ведение личного подсобного хозяйства на полевых участках</w:t>
            </w:r>
          </w:p>
        </w:tc>
        <w:tc>
          <w:tcPr>
            <w:tcW w:w="2410" w:type="dxa"/>
          </w:tcPr>
          <w:p w:rsidR="00C93DAE" w:rsidRPr="005822B1" w:rsidRDefault="00C93DAE" w:rsidP="001E2FBA">
            <w:pPr>
              <w:autoSpaceDE w:val="0"/>
              <w:autoSpaceDN w:val="0"/>
              <w:adjustRightInd w:val="0"/>
              <w:jc w:val="center"/>
            </w:pPr>
            <w:r w:rsidRPr="005822B1">
              <w:t>1.16</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rPr>
                <w:u w:val="single"/>
              </w:rPr>
            </w:pPr>
            <w:r w:rsidRPr="005822B1">
              <w:t>– производства сельскохозяйственной продукции без права возведения объектов капитального строительства.</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t>Для ведения личного подсобного хозяйства</w:t>
            </w:r>
          </w:p>
        </w:tc>
        <w:tc>
          <w:tcPr>
            <w:tcW w:w="2410" w:type="dxa"/>
          </w:tcPr>
          <w:p w:rsidR="00C93DAE" w:rsidRPr="005822B1" w:rsidRDefault="00C93DAE" w:rsidP="001E2FBA">
            <w:pPr>
              <w:autoSpaceDE w:val="0"/>
              <w:autoSpaceDN w:val="0"/>
              <w:adjustRightInd w:val="0"/>
              <w:jc w:val="center"/>
            </w:pPr>
            <w:r w:rsidRPr="005822B1">
              <w:t>2.2</w:t>
            </w:r>
          </w:p>
        </w:tc>
        <w:tc>
          <w:tcPr>
            <w:tcW w:w="9356" w:type="dxa"/>
          </w:tcPr>
          <w:p w:rsidR="00C93DAE" w:rsidRPr="005822B1" w:rsidRDefault="00C93DAE" w:rsidP="001E2FBA">
            <w:pPr>
              <w:widowControl w:val="0"/>
              <w:autoSpaceDE w:val="0"/>
              <w:autoSpaceDN w:val="0"/>
              <w:adjustRightInd w:val="0"/>
              <w:jc w:val="both"/>
              <w:rPr>
                <w:u w:val="single"/>
              </w:rPr>
            </w:pPr>
            <w:r w:rsidRPr="005822B1">
              <w:rPr>
                <w:u w:val="single"/>
              </w:rPr>
              <w:t>Предназначен для:</w:t>
            </w:r>
          </w:p>
          <w:p w:rsidR="00C93DAE" w:rsidRPr="005822B1" w:rsidRDefault="00C93DAE" w:rsidP="001E2FBA">
            <w:pPr>
              <w:widowControl w:val="0"/>
              <w:autoSpaceDE w:val="0"/>
              <w:autoSpaceDN w:val="0"/>
              <w:adjustRightInd w:val="0"/>
              <w:jc w:val="both"/>
            </w:pPr>
            <w:r w:rsidRPr="005822B1">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C93DAE" w:rsidRPr="005822B1" w:rsidRDefault="00C93DAE" w:rsidP="001E2FBA">
            <w:pPr>
              <w:widowControl w:val="0"/>
              <w:autoSpaceDE w:val="0"/>
              <w:autoSpaceDN w:val="0"/>
              <w:adjustRightInd w:val="0"/>
              <w:jc w:val="both"/>
            </w:pPr>
            <w:r w:rsidRPr="005822B1">
              <w:t>– производства сельскохозяйственной продукции;</w:t>
            </w:r>
          </w:p>
          <w:p w:rsidR="00C93DAE" w:rsidRPr="005822B1" w:rsidRDefault="00C93DAE" w:rsidP="001E2FBA">
            <w:pPr>
              <w:widowControl w:val="0"/>
              <w:autoSpaceDE w:val="0"/>
              <w:autoSpaceDN w:val="0"/>
              <w:adjustRightInd w:val="0"/>
              <w:jc w:val="both"/>
            </w:pPr>
            <w:r w:rsidRPr="005822B1">
              <w:t>– размещения гаража и иных вспомогательных сооружений;</w:t>
            </w:r>
          </w:p>
          <w:p w:rsidR="00C93DAE" w:rsidRPr="005822B1" w:rsidRDefault="00C93DAE" w:rsidP="001E2FBA">
            <w:pPr>
              <w:widowControl w:val="0"/>
              <w:autoSpaceDE w:val="0"/>
              <w:autoSpaceDN w:val="0"/>
              <w:adjustRightInd w:val="0"/>
              <w:jc w:val="both"/>
            </w:pPr>
            <w:r w:rsidRPr="005822B1">
              <w:t>– содержания сельскохозяйственных животных.</w:t>
            </w:r>
          </w:p>
          <w:p w:rsidR="00C93DAE" w:rsidRPr="005822B1" w:rsidRDefault="00C93DAE" w:rsidP="001E2FBA">
            <w:pPr>
              <w:widowControl w:val="0"/>
              <w:autoSpaceDE w:val="0"/>
              <w:autoSpaceDN w:val="0"/>
              <w:adjustRightInd w:val="0"/>
              <w:jc w:val="both"/>
            </w:pPr>
          </w:p>
          <w:p w:rsidR="00C93DAE" w:rsidRPr="005822B1" w:rsidRDefault="00C93DAE" w:rsidP="001E2FBA">
            <w:pPr>
              <w:widowControl w:val="0"/>
              <w:autoSpaceDE w:val="0"/>
              <w:autoSpaceDN w:val="0"/>
              <w:adjustRightInd w:val="0"/>
              <w:jc w:val="both"/>
            </w:pPr>
            <w:r w:rsidRPr="005822B1">
              <w:t>1. Размеры земельных участков:</w:t>
            </w:r>
          </w:p>
          <w:p w:rsidR="00C93DAE" w:rsidRPr="005822B1" w:rsidRDefault="00C93DAE" w:rsidP="001E2FBA">
            <w:pPr>
              <w:widowControl w:val="0"/>
              <w:autoSpaceDE w:val="0"/>
              <w:autoSpaceDN w:val="0"/>
              <w:adjustRightInd w:val="0"/>
              <w:jc w:val="both"/>
            </w:pPr>
            <w:r w:rsidRPr="005822B1">
              <w:t xml:space="preserve">– минимальная площадь участков – </w:t>
            </w:r>
            <w:r w:rsidRPr="007C7BB7">
              <w:t>400</w:t>
            </w:r>
            <w:r w:rsidRPr="005822B1">
              <w:t xml:space="preserve"> м</w:t>
            </w:r>
            <w:r w:rsidRPr="005822B1">
              <w:rPr>
                <w:vertAlign w:val="superscript"/>
              </w:rPr>
              <w:t>2</w:t>
            </w:r>
            <w:r w:rsidRPr="005822B1">
              <w:t>;</w:t>
            </w:r>
          </w:p>
          <w:p w:rsidR="00C93DAE" w:rsidRPr="005822B1" w:rsidRDefault="00C93DAE" w:rsidP="001E2FBA">
            <w:pPr>
              <w:widowControl w:val="0"/>
              <w:autoSpaceDE w:val="0"/>
              <w:autoSpaceDN w:val="0"/>
              <w:adjustRightInd w:val="0"/>
              <w:jc w:val="both"/>
            </w:pPr>
            <w:r w:rsidRPr="005822B1">
              <w:t xml:space="preserve">– максимальная площадь участков – </w:t>
            </w:r>
            <w:bookmarkStart w:id="248" w:name="_GoBack"/>
            <w:r w:rsidR="005822B1" w:rsidRPr="007C7BB7">
              <w:t>3</w:t>
            </w:r>
            <w:r w:rsidRPr="007C7BB7">
              <w:t>000</w:t>
            </w:r>
            <w:bookmarkEnd w:id="248"/>
            <w:r w:rsidRPr="005822B1">
              <w:t xml:space="preserve"> м</w:t>
            </w:r>
            <w:r w:rsidRPr="005822B1">
              <w:rPr>
                <w:vertAlign w:val="superscript"/>
              </w:rPr>
              <w:t>2</w:t>
            </w:r>
            <w:r w:rsidRPr="005822B1">
              <w:t>.</w:t>
            </w:r>
          </w:p>
          <w:p w:rsidR="00C93DAE" w:rsidRPr="005822B1" w:rsidRDefault="00C93DAE" w:rsidP="001E2FBA">
            <w:pPr>
              <w:widowControl w:val="0"/>
              <w:autoSpaceDE w:val="0"/>
              <w:autoSpaceDN w:val="0"/>
              <w:adjustRightInd w:val="0"/>
              <w:jc w:val="both"/>
            </w:pPr>
            <w:r w:rsidRPr="005822B1">
              <w:t>2. Коэффициент использования территории – не более 0,4.</w:t>
            </w:r>
          </w:p>
          <w:p w:rsidR="00C93DAE" w:rsidRPr="005822B1" w:rsidRDefault="00C93DAE" w:rsidP="001E2FBA">
            <w:pPr>
              <w:widowControl w:val="0"/>
              <w:autoSpaceDE w:val="0"/>
              <w:autoSpaceDN w:val="0"/>
              <w:adjustRightInd w:val="0"/>
              <w:jc w:val="both"/>
            </w:pPr>
            <w:r w:rsidRPr="005822B1">
              <w:t>3. Этажность – не более 3 этажей.</w:t>
            </w:r>
          </w:p>
          <w:p w:rsidR="00C93DAE" w:rsidRPr="005822B1" w:rsidRDefault="00C93DAE" w:rsidP="001E2FBA">
            <w:pPr>
              <w:autoSpaceDE w:val="0"/>
              <w:autoSpaceDN w:val="0"/>
              <w:adjustRightInd w:val="0"/>
              <w:jc w:val="both"/>
            </w:pPr>
            <w:r w:rsidRPr="005822B1">
              <w:t>4. Отступ линии застройки от красной линии:</w:t>
            </w:r>
          </w:p>
          <w:p w:rsidR="00C93DAE" w:rsidRPr="005822B1" w:rsidRDefault="00C93DAE" w:rsidP="001E2FBA">
            <w:pPr>
              <w:autoSpaceDE w:val="0"/>
              <w:autoSpaceDN w:val="0"/>
              <w:adjustRightInd w:val="0"/>
              <w:jc w:val="both"/>
            </w:pPr>
            <w:r w:rsidRPr="005822B1">
              <w:t>а) при новом строительстве:</w:t>
            </w:r>
          </w:p>
          <w:p w:rsidR="00C93DAE" w:rsidRPr="005822B1" w:rsidRDefault="00C93DAE" w:rsidP="001E2FBA">
            <w:pPr>
              <w:autoSpaceDE w:val="0"/>
              <w:autoSpaceDN w:val="0"/>
              <w:adjustRightInd w:val="0"/>
              <w:jc w:val="both"/>
            </w:pPr>
            <w:r w:rsidRPr="005822B1">
              <w:t>– не менее 5 м со стороны улиц;</w:t>
            </w:r>
          </w:p>
          <w:p w:rsidR="00C93DAE" w:rsidRPr="005822B1" w:rsidRDefault="00C93DAE" w:rsidP="001E2FBA">
            <w:pPr>
              <w:autoSpaceDE w:val="0"/>
              <w:autoSpaceDN w:val="0"/>
              <w:adjustRightInd w:val="0"/>
              <w:jc w:val="both"/>
            </w:pPr>
            <w:r w:rsidRPr="005822B1">
              <w:t>– не мене 3 м со стороны проездов;</w:t>
            </w:r>
          </w:p>
          <w:p w:rsidR="00C93DAE" w:rsidRPr="005822B1" w:rsidRDefault="00C93DAE" w:rsidP="001E2FBA">
            <w:pPr>
              <w:jc w:val="both"/>
            </w:pPr>
            <w:r w:rsidRPr="005822B1">
              <w:t>б) в районе существующей застройки – в соответствии со сложившейся ситуацией.</w:t>
            </w:r>
          </w:p>
          <w:p w:rsidR="00C93DAE" w:rsidRPr="005822B1" w:rsidRDefault="00C93DAE" w:rsidP="001E2FBA">
            <w:pPr>
              <w:widowControl w:val="0"/>
              <w:autoSpaceDE w:val="0"/>
              <w:autoSpaceDN w:val="0"/>
              <w:adjustRightInd w:val="0"/>
              <w:jc w:val="both"/>
            </w:pPr>
            <w:r w:rsidRPr="005822B1">
              <w:t>От хозяйственных построек до красной линии улиц и проездов – не менее 5 м.</w:t>
            </w:r>
          </w:p>
          <w:p w:rsidR="00C93DAE" w:rsidRPr="005822B1" w:rsidRDefault="00C93DAE" w:rsidP="001E2FBA">
            <w:pPr>
              <w:autoSpaceDE w:val="0"/>
              <w:autoSpaceDN w:val="0"/>
              <w:adjustRightInd w:val="0"/>
              <w:jc w:val="both"/>
            </w:pPr>
            <w:r w:rsidRPr="005822B1">
              <w:t>5. Минимальное расстояние от границ соседнего участка до:</w:t>
            </w:r>
          </w:p>
          <w:p w:rsidR="00C93DAE" w:rsidRPr="005822B1" w:rsidRDefault="00C93DAE" w:rsidP="001E2FBA">
            <w:pPr>
              <w:autoSpaceDE w:val="0"/>
              <w:autoSpaceDN w:val="0"/>
              <w:adjustRightInd w:val="0"/>
              <w:jc w:val="both"/>
            </w:pPr>
            <w:r w:rsidRPr="005822B1">
              <w:t>– жилого дома – 3 м;</w:t>
            </w:r>
          </w:p>
          <w:p w:rsidR="00C93DAE" w:rsidRPr="005822B1" w:rsidRDefault="00C93DAE" w:rsidP="001E2FBA">
            <w:pPr>
              <w:autoSpaceDE w:val="0"/>
              <w:autoSpaceDN w:val="0"/>
              <w:adjustRightInd w:val="0"/>
              <w:jc w:val="both"/>
            </w:pPr>
            <w:r w:rsidRPr="005822B1">
              <w:t>– постройки для содержания скота и птицы – 4 м;</w:t>
            </w:r>
          </w:p>
          <w:p w:rsidR="00C93DAE" w:rsidRPr="005822B1" w:rsidRDefault="00C93DAE" w:rsidP="001E2FBA">
            <w:pPr>
              <w:autoSpaceDE w:val="0"/>
              <w:autoSpaceDN w:val="0"/>
              <w:adjustRightInd w:val="0"/>
              <w:jc w:val="both"/>
            </w:pPr>
            <w:r w:rsidRPr="005822B1">
              <w:t>– других построек (бани, автостоянки и др.) – 1 м;</w:t>
            </w:r>
          </w:p>
          <w:p w:rsidR="00C93DAE" w:rsidRPr="005822B1" w:rsidRDefault="00C93DAE" w:rsidP="001E2FBA">
            <w:pPr>
              <w:autoSpaceDE w:val="0"/>
              <w:autoSpaceDN w:val="0"/>
              <w:adjustRightInd w:val="0"/>
              <w:jc w:val="both"/>
            </w:pPr>
            <w:r w:rsidRPr="005822B1">
              <w:t>– дворовых туалетов, помойных ям, выгребов, септиков – 4 м;</w:t>
            </w:r>
          </w:p>
          <w:p w:rsidR="00C93DAE" w:rsidRPr="005822B1" w:rsidRDefault="00C93DAE" w:rsidP="001E2FBA">
            <w:pPr>
              <w:autoSpaceDE w:val="0"/>
              <w:autoSpaceDN w:val="0"/>
              <w:adjustRightInd w:val="0"/>
              <w:jc w:val="both"/>
            </w:pPr>
            <w:r w:rsidRPr="005822B1">
              <w:t>– до стволов высокорослых деревьев – 4 м;</w:t>
            </w:r>
          </w:p>
          <w:p w:rsidR="00C93DAE" w:rsidRPr="005822B1" w:rsidRDefault="00C93DAE" w:rsidP="001E2FBA">
            <w:pPr>
              <w:autoSpaceDE w:val="0"/>
              <w:autoSpaceDN w:val="0"/>
              <w:adjustRightInd w:val="0"/>
              <w:jc w:val="both"/>
            </w:pPr>
            <w:r w:rsidRPr="005822B1">
              <w:t>– до стволов среднерослых деревьев – 2 м;</w:t>
            </w:r>
          </w:p>
          <w:p w:rsidR="00C93DAE" w:rsidRPr="005822B1" w:rsidRDefault="00C93DAE" w:rsidP="001E2FBA">
            <w:pPr>
              <w:autoSpaceDE w:val="0"/>
              <w:autoSpaceDN w:val="0"/>
              <w:adjustRightInd w:val="0"/>
              <w:jc w:val="both"/>
            </w:pPr>
            <w:r w:rsidRPr="005822B1">
              <w:t>– до кустарников – 1 м.</w:t>
            </w:r>
          </w:p>
          <w:p w:rsidR="00C93DAE" w:rsidRPr="005822B1" w:rsidRDefault="00C93DAE" w:rsidP="001E2FBA">
            <w:pPr>
              <w:autoSpaceDE w:val="0"/>
              <w:autoSpaceDN w:val="0"/>
              <w:adjustRightInd w:val="0"/>
              <w:jc w:val="both"/>
            </w:pPr>
            <w:r w:rsidRPr="005822B1">
              <w:t>Расстояние от туалета до стен соседнего дома – не менее 12 м, до источника водоснабжения (колодца) – не менее 25 м.</w:t>
            </w:r>
          </w:p>
          <w:p w:rsidR="00C93DAE" w:rsidRPr="005822B1" w:rsidRDefault="00C93DAE" w:rsidP="001E2FBA">
            <w:pPr>
              <w:autoSpaceDE w:val="0"/>
              <w:autoSpaceDN w:val="0"/>
              <w:adjustRightInd w:val="0"/>
              <w:jc w:val="both"/>
            </w:pPr>
            <w:r w:rsidRPr="005822B1">
              <w:t xml:space="preserve">6. Максимальная высота ограждения со стороны улиц – не более 1,8 м, степень </w:t>
            </w:r>
            <w:proofErr w:type="spellStart"/>
            <w:r w:rsidRPr="005822B1">
              <w:t>светопрозрачности</w:t>
            </w:r>
            <w:proofErr w:type="spellEnd"/>
            <w:r w:rsidRPr="005822B1">
              <w:t xml:space="preserve"> – от 0 до 100% по всей высоте. Ограждения должны быть выдержанны в едином стиле.</w:t>
            </w:r>
          </w:p>
          <w:p w:rsidR="00C93DAE" w:rsidRPr="005822B1" w:rsidRDefault="00C93DAE" w:rsidP="001E2FBA">
            <w:pPr>
              <w:autoSpaceDE w:val="0"/>
              <w:autoSpaceDN w:val="0"/>
              <w:adjustRightInd w:val="0"/>
              <w:jc w:val="both"/>
            </w:pPr>
            <w:r w:rsidRPr="005822B1">
              <w:t xml:space="preserve">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w:t>
            </w:r>
            <w:proofErr w:type="spellStart"/>
            <w:r w:rsidRPr="005822B1">
              <w:t>светопрозрачности</w:t>
            </w:r>
            <w:proofErr w:type="spellEnd"/>
            <w:r w:rsidRPr="005822B1">
              <w:t xml:space="preserve"> – от 50 до 100% по всей высоте.</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lastRenderedPageBreak/>
              <w:t>Ведение дачного хозяйства</w:t>
            </w:r>
          </w:p>
        </w:tc>
        <w:tc>
          <w:tcPr>
            <w:tcW w:w="2410" w:type="dxa"/>
          </w:tcPr>
          <w:p w:rsidR="00C93DAE" w:rsidRPr="005822B1" w:rsidRDefault="00C93DAE" w:rsidP="001E2FBA">
            <w:pPr>
              <w:autoSpaceDE w:val="0"/>
              <w:autoSpaceDN w:val="0"/>
              <w:adjustRightInd w:val="0"/>
              <w:jc w:val="center"/>
            </w:pPr>
            <w:r w:rsidRPr="005822B1">
              <w:t>13.3</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C93DAE" w:rsidRPr="005822B1" w:rsidRDefault="00C93DAE" w:rsidP="001E2FBA">
            <w:pPr>
              <w:autoSpaceDE w:val="0"/>
              <w:autoSpaceDN w:val="0"/>
              <w:adjustRightInd w:val="0"/>
              <w:jc w:val="both"/>
            </w:pPr>
            <w:r w:rsidRPr="005822B1">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C93DAE" w:rsidRPr="005822B1" w:rsidRDefault="00C93DAE" w:rsidP="001E2FBA">
            <w:pPr>
              <w:autoSpaceDE w:val="0"/>
              <w:autoSpaceDN w:val="0"/>
              <w:adjustRightInd w:val="0"/>
              <w:jc w:val="both"/>
              <w:rPr>
                <w:u w:val="single"/>
              </w:rPr>
            </w:pPr>
            <w:r w:rsidRPr="005822B1">
              <w:t>– размещения хозяйственных строений и сооружений.</w:t>
            </w:r>
          </w:p>
        </w:tc>
      </w:tr>
      <w:tr w:rsidR="00C93DAE" w:rsidRPr="005822B1" w:rsidTr="001E2FBA">
        <w:trPr>
          <w:trHeight w:val="338"/>
        </w:trPr>
        <w:tc>
          <w:tcPr>
            <w:tcW w:w="14709" w:type="dxa"/>
            <w:gridSpan w:val="3"/>
            <w:vAlign w:val="center"/>
          </w:tcPr>
          <w:p w:rsidR="00C93DAE" w:rsidRPr="005822B1" w:rsidRDefault="00C93DAE" w:rsidP="001E2FBA">
            <w:pPr>
              <w:jc w:val="center"/>
            </w:pPr>
            <w:r w:rsidRPr="005822B1">
              <w:rPr>
                <w:b/>
              </w:rPr>
              <w:t>Условно разрешённые виды использования</w:t>
            </w:r>
          </w:p>
        </w:tc>
      </w:tr>
      <w:tr w:rsidR="00C93DAE" w:rsidRPr="005822B1" w:rsidTr="001E2FBA">
        <w:trPr>
          <w:trHeight w:val="246"/>
        </w:trPr>
        <w:tc>
          <w:tcPr>
            <w:tcW w:w="2943" w:type="dxa"/>
          </w:tcPr>
          <w:p w:rsidR="00C93DAE" w:rsidRPr="005822B1" w:rsidRDefault="00C93DAE" w:rsidP="001E2FBA">
            <w:pPr>
              <w:autoSpaceDE w:val="0"/>
              <w:autoSpaceDN w:val="0"/>
              <w:adjustRightInd w:val="0"/>
            </w:pPr>
            <w:r w:rsidRPr="005822B1">
              <w:t>Ведение огородничества</w:t>
            </w:r>
          </w:p>
        </w:tc>
        <w:tc>
          <w:tcPr>
            <w:tcW w:w="2410" w:type="dxa"/>
          </w:tcPr>
          <w:p w:rsidR="00C93DAE" w:rsidRPr="005822B1" w:rsidRDefault="00C93DAE" w:rsidP="001E2FBA">
            <w:pPr>
              <w:autoSpaceDE w:val="0"/>
              <w:autoSpaceDN w:val="0"/>
              <w:adjustRightInd w:val="0"/>
              <w:jc w:val="center"/>
            </w:pPr>
            <w:r w:rsidRPr="005822B1">
              <w:t>13.1</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деятельности, связанной с выращиванием ягодных, овощных, бахчевых или иных сельскохозяйственных культур и картофеля;</w:t>
            </w:r>
          </w:p>
          <w:p w:rsidR="00C93DAE" w:rsidRPr="005822B1" w:rsidRDefault="00C93DAE" w:rsidP="001E2FBA">
            <w:pPr>
              <w:autoSpaceDE w:val="0"/>
              <w:autoSpaceDN w:val="0"/>
              <w:adjustRightInd w:val="0"/>
              <w:jc w:val="both"/>
            </w:pPr>
            <w:r w:rsidRPr="005822B1">
              <w:t>– размещения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93DAE" w:rsidRPr="005822B1" w:rsidTr="001E2FBA">
        <w:trPr>
          <w:trHeight w:val="460"/>
        </w:trPr>
        <w:tc>
          <w:tcPr>
            <w:tcW w:w="2943" w:type="dxa"/>
          </w:tcPr>
          <w:p w:rsidR="00C93DAE" w:rsidRPr="005822B1" w:rsidRDefault="00C93DAE" w:rsidP="001E2FBA">
            <w:pPr>
              <w:autoSpaceDE w:val="0"/>
              <w:autoSpaceDN w:val="0"/>
              <w:adjustRightInd w:val="0"/>
            </w:pPr>
            <w:r w:rsidRPr="005822B1">
              <w:t>Ведение садоводства</w:t>
            </w:r>
          </w:p>
        </w:tc>
        <w:tc>
          <w:tcPr>
            <w:tcW w:w="2410" w:type="dxa"/>
          </w:tcPr>
          <w:p w:rsidR="00C93DAE" w:rsidRPr="005822B1" w:rsidRDefault="00C93DAE" w:rsidP="001E2FBA">
            <w:pPr>
              <w:autoSpaceDE w:val="0"/>
              <w:autoSpaceDN w:val="0"/>
              <w:adjustRightInd w:val="0"/>
              <w:jc w:val="center"/>
            </w:pPr>
            <w:r w:rsidRPr="005822B1">
              <w:t>13.2</w:t>
            </w:r>
          </w:p>
        </w:tc>
        <w:tc>
          <w:tcPr>
            <w:tcW w:w="9356"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C93DAE" w:rsidRPr="005822B1" w:rsidRDefault="00C93DAE" w:rsidP="001E2FBA">
            <w:pPr>
              <w:autoSpaceDE w:val="0"/>
              <w:autoSpaceDN w:val="0"/>
              <w:adjustRightInd w:val="0"/>
              <w:jc w:val="both"/>
            </w:pPr>
            <w:r w:rsidRPr="005822B1">
              <w:t>– размещения садового дома, предназначенного для отдыха и не подлежащего разделу на квартиры;</w:t>
            </w:r>
          </w:p>
          <w:p w:rsidR="00C93DAE" w:rsidRPr="005822B1" w:rsidRDefault="00C93DAE" w:rsidP="001E2FBA">
            <w:pPr>
              <w:autoSpaceDE w:val="0"/>
              <w:autoSpaceDN w:val="0"/>
              <w:adjustRightInd w:val="0"/>
              <w:jc w:val="both"/>
              <w:rPr>
                <w:u w:val="single"/>
              </w:rPr>
            </w:pPr>
            <w:r w:rsidRPr="005822B1">
              <w:t>– размещения хозяйственных строений и сооружений</w:t>
            </w:r>
          </w:p>
        </w:tc>
      </w:tr>
    </w:tbl>
    <w:p w:rsidR="0036644A" w:rsidRPr="005822B1" w:rsidRDefault="0036644A" w:rsidP="00213186">
      <w:pPr>
        <w:autoSpaceDE w:val="0"/>
        <w:autoSpaceDN w:val="0"/>
        <w:adjustRightInd w:val="0"/>
        <w:rPr>
          <w:rFonts w:eastAsia="Times New Roman" w:cs="Times New Roman"/>
          <w:sz w:val="28"/>
          <w:szCs w:val="28"/>
          <w:lang w:eastAsia="ru-RU"/>
        </w:rPr>
      </w:pPr>
    </w:p>
    <w:p w:rsidR="00C93DAE" w:rsidRPr="005822B1" w:rsidRDefault="00C93DAE" w:rsidP="00213186">
      <w:pPr>
        <w:autoSpaceDE w:val="0"/>
        <w:autoSpaceDN w:val="0"/>
        <w:adjustRightInd w:val="0"/>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bookmarkStart w:id="249" w:name="_Toc266456246"/>
      <w:bookmarkStart w:id="250" w:name="_Toc263062955"/>
      <w:bookmarkStart w:id="251" w:name="_Toc248302901"/>
      <w:bookmarkStart w:id="252" w:name="_Toc368559123"/>
      <w:r w:rsidRPr="005822B1">
        <w:rPr>
          <w:rFonts w:eastAsia="Times New Roman" w:cs="Times New Roman"/>
          <w:bCs/>
          <w:sz w:val="28"/>
          <w:szCs w:val="28"/>
          <w:lang w:eastAsia="ru-RU"/>
        </w:rPr>
        <w:t>Статья 48. Градостроительные регламенты. Зоны специального</w:t>
      </w:r>
      <w:r w:rsidRPr="005822B1">
        <w:rPr>
          <w:rFonts w:eastAsia="Times New Roman" w:cs="Times New Roman"/>
          <w:bCs/>
          <w:sz w:val="28"/>
          <w:szCs w:val="20"/>
          <w:lang w:eastAsia="ru-RU"/>
        </w:rPr>
        <w:t xml:space="preserve"> назначения (С)</w:t>
      </w:r>
      <w:bookmarkEnd w:id="249"/>
      <w:bookmarkEnd w:id="250"/>
      <w:bookmarkEnd w:id="251"/>
      <w:bookmarkEnd w:id="252"/>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36644A" w:rsidRPr="005822B1" w:rsidRDefault="0036644A" w:rsidP="00213186">
      <w:pPr>
        <w:autoSpaceDE w:val="0"/>
        <w:autoSpaceDN w:val="0"/>
        <w:adjustRightInd w:val="0"/>
        <w:ind w:firstLine="540"/>
        <w:jc w:val="both"/>
        <w:rPr>
          <w:rFonts w:eastAsia="Times New Roman" w:cs="Times New Roman"/>
          <w:sz w:val="28"/>
          <w:szCs w:val="28"/>
          <w:lang w:eastAsia="ru-RU"/>
        </w:rPr>
      </w:pPr>
    </w:p>
    <w:p w:rsidR="00C93DAE" w:rsidRPr="005822B1" w:rsidRDefault="00C93DAE" w:rsidP="00213186">
      <w:pPr>
        <w:autoSpaceDE w:val="0"/>
        <w:autoSpaceDN w:val="0"/>
        <w:adjustRightInd w:val="0"/>
        <w:ind w:firstLine="540"/>
        <w:jc w:val="both"/>
        <w:rPr>
          <w:rFonts w:eastAsia="Times New Roman" w:cs="Times New Roman"/>
          <w:sz w:val="28"/>
          <w:szCs w:val="28"/>
          <w:lang w:eastAsia="ru-RU"/>
        </w:rPr>
      </w:pPr>
    </w:p>
    <w:p w:rsidR="00C93DAE" w:rsidRPr="005822B1" w:rsidRDefault="00C93DAE"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r w:rsidRPr="005822B1">
        <w:rPr>
          <w:rFonts w:eastAsia="Times New Roman" w:cs="Times New Roman"/>
          <w:bCs/>
          <w:sz w:val="28"/>
          <w:szCs w:val="20"/>
          <w:lang w:eastAsia="ru-RU"/>
        </w:rPr>
        <w:lastRenderedPageBreak/>
        <w:t>Статья 48.1. Градостроительные регламенты территориальной зоны С.</w:t>
      </w:r>
    </w:p>
    <w:p w:rsidR="00213186" w:rsidRPr="005822B1" w:rsidRDefault="00213186" w:rsidP="00213186">
      <w:pPr>
        <w:autoSpaceDE w:val="0"/>
        <w:autoSpaceDN w:val="0"/>
        <w:adjustRightInd w:val="0"/>
        <w:ind w:firstLine="54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426"/>
        <w:jc w:val="both"/>
        <w:rPr>
          <w:rFonts w:eastAsia="Times New Roman" w:cs="Times New Roman"/>
          <w:sz w:val="28"/>
          <w:szCs w:val="28"/>
          <w:lang w:eastAsia="ru-RU"/>
        </w:rPr>
      </w:pPr>
      <w:r w:rsidRPr="005822B1">
        <w:rPr>
          <w:rFonts w:eastAsia="Times New Roman" w:cs="Times New Roman"/>
          <w:sz w:val="28"/>
          <w:szCs w:val="28"/>
          <w:lang w:eastAsia="ru-RU"/>
        </w:rPr>
        <w:t>1. Территориальная зона С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213186" w:rsidRPr="005822B1" w:rsidRDefault="00213186" w:rsidP="00213186">
      <w:pPr>
        <w:autoSpaceDE w:val="0"/>
        <w:autoSpaceDN w:val="0"/>
        <w:adjustRightInd w:val="0"/>
        <w:ind w:firstLine="426"/>
        <w:jc w:val="both"/>
        <w:rPr>
          <w:rFonts w:eastAsia="Times New Roman" w:cs="Times New Roman"/>
          <w:sz w:val="20"/>
          <w:szCs w:val="20"/>
          <w:lang w:eastAsia="ru-RU"/>
        </w:rPr>
      </w:pPr>
      <w:r w:rsidRPr="005822B1">
        <w:rPr>
          <w:rFonts w:eastAsia="Times New Roman" w:cs="Times New Roman"/>
          <w:sz w:val="28"/>
          <w:szCs w:val="28"/>
          <w:lang w:eastAsia="ru-RU"/>
        </w:rPr>
        <w:t>2. Перечень видов разрешенного использования объектов капитального строительства и земельных участков территориальной зоны С установлен в соответствии с таблицей 9.</w:t>
      </w:r>
    </w:p>
    <w:p w:rsidR="00213186" w:rsidRPr="005822B1" w:rsidRDefault="00213186" w:rsidP="00213186">
      <w:pPr>
        <w:autoSpaceDE w:val="0"/>
        <w:autoSpaceDN w:val="0"/>
        <w:adjustRightInd w:val="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right"/>
        <w:rPr>
          <w:rFonts w:eastAsia="Times New Roman" w:cs="Times New Roman"/>
          <w:sz w:val="28"/>
          <w:szCs w:val="28"/>
          <w:lang w:val="en-US" w:eastAsia="ru-RU"/>
        </w:rPr>
      </w:pPr>
      <w:r w:rsidRPr="005822B1">
        <w:rPr>
          <w:rFonts w:eastAsia="Times New Roman" w:cs="Times New Roman"/>
          <w:sz w:val="28"/>
          <w:szCs w:val="28"/>
          <w:lang w:eastAsia="ru-RU"/>
        </w:rPr>
        <w:t>Таблица 9</w:t>
      </w:r>
    </w:p>
    <w:tbl>
      <w:tblPr>
        <w:tblStyle w:val="af4"/>
        <w:tblW w:w="0" w:type="auto"/>
        <w:tblLook w:val="04A0" w:firstRow="1" w:lastRow="0" w:firstColumn="1" w:lastColumn="0" w:noHBand="0" w:noVBand="1"/>
      </w:tblPr>
      <w:tblGrid>
        <w:gridCol w:w="2943"/>
        <w:gridCol w:w="2694"/>
        <w:gridCol w:w="9072"/>
      </w:tblGrid>
      <w:tr w:rsidR="00C93DAE" w:rsidRPr="005822B1" w:rsidTr="001E2FBA">
        <w:trPr>
          <w:trHeight w:val="964"/>
          <w:tblHeader/>
        </w:trPr>
        <w:tc>
          <w:tcPr>
            <w:tcW w:w="2943" w:type="dxa"/>
            <w:vAlign w:val="center"/>
          </w:tcPr>
          <w:p w:rsidR="00C93DAE" w:rsidRPr="005822B1" w:rsidRDefault="00C93DAE" w:rsidP="001E2FBA">
            <w:pPr>
              <w:autoSpaceDE w:val="0"/>
              <w:autoSpaceDN w:val="0"/>
              <w:adjustRightInd w:val="0"/>
              <w:jc w:val="center"/>
              <w:rPr>
                <w:b/>
              </w:rPr>
            </w:pPr>
            <w:r w:rsidRPr="005822B1">
              <w:rPr>
                <w:b/>
              </w:rPr>
              <w:t>Наименование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 xml:space="preserve">земельного участка </w:t>
            </w:r>
          </w:p>
        </w:tc>
        <w:tc>
          <w:tcPr>
            <w:tcW w:w="2694" w:type="dxa"/>
            <w:vAlign w:val="center"/>
          </w:tcPr>
          <w:p w:rsidR="00C93DAE" w:rsidRPr="005822B1" w:rsidRDefault="00C93DAE" w:rsidP="001E2FBA">
            <w:pPr>
              <w:autoSpaceDE w:val="0"/>
              <w:autoSpaceDN w:val="0"/>
              <w:adjustRightInd w:val="0"/>
              <w:jc w:val="center"/>
              <w:rPr>
                <w:b/>
              </w:rPr>
            </w:pPr>
            <w:r w:rsidRPr="005822B1">
              <w:rPr>
                <w:b/>
              </w:rPr>
              <w:t>Код (числовое обозначение) вида разрешенного использования</w:t>
            </w:r>
          </w:p>
          <w:p w:rsidR="00C93DAE" w:rsidRPr="005822B1" w:rsidRDefault="00C93DAE" w:rsidP="001E2FBA">
            <w:pPr>
              <w:autoSpaceDE w:val="0"/>
              <w:autoSpaceDN w:val="0"/>
              <w:adjustRightInd w:val="0"/>
              <w:jc w:val="center"/>
              <w:rPr>
                <w:b/>
              </w:rPr>
            </w:pPr>
            <w:r w:rsidRPr="005822B1">
              <w:rPr>
                <w:b/>
              </w:rPr>
              <w:t>земельного участка</w:t>
            </w:r>
          </w:p>
        </w:tc>
        <w:tc>
          <w:tcPr>
            <w:tcW w:w="9072" w:type="dxa"/>
            <w:vAlign w:val="center"/>
          </w:tcPr>
          <w:p w:rsidR="00C93DAE" w:rsidRPr="005822B1" w:rsidRDefault="00C93DAE" w:rsidP="001E2FBA">
            <w:pPr>
              <w:autoSpaceDE w:val="0"/>
              <w:autoSpaceDN w:val="0"/>
              <w:adjustRightInd w:val="0"/>
              <w:jc w:val="center"/>
              <w:rPr>
                <w:b/>
              </w:rPr>
            </w:pPr>
            <w:r w:rsidRPr="005822B1">
              <w:rPr>
                <w:b/>
              </w:rPr>
              <w:t>Описание вида разрешенного использования земельного участка.</w:t>
            </w:r>
          </w:p>
          <w:p w:rsidR="00C93DAE" w:rsidRPr="005822B1" w:rsidRDefault="00C93DAE" w:rsidP="001E2FBA">
            <w:pPr>
              <w:autoSpaceDE w:val="0"/>
              <w:autoSpaceDN w:val="0"/>
              <w:adjustRightInd w:val="0"/>
              <w:jc w:val="center"/>
              <w:rPr>
                <w:b/>
              </w:rPr>
            </w:pPr>
            <w:r w:rsidRPr="005822B1">
              <w:rPr>
                <w:b/>
              </w:rPr>
              <w:t>Параметры застройки</w:t>
            </w:r>
          </w:p>
        </w:tc>
      </w:tr>
      <w:tr w:rsidR="00C93DAE" w:rsidRPr="005822B1" w:rsidTr="001E2FBA">
        <w:trPr>
          <w:trHeight w:val="383"/>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Основные виды разрешённого использования</w:t>
            </w:r>
          </w:p>
        </w:tc>
      </w:tr>
      <w:tr w:rsidR="00C93DAE" w:rsidRPr="005822B1" w:rsidTr="001E2FBA">
        <w:trPr>
          <w:trHeight w:val="439"/>
        </w:trPr>
        <w:tc>
          <w:tcPr>
            <w:tcW w:w="2943" w:type="dxa"/>
          </w:tcPr>
          <w:p w:rsidR="00C93DAE" w:rsidRPr="005822B1" w:rsidRDefault="00C93DAE" w:rsidP="001E2FBA">
            <w:pPr>
              <w:autoSpaceDE w:val="0"/>
              <w:autoSpaceDN w:val="0"/>
              <w:adjustRightInd w:val="0"/>
            </w:pPr>
            <w:r w:rsidRPr="005822B1">
              <w:t>Ритуальная деятельность</w:t>
            </w:r>
          </w:p>
        </w:tc>
        <w:tc>
          <w:tcPr>
            <w:tcW w:w="2694" w:type="dxa"/>
          </w:tcPr>
          <w:p w:rsidR="00C93DAE" w:rsidRPr="005822B1" w:rsidRDefault="00C93DAE" w:rsidP="001E2FBA">
            <w:pPr>
              <w:autoSpaceDE w:val="0"/>
              <w:autoSpaceDN w:val="0"/>
              <w:adjustRightInd w:val="0"/>
              <w:jc w:val="center"/>
              <w:rPr>
                <w:u w:val="single"/>
              </w:rPr>
            </w:pPr>
            <w:r w:rsidRPr="005822B1">
              <w:t>12.1</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кладбищ, крематориев и мест захоронения;</w:t>
            </w:r>
          </w:p>
          <w:p w:rsidR="00C93DAE" w:rsidRPr="005822B1" w:rsidRDefault="00C93DAE" w:rsidP="001E2FBA">
            <w:pPr>
              <w:autoSpaceDE w:val="0"/>
              <w:autoSpaceDN w:val="0"/>
              <w:adjustRightInd w:val="0"/>
              <w:jc w:val="both"/>
            </w:pPr>
            <w:r w:rsidRPr="005822B1">
              <w:t>– размещения соответствующих культовых сооружений.</w:t>
            </w:r>
          </w:p>
          <w:p w:rsidR="00C93DAE" w:rsidRPr="005822B1" w:rsidRDefault="00C93DAE" w:rsidP="001E2FBA">
            <w:pPr>
              <w:autoSpaceDE w:val="0"/>
              <w:autoSpaceDN w:val="0"/>
              <w:adjustRightInd w:val="0"/>
              <w:jc w:val="both"/>
            </w:pPr>
          </w:p>
          <w:p w:rsidR="00C93DAE" w:rsidRPr="005822B1" w:rsidRDefault="00C93DAE" w:rsidP="001E2FBA">
            <w:pPr>
              <w:autoSpaceDE w:val="0"/>
              <w:autoSpaceDN w:val="0"/>
              <w:adjustRightInd w:val="0"/>
              <w:jc w:val="both"/>
            </w:pPr>
            <w:r w:rsidRPr="005822B1">
              <w:t>1. Рекомендуемая площадь кладбищ на 1000 жителей – 0,24 га.</w:t>
            </w:r>
          </w:p>
          <w:p w:rsidR="00C93DAE" w:rsidRPr="005822B1" w:rsidRDefault="00C93DAE" w:rsidP="001E2FBA">
            <w:pPr>
              <w:autoSpaceDE w:val="0"/>
              <w:autoSpaceDN w:val="0"/>
              <w:adjustRightInd w:val="0"/>
              <w:jc w:val="both"/>
            </w:pPr>
            <w:r w:rsidRPr="005822B1">
              <w:t xml:space="preserve">1. Расстояние от кладбищ до границ территорий жилых домов, границ земельных участков дошкольных организаций и лечебных учреждений – не менее 100 м (по согласованию с органами </w:t>
            </w:r>
            <w:proofErr w:type="spellStart"/>
            <w:r w:rsidRPr="005822B1">
              <w:t>Роспотребнадзора</w:t>
            </w:r>
            <w:proofErr w:type="spellEnd"/>
            <w:r w:rsidRPr="005822B1">
              <w:t>).</w:t>
            </w:r>
          </w:p>
          <w:p w:rsidR="00C93DAE" w:rsidRPr="005822B1" w:rsidRDefault="00C93DAE" w:rsidP="001E2FBA">
            <w:pPr>
              <w:autoSpaceDE w:val="0"/>
              <w:autoSpaceDN w:val="0"/>
              <w:adjustRightInd w:val="0"/>
              <w:jc w:val="both"/>
            </w:pPr>
            <w:r w:rsidRPr="005822B1">
              <w:t xml:space="preserve">Выбор участков для устройства мест погребения должен осуществляться на основе положительных решений экологической и </w:t>
            </w:r>
            <w:proofErr w:type="spellStart"/>
            <w:r w:rsidRPr="005822B1">
              <w:t>санитарно</w:t>
            </w:r>
            <w:proofErr w:type="spellEnd"/>
            <w:r w:rsidRPr="005822B1">
              <w:t xml:space="preserve">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C93DAE" w:rsidRPr="005822B1" w:rsidRDefault="00C93DAE" w:rsidP="001E2FBA">
            <w:pPr>
              <w:autoSpaceDE w:val="0"/>
              <w:autoSpaceDN w:val="0"/>
              <w:adjustRightInd w:val="0"/>
              <w:jc w:val="both"/>
            </w:pPr>
            <w:r w:rsidRPr="005822B1">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C93DAE" w:rsidRPr="005822B1" w:rsidRDefault="00C93DAE" w:rsidP="001E2FBA">
            <w:pPr>
              <w:autoSpaceDE w:val="0"/>
              <w:autoSpaceDN w:val="0"/>
              <w:adjustRightInd w:val="0"/>
              <w:jc w:val="both"/>
            </w:pPr>
            <w:r w:rsidRPr="005822B1">
              <w:t>2. 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C93DAE" w:rsidRPr="005822B1" w:rsidRDefault="00C93DAE" w:rsidP="001E2FBA">
            <w:pPr>
              <w:autoSpaceDE w:val="0"/>
              <w:autoSpaceDN w:val="0"/>
              <w:adjustRightInd w:val="0"/>
              <w:jc w:val="both"/>
            </w:pPr>
            <w:r w:rsidRPr="005822B1">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
          <w:p w:rsidR="00C93DAE" w:rsidRPr="005822B1" w:rsidRDefault="00C93DAE" w:rsidP="001E2FBA">
            <w:pPr>
              <w:autoSpaceDE w:val="0"/>
              <w:autoSpaceDN w:val="0"/>
              <w:adjustRightInd w:val="0"/>
              <w:jc w:val="both"/>
            </w:pPr>
            <w:r w:rsidRPr="005822B1">
              <w:t>3. 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C93DAE" w:rsidRPr="005822B1" w:rsidRDefault="00C93DAE" w:rsidP="001E2FBA">
            <w:pPr>
              <w:autoSpaceDE w:val="0"/>
              <w:autoSpaceDN w:val="0"/>
              <w:adjustRightInd w:val="0"/>
              <w:jc w:val="both"/>
            </w:pPr>
            <w:r w:rsidRPr="005822B1">
              <w:lastRenderedPageBreak/>
              <w:t>4. Расстояние от границ участков кладбищ традиционного захоронения:</w:t>
            </w:r>
          </w:p>
          <w:p w:rsidR="00C93DAE" w:rsidRPr="005822B1" w:rsidRDefault="00C93DAE" w:rsidP="001E2FBA">
            <w:pPr>
              <w:autoSpaceDE w:val="0"/>
              <w:autoSpaceDN w:val="0"/>
              <w:adjustRightInd w:val="0"/>
              <w:jc w:val="both"/>
            </w:pPr>
            <w:r w:rsidRPr="005822B1">
              <w:t>– до красной линии – 6 м,</w:t>
            </w:r>
          </w:p>
          <w:p w:rsidR="00C93DAE" w:rsidRPr="005822B1" w:rsidRDefault="00C93DAE" w:rsidP="001E2FBA">
            <w:pPr>
              <w:autoSpaceDE w:val="0"/>
              <w:autoSpaceDN w:val="0"/>
              <w:adjustRightInd w:val="0"/>
              <w:jc w:val="both"/>
            </w:pPr>
            <w:r w:rsidRPr="005822B1">
              <w:t>– до стен жилых домов – 300 м,</w:t>
            </w:r>
          </w:p>
          <w:p w:rsidR="00C93DAE" w:rsidRPr="005822B1" w:rsidRDefault="00C93DAE" w:rsidP="001E2FBA">
            <w:pPr>
              <w:autoSpaceDE w:val="0"/>
              <w:autoSpaceDN w:val="0"/>
              <w:adjustRightInd w:val="0"/>
              <w:jc w:val="both"/>
            </w:pPr>
            <w:r w:rsidRPr="005822B1">
              <w:t>– до зданий общеобразовательных школ, детских дошкольных и лечебных учреждений – 300 м;</w:t>
            </w:r>
          </w:p>
          <w:p w:rsidR="00C93DAE" w:rsidRPr="005822B1" w:rsidRDefault="00C93DAE" w:rsidP="001E2FBA">
            <w:pPr>
              <w:autoSpaceDE w:val="0"/>
              <w:autoSpaceDN w:val="0"/>
              <w:adjustRightInd w:val="0"/>
              <w:jc w:val="both"/>
              <w:rPr>
                <w:u w:val="single"/>
              </w:rPr>
            </w:pPr>
            <w:r w:rsidRPr="005822B1">
              <w:t>5. 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C93DAE" w:rsidRPr="005822B1" w:rsidTr="001E2FBA">
        <w:trPr>
          <w:trHeight w:val="421"/>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lastRenderedPageBreak/>
              <w:t>Вспомогательные виды разрешённого использования</w:t>
            </w:r>
          </w:p>
        </w:tc>
      </w:tr>
      <w:tr w:rsidR="00C93DAE" w:rsidRPr="005822B1" w:rsidTr="001E2FBA">
        <w:trPr>
          <w:trHeight w:val="272"/>
        </w:trPr>
        <w:tc>
          <w:tcPr>
            <w:tcW w:w="2943" w:type="dxa"/>
          </w:tcPr>
          <w:p w:rsidR="00C93DAE" w:rsidRPr="005822B1" w:rsidRDefault="00C93DAE" w:rsidP="001E2FBA">
            <w:pPr>
              <w:autoSpaceDE w:val="0"/>
              <w:autoSpaceDN w:val="0"/>
              <w:adjustRightInd w:val="0"/>
            </w:pPr>
            <w:r w:rsidRPr="005822B1">
              <w:t>Запас</w:t>
            </w:r>
          </w:p>
        </w:tc>
        <w:tc>
          <w:tcPr>
            <w:tcW w:w="2694" w:type="dxa"/>
          </w:tcPr>
          <w:p w:rsidR="00C93DAE" w:rsidRPr="005822B1" w:rsidRDefault="00C93DAE" w:rsidP="001E2FBA">
            <w:pPr>
              <w:autoSpaceDE w:val="0"/>
              <w:autoSpaceDN w:val="0"/>
              <w:adjustRightInd w:val="0"/>
              <w:jc w:val="center"/>
            </w:pPr>
            <w:r w:rsidRPr="005822B1">
              <w:t>12.3</w:t>
            </w:r>
          </w:p>
        </w:tc>
        <w:tc>
          <w:tcPr>
            <w:tcW w:w="9072" w:type="dxa"/>
          </w:tcPr>
          <w:p w:rsidR="00C93DAE" w:rsidRPr="005822B1" w:rsidRDefault="00C93DAE" w:rsidP="001E2FBA">
            <w:pPr>
              <w:autoSpaceDE w:val="0"/>
              <w:autoSpaceDN w:val="0"/>
              <w:adjustRightInd w:val="0"/>
              <w:jc w:val="both"/>
            </w:pPr>
            <w:r w:rsidRPr="005822B1">
              <w:t>Отсутствие хозяйственной деятельности</w:t>
            </w:r>
          </w:p>
        </w:tc>
      </w:tr>
      <w:tr w:rsidR="00C93DAE" w:rsidRPr="005822B1" w:rsidTr="001E2FBA">
        <w:trPr>
          <w:trHeight w:val="417"/>
        </w:trPr>
        <w:tc>
          <w:tcPr>
            <w:tcW w:w="14709" w:type="dxa"/>
            <w:gridSpan w:val="3"/>
            <w:vAlign w:val="center"/>
          </w:tcPr>
          <w:p w:rsidR="00C93DAE" w:rsidRPr="005822B1" w:rsidRDefault="00C93DAE" w:rsidP="001E2FBA">
            <w:pPr>
              <w:autoSpaceDE w:val="0"/>
              <w:autoSpaceDN w:val="0"/>
              <w:adjustRightInd w:val="0"/>
              <w:jc w:val="center"/>
              <w:rPr>
                <w:u w:val="single"/>
              </w:rPr>
            </w:pPr>
            <w:r w:rsidRPr="005822B1">
              <w:rPr>
                <w:b/>
              </w:rPr>
              <w:t>Условно разрешённые виды использования</w:t>
            </w:r>
          </w:p>
        </w:tc>
      </w:tr>
      <w:tr w:rsidR="00C93DAE" w:rsidRPr="005822B1" w:rsidTr="001E2FBA">
        <w:trPr>
          <w:trHeight w:val="439"/>
        </w:trPr>
        <w:tc>
          <w:tcPr>
            <w:tcW w:w="2943" w:type="dxa"/>
          </w:tcPr>
          <w:p w:rsidR="00C93DAE" w:rsidRPr="005822B1" w:rsidRDefault="00C93DAE" w:rsidP="001E2FBA">
            <w:pPr>
              <w:autoSpaceDE w:val="0"/>
              <w:autoSpaceDN w:val="0"/>
              <w:adjustRightInd w:val="0"/>
            </w:pPr>
            <w:r w:rsidRPr="005822B1">
              <w:t>Специальная деятельность</w:t>
            </w:r>
          </w:p>
        </w:tc>
        <w:tc>
          <w:tcPr>
            <w:tcW w:w="2694" w:type="dxa"/>
          </w:tcPr>
          <w:p w:rsidR="00C93DAE" w:rsidRPr="005822B1" w:rsidRDefault="00C93DAE" w:rsidP="001E2FBA">
            <w:pPr>
              <w:autoSpaceDE w:val="0"/>
              <w:autoSpaceDN w:val="0"/>
              <w:adjustRightInd w:val="0"/>
              <w:jc w:val="center"/>
            </w:pPr>
            <w:r w:rsidRPr="005822B1">
              <w:t>12.2</w:t>
            </w:r>
          </w:p>
        </w:tc>
        <w:tc>
          <w:tcPr>
            <w:tcW w:w="9072" w:type="dxa"/>
          </w:tcPr>
          <w:p w:rsidR="00C93DAE" w:rsidRPr="005822B1" w:rsidRDefault="00C93DAE" w:rsidP="001E2FBA">
            <w:pPr>
              <w:autoSpaceDE w:val="0"/>
              <w:autoSpaceDN w:val="0"/>
              <w:adjustRightInd w:val="0"/>
              <w:jc w:val="both"/>
              <w:rPr>
                <w:u w:val="single"/>
              </w:rPr>
            </w:pPr>
            <w:r w:rsidRPr="005822B1">
              <w:rPr>
                <w:u w:val="single"/>
              </w:rPr>
              <w:t>Предназначен для:</w:t>
            </w:r>
          </w:p>
          <w:p w:rsidR="00C93DAE" w:rsidRPr="005822B1" w:rsidRDefault="00C93DAE" w:rsidP="001E2FBA">
            <w:pPr>
              <w:autoSpaceDE w:val="0"/>
              <w:autoSpaceDN w:val="0"/>
              <w:adjustRightInd w:val="0"/>
              <w:jc w:val="both"/>
            </w:pPr>
            <w:r w:rsidRPr="005822B1">
              <w:t>–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C93DAE" w:rsidRPr="005822B1" w:rsidRDefault="00C93DAE" w:rsidP="001E2FBA">
            <w:pPr>
              <w:autoSpaceDE w:val="0"/>
              <w:autoSpaceDN w:val="0"/>
              <w:adjustRightInd w:val="0"/>
              <w:jc w:val="both"/>
            </w:pPr>
          </w:p>
          <w:p w:rsidR="00C93DAE" w:rsidRPr="005822B1" w:rsidRDefault="00C93DAE" w:rsidP="001E2FBA">
            <w:pPr>
              <w:autoSpaceDE w:val="0"/>
              <w:autoSpaceDN w:val="0"/>
              <w:adjustRightInd w:val="0"/>
              <w:jc w:val="both"/>
            </w:pPr>
            <w:r w:rsidRPr="005822B1">
              <w:t>1.</w:t>
            </w:r>
            <w:r w:rsidRPr="005822B1">
              <w:rPr>
                <w:b/>
              </w:rPr>
              <w:t xml:space="preserve"> </w:t>
            </w:r>
            <w:r w:rsidRPr="005822B1">
              <w:t>Площадь земельного участка:</w:t>
            </w:r>
          </w:p>
          <w:p w:rsidR="00C93DAE" w:rsidRPr="005822B1" w:rsidRDefault="00C93DAE" w:rsidP="001E2FBA">
            <w:pPr>
              <w:autoSpaceDE w:val="0"/>
              <w:autoSpaceDN w:val="0"/>
              <w:adjustRightInd w:val="0"/>
              <w:jc w:val="both"/>
            </w:pPr>
            <w:r w:rsidRPr="005822B1">
              <w:t>минимальная – не нормируется; максимальная – не нормируется.</w:t>
            </w:r>
          </w:p>
          <w:p w:rsidR="00C93DAE" w:rsidRPr="005822B1" w:rsidRDefault="00C93DAE" w:rsidP="001E2FBA">
            <w:pPr>
              <w:autoSpaceDE w:val="0"/>
              <w:autoSpaceDN w:val="0"/>
              <w:adjustRightInd w:val="0"/>
              <w:jc w:val="both"/>
            </w:pPr>
            <w:r w:rsidRPr="005822B1">
              <w:t>2. 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213186" w:rsidRPr="005822B1" w:rsidRDefault="00213186" w:rsidP="00C93DAE">
      <w:pPr>
        <w:autoSpaceDE w:val="0"/>
        <w:autoSpaceDN w:val="0"/>
        <w:adjustRightInd w:val="0"/>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территориальной зоны С установлены в статьях 49, 50 – 50.16 Правил.</w:t>
      </w:r>
    </w:p>
    <w:p w:rsidR="00213186" w:rsidRPr="005822B1" w:rsidRDefault="00213186"/>
    <w:p w:rsidR="00213186" w:rsidRPr="005822B1" w:rsidRDefault="00213186"/>
    <w:p w:rsidR="00213186" w:rsidRPr="005822B1" w:rsidRDefault="00213186">
      <w:pPr>
        <w:sectPr w:rsidR="00213186" w:rsidRPr="005822B1" w:rsidSect="00213186">
          <w:pgSz w:w="16838" w:h="11906" w:orient="landscape" w:code="9"/>
          <w:pgMar w:top="1134" w:right="1134" w:bottom="567" w:left="1134" w:header="709" w:footer="709" w:gutter="0"/>
          <w:cols w:space="708"/>
          <w:docGrid w:linePitch="360"/>
        </w:sectPr>
      </w:pPr>
    </w:p>
    <w:p w:rsidR="00213186" w:rsidRPr="005822B1" w:rsidRDefault="00213186" w:rsidP="00213186">
      <w:pPr>
        <w:ind w:firstLine="540"/>
        <w:jc w:val="both"/>
        <w:rPr>
          <w:rFonts w:eastAsia="Times New Roman" w:cs="Times New Roman"/>
          <w:szCs w:val="24"/>
          <w:lang w:eastAsia="ru-RU"/>
        </w:rPr>
      </w:pPr>
      <w:bookmarkStart w:id="253" w:name="_Toc266456249"/>
      <w:bookmarkStart w:id="254" w:name="_Toc263062961"/>
      <w:bookmarkStart w:id="255" w:name="_Toc248302907"/>
      <w:bookmarkStart w:id="256" w:name="_Toc368559125"/>
      <w:r w:rsidRPr="005822B1">
        <w:rPr>
          <w:rFonts w:eastAsia="Times New Roman" w:cs="Times New Roman"/>
          <w:bCs/>
          <w:sz w:val="28"/>
          <w:szCs w:val="24"/>
          <w:lang w:eastAsia="ru-RU"/>
        </w:rPr>
        <w:lastRenderedPageBreak/>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253"/>
      <w:bookmarkEnd w:id="254"/>
      <w:bookmarkEnd w:id="255"/>
      <w:bookmarkEnd w:id="256"/>
    </w:p>
    <w:p w:rsidR="00213186" w:rsidRPr="005822B1" w:rsidRDefault="00213186" w:rsidP="00213186">
      <w:pPr>
        <w:rPr>
          <w:rFonts w:eastAsia="Times New Roman" w:cs="Times New Roman"/>
          <w:szCs w:val="24"/>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охранные зоны отдельных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зоны регулирования застройки и хозяйственной деятельности, в </w:t>
      </w:r>
      <w:proofErr w:type="spellStart"/>
      <w:r w:rsidRPr="005822B1">
        <w:rPr>
          <w:rFonts w:eastAsia="Times New Roman" w:cs="Times New Roman"/>
          <w:sz w:val="28"/>
          <w:szCs w:val="28"/>
          <w:lang w:eastAsia="ru-RU"/>
        </w:rPr>
        <w:t>т.ч</w:t>
      </w:r>
      <w:proofErr w:type="spellEnd"/>
      <w:r w:rsidRPr="005822B1">
        <w:rPr>
          <w:rFonts w:eastAsia="Times New Roman" w:cs="Times New Roman"/>
          <w:sz w:val="28"/>
          <w:szCs w:val="28"/>
          <w:lang w:eastAsia="ru-RU"/>
        </w:rPr>
        <w:t>. зоны археологического культурного слоя;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зоны охраняемого ландшафта.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w:t>
      </w:r>
      <w:proofErr w:type="spellStart"/>
      <w:r w:rsidRPr="005822B1">
        <w:rPr>
          <w:rFonts w:eastAsia="Times New Roman" w:cs="Times New Roman"/>
          <w:sz w:val="28"/>
          <w:szCs w:val="28"/>
          <w:lang w:eastAsia="ru-RU"/>
        </w:rPr>
        <w:t>историко</w:t>
      </w:r>
      <w:proofErr w:type="spellEnd"/>
      <w:r w:rsidRPr="005822B1">
        <w:rPr>
          <w:rFonts w:eastAsia="Times New Roman" w:cs="Times New Roman"/>
          <w:sz w:val="28"/>
          <w:szCs w:val="28"/>
          <w:lang w:eastAsia="ru-RU"/>
        </w:rPr>
        <w:t xml:space="preserve"> – градостроительной или природной среды объекта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7. Особый режим использования земель в границах охранной зоны устанавливаются с учетом следующих требований: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w:t>
      </w:r>
      <w:proofErr w:type="spellStart"/>
      <w:r w:rsidRPr="005822B1">
        <w:rPr>
          <w:rFonts w:eastAsia="Times New Roman" w:cs="Times New Roman"/>
          <w:sz w:val="28"/>
          <w:szCs w:val="28"/>
          <w:lang w:eastAsia="ru-RU"/>
        </w:rPr>
        <w:t>историко</w:t>
      </w:r>
      <w:proofErr w:type="spellEnd"/>
      <w:r w:rsidRPr="005822B1">
        <w:rPr>
          <w:rFonts w:eastAsia="Times New Roman" w:cs="Times New Roman"/>
          <w:sz w:val="28"/>
          <w:szCs w:val="28"/>
          <w:lang w:eastAsia="ru-RU"/>
        </w:rPr>
        <w:t xml:space="preserve"> – градостроительной и природной среды;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г) обеспечение визуального восприятия объекта культурного наследия в его </w:t>
      </w:r>
      <w:proofErr w:type="spellStart"/>
      <w:r w:rsidRPr="005822B1">
        <w:rPr>
          <w:rFonts w:eastAsia="Times New Roman" w:cs="Times New Roman"/>
          <w:sz w:val="28"/>
          <w:szCs w:val="28"/>
          <w:lang w:eastAsia="ru-RU"/>
        </w:rPr>
        <w:t>историко</w:t>
      </w:r>
      <w:proofErr w:type="spellEnd"/>
      <w:r w:rsidRPr="005822B1">
        <w:rPr>
          <w:rFonts w:eastAsia="Times New Roman" w:cs="Times New Roman"/>
          <w:sz w:val="28"/>
          <w:szCs w:val="28"/>
          <w:lang w:eastAsia="ru-RU"/>
        </w:rPr>
        <w:t xml:space="preserve"> – градостроительной и природной среде;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5822B1">
        <w:rPr>
          <w:rFonts w:eastAsia="Times New Roman" w:cs="Times New Roman"/>
          <w:sz w:val="28"/>
          <w:szCs w:val="28"/>
          <w:lang w:eastAsia="ru-RU"/>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5822B1">
        <w:rPr>
          <w:rFonts w:eastAsia="Times New Roman" w:cs="Times New Roman"/>
          <w:sz w:val="28"/>
          <w:szCs w:val="28"/>
          <w:lang w:eastAsia="ru-RU"/>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57" w:name="_Toc266456250"/>
      <w:bookmarkStart w:id="258" w:name="_Toc263062962"/>
      <w:bookmarkStart w:id="259" w:name="_Toc248302908"/>
      <w:bookmarkStart w:id="260" w:name="_Toc368559126"/>
      <w:r w:rsidRPr="005822B1">
        <w:rPr>
          <w:rFonts w:eastAsia="Times New Roman" w:cs="Times New Roman"/>
          <w:bCs/>
          <w:sz w:val="28"/>
          <w:szCs w:val="28"/>
          <w:lang w:eastAsia="ru-RU"/>
        </w:rPr>
        <w:t>Статья 50. Ограничения на использование земельных участков и объектов</w:t>
      </w:r>
      <w:r w:rsidRPr="005822B1">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w:t>
      </w:r>
      <w:proofErr w:type="spellStart"/>
      <w:r w:rsidRPr="005822B1">
        <w:rPr>
          <w:rFonts w:eastAsia="Times New Roman" w:cs="Times New Roman"/>
          <w:bCs/>
          <w:sz w:val="28"/>
          <w:szCs w:val="20"/>
          <w:lang w:eastAsia="ru-RU"/>
        </w:rPr>
        <w:t>санитарно</w:t>
      </w:r>
      <w:proofErr w:type="spellEnd"/>
      <w:r w:rsidRPr="005822B1">
        <w:rPr>
          <w:rFonts w:eastAsia="Times New Roman" w:cs="Times New Roman"/>
          <w:bCs/>
          <w:sz w:val="28"/>
          <w:szCs w:val="20"/>
          <w:lang w:eastAsia="ru-RU"/>
        </w:rPr>
        <w:t xml:space="preserve">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257"/>
      <w:bookmarkEnd w:id="258"/>
      <w:bookmarkEnd w:id="259"/>
      <w:bookmarkEnd w:id="260"/>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эпидемиологическим условиям использования территорий, определяется: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а)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б) ограничениями, установленными законами, иными нормативными правовыми актами применительно к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защитным зонам, </w:t>
      </w:r>
      <w:proofErr w:type="spellStart"/>
      <w:r w:rsidRPr="005822B1">
        <w:rPr>
          <w:rFonts w:eastAsia="Times New Roman" w:cs="Times New Roman"/>
          <w:sz w:val="28"/>
          <w:szCs w:val="28"/>
          <w:lang w:eastAsia="ru-RU"/>
        </w:rPr>
        <w:t>водоохранным</w:t>
      </w:r>
      <w:proofErr w:type="spellEnd"/>
      <w:r w:rsidRPr="005822B1">
        <w:rPr>
          <w:rFonts w:eastAsia="Times New Roman" w:cs="Times New Roman"/>
          <w:sz w:val="28"/>
          <w:szCs w:val="28"/>
          <w:lang w:eastAsia="ru-RU"/>
        </w:rPr>
        <w:t xml:space="preserve"> зонам, иным зонам ограничений.</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xml:space="preserve">2. 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защитным зонам, </w:t>
      </w:r>
      <w:proofErr w:type="spellStart"/>
      <w:r w:rsidRPr="005822B1">
        <w:rPr>
          <w:rFonts w:eastAsia="Times New Roman" w:cs="Times New Roman"/>
          <w:sz w:val="28"/>
          <w:szCs w:val="28"/>
          <w:lang w:eastAsia="ru-RU"/>
        </w:rPr>
        <w:t>водоохранным</w:t>
      </w:r>
      <w:proofErr w:type="spellEnd"/>
      <w:r w:rsidRPr="005822B1">
        <w:rPr>
          <w:rFonts w:eastAsia="Times New Roman" w:cs="Times New Roman"/>
          <w:sz w:val="28"/>
          <w:szCs w:val="28"/>
          <w:lang w:eastAsia="ru-RU"/>
        </w:rPr>
        <w:t xml:space="preserve"> зонам, иным зонам ограничений, являются объектами недвижимости, несоответствующими настоящим Правилам.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Дальнейшее их использование определяется статьей 6 настоящих Правил.</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3. Для земельных участков и иных объектов недвижимости, расположенных в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защитных зонах производственных и транспортных предприятий, объектов коммунальной и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транспортной инфраструктуры, </w:t>
      </w:r>
      <w:proofErr w:type="spellStart"/>
      <w:r w:rsidRPr="005822B1">
        <w:rPr>
          <w:rFonts w:eastAsia="Times New Roman" w:cs="Times New Roman"/>
          <w:sz w:val="28"/>
          <w:szCs w:val="28"/>
          <w:lang w:eastAsia="ru-RU"/>
        </w:rPr>
        <w:t>коммунально</w:t>
      </w:r>
      <w:proofErr w:type="spellEnd"/>
      <w:r w:rsidR="00EC4DCF" w:rsidRPr="005822B1">
        <w:rPr>
          <w:rFonts w:eastAsia="Times New Roman" w:cs="Times New Roman"/>
          <w:sz w:val="28"/>
          <w:szCs w:val="28"/>
          <w:lang w:eastAsia="ru-RU"/>
        </w:rPr>
        <w:t xml:space="preserve"> – </w:t>
      </w:r>
      <w:r w:rsidRPr="005822B1">
        <w:rPr>
          <w:rFonts w:eastAsia="Times New Roman" w:cs="Times New Roman"/>
          <w:sz w:val="28"/>
          <w:szCs w:val="28"/>
          <w:lang w:eastAsia="ru-RU"/>
        </w:rPr>
        <w:t>складских объектов, очистных сооружений, иных объектов, устанавливаются: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4. </w:t>
      </w:r>
      <w:proofErr w:type="spellStart"/>
      <w:r w:rsidRPr="005822B1">
        <w:rPr>
          <w:rFonts w:eastAsia="Times New Roman" w:cs="Times New Roman"/>
          <w:sz w:val="28"/>
          <w:szCs w:val="28"/>
          <w:lang w:eastAsia="ru-RU"/>
        </w:rPr>
        <w:t>Водоохранные</w:t>
      </w:r>
      <w:proofErr w:type="spellEnd"/>
      <w:r w:rsidRPr="005822B1">
        <w:rPr>
          <w:rFonts w:eastAsia="Times New Roman" w:cs="Times New Roman"/>
          <w:sz w:val="28"/>
          <w:szCs w:val="28"/>
          <w:lang w:eastAsia="ru-RU"/>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Для земельных участков и иных объектов недвижимости, расположенных в </w:t>
      </w:r>
      <w:proofErr w:type="spellStart"/>
      <w:r w:rsidRPr="005822B1">
        <w:rPr>
          <w:rFonts w:eastAsia="Times New Roman" w:cs="Times New Roman"/>
          <w:sz w:val="28"/>
          <w:szCs w:val="28"/>
          <w:lang w:eastAsia="ru-RU"/>
        </w:rPr>
        <w:t>водоохранных</w:t>
      </w:r>
      <w:proofErr w:type="spellEnd"/>
      <w:r w:rsidRPr="005822B1">
        <w:rPr>
          <w:rFonts w:eastAsia="Times New Roman" w:cs="Times New Roman"/>
          <w:sz w:val="28"/>
          <w:szCs w:val="28"/>
          <w:lang w:eastAsia="ru-RU"/>
        </w:rPr>
        <w:t xml:space="preserve"> зонах рек, других водных объектов, устанавливаются: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5822B1" w:rsidRDefault="00213186" w:rsidP="00213186">
      <w:pPr>
        <w:ind w:firstLine="540"/>
        <w:jc w:val="both"/>
        <w:rPr>
          <w:rFonts w:eastAsia="Times New Roman" w:cs="Times New Roman"/>
          <w:spacing w:val="-10"/>
          <w:sz w:val="28"/>
          <w:szCs w:val="28"/>
          <w:lang w:eastAsia="ru-RU"/>
        </w:rPr>
      </w:pPr>
      <w:r w:rsidRPr="005822B1">
        <w:rPr>
          <w:rFonts w:eastAsia="Times New Roman" w:cs="Times New Roman"/>
          <w:spacing w:val="-10"/>
          <w:sz w:val="28"/>
          <w:szCs w:val="28"/>
          <w:lang w:eastAsia="ru-RU"/>
        </w:rPr>
        <w:lastRenderedPageBreak/>
        <w:t xml:space="preserve">6. Зоны, формируемые </w:t>
      </w:r>
      <w:proofErr w:type="spellStart"/>
      <w:r w:rsidRPr="005822B1">
        <w:rPr>
          <w:rFonts w:eastAsia="Times New Roman" w:cs="Times New Roman"/>
          <w:spacing w:val="-10"/>
          <w:sz w:val="28"/>
          <w:szCs w:val="28"/>
          <w:lang w:eastAsia="ru-RU"/>
        </w:rPr>
        <w:t>санитарно</w:t>
      </w:r>
      <w:proofErr w:type="spellEnd"/>
      <w:r w:rsidRPr="005822B1">
        <w:rPr>
          <w:rFonts w:eastAsia="Times New Roman" w:cs="Times New Roman"/>
          <w:spacing w:val="-10"/>
          <w:sz w:val="28"/>
          <w:szCs w:val="28"/>
          <w:lang w:eastAsia="ru-RU"/>
        </w:rPr>
        <w:t xml:space="preserve"> – гигиеническими и экологическими ограничениями: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защитные зоны производственных и коммунальных объектов;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защитные зоны кладбищ;</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защитные зоны карьеров;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санитарные разрывы воздушных линий электропередачи;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санитарные разрывы железной дороги;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водоохранные</w:t>
      </w:r>
      <w:proofErr w:type="spellEnd"/>
      <w:r w:rsidRPr="005822B1">
        <w:rPr>
          <w:rFonts w:eastAsia="Times New Roman" w:cs="Times New Roman"/>
          <w:sz w:val="28"/>
          <w:szCs w:val="28"/>
          <w:lang w:eastAsia="ru-RU"/>
        </w:rPr>
        <w:t xml:space="preserve"> зоны водотоков и водоемов;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особо охраняемые природные территории.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8. Зоны влияния </w:t>
      </w:r>
      <w:proofErr w:type="spellStart"/>
      <w:r w:rsidRPr="005822B1">
        <w:rPr>
          <w:rFonts w:eastAsia="Times New Roman" w:cs="Times New Roman"/>
          <w:sz w:val="28"/>
          <w:szCs w:val="28"/>
          <w:lang w:eastAsia="ru-RU"/>
        </w:rPr>
        <w:t>природно</w:t>
      </w:r>
      <w:proofErr w:type="spellEnd"/>
      <w:r w:rsidRPr="005822B1">
        <w:rPr>
          <w:rFonts w:eastAsia="Times New Roman" w:cs="Times New Roman"/>
          <w:sz w:val="28"/>
          <w:szCs w:val="28"/>
          <w:lang w:eastAsia="ru-RU"/>
        </w:rPr>
        <w:t xml:space="preserve"> – техногенных факторов: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зона затопления паводком 1%-й обеспеченности;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зона подтопления грунтовыми водами;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овражные и </w:t>
      </w:r>
      <w:proofErr w:type="spellStart"/>
      <w:r w:rsidRPr="005822B1">
        <w:rPr>
          <w:rFonts w:eastAsia="Times New Roman" w:cs="Times New Roman"/>
          <w:sz w:val="28"/>
          <w:szCs w:val="28"/>
          <w:lang w:eastAsia="ru-RU"/>
        </w:rPr>
        <w:t>прибрежно</w:t>
      </w:r>
      <w:proofErr w:type="spellEnd"/>
      <w:r w:rsidRPr="005822B1">
        <w:rPr>
          <w:rFonts w:eastAsia="Times New Roman" w:cs="Times New Roman"/>
          <w:sz w:val="28"/>
          <w:szCs w:val="28"/>
          <w:lang w:eastAsia="ru-RU"/>
        </w:rPr>
        <w:t xml:space="preserve"> – склоновые территории, в том числе оползневые и </w:t>
      </w:r>
      <w:proofErr w:type="spellStart"/>
      <w:r w:rsidRPr="005822B1">
        <w:rPr>
          <w:rFonts w:eastAsia="Times New Roman" w:cs="Times New Roman"/>
          <w:sz w:val="28"/>
          <w:szCs w:val="28"/>
          <w:lang w:eastAsia="ru-RU"/>
        </w:rPr>
        <w:t>обвально</w:t>
      </w:r>
      <w:proofErr w:type="spellEnd"/>
      <w:r w:rsidRPr="005822B1">
        <w:rPr>
          <w:rFonts w:eastAsia="Times New Roman" w:cs="Times New Roman"/>
          <w:sz w:val="28"/>
          <w:szCs w:val="28"/>
          <w:lang w:eastAsia="ru-RU"/>
        </w:rPr>
        <w:t xml:space="preserve"> – осыпные;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зона отработанных карьеров строительных материалов.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5822B1" w:rsidRDefault="00213186" w:rsidP="00213186">
      <w:pPr>
        <w:autoSpaceDE w:val="0"/>
        <w:autoSpaceDN w:val="0"/>
        <w:adjustRightInd w:val="0"/>
        <w:jc w:val="both"/>
        <w:rPr>
          <w:rFonts w:eastAsia="Times New Roman" w:cs="Times New Roman"/>
          <w:sz w:val="20"/>
          <w:szCs w:val="20"/>
          <w:lang w:eastAsia="ru-RU"/>
        </w:rPr>
      </w:pP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261" w:name="_Toc248302909"/>
      <w:bookmarkStart w:id="262" w:name="_Toc263062963"/>
      <w:bookmarkStart w:id="263" w:name="_Toc266456251"/>
      <w:bookmarkStart w:id="264" w:name="_Toc368559127"/>
      <w:r w:rsidRPr="005822B1">
        <w:rPr>
          <w:rFonts w:eastAsia="Times New Roman" w:cs="Times New Roman"/>
          <w:bCs/>
          <w:sz w:val="28"/>
          <w:szCs w:val="20"/>
          <w:lang w:eastAsia="ru-RU"/>
        </w:rPr>
        <w:t>Статья 50.1 Ограничения на использование земельных участков и объектов капитального строительства, действующие в</w:t>
      </w:r>
      <w:bookmarkStart w:id="265" w:name="_Toc241409569"/>
      <w:r w:rsidRPr="005822B1">
        <w:rPr>
          <w:rFonts w:eastAsia="Times New Roman" w:cs="Times New Roman"/>
          <w:bCs/>
          <w:sz w:val="28"/>
          <w:szCs w:val="20"/>
          <w:lang w:eastAsia="ru-RU"/>
        </w:rPr>
        <w:t xml:space="preserve"> </w:t>
      </w:r>
      <w:proofErr w:type="spellStart"/>
      <w:r w:rsidRPr="005822B1">
        <w:rPr>
          <w:rFonts w:eastAsia="Times New Roman" w:cs="Times New Roman"/>
          <w:bCs/>
          <w:sz w:val="28"/>
          <w:szCs w:val="20"/>
          <w:lang w:eastAsia="ru-RU"/>
        </w:rPr>
        <w:t>санитарно</w:t>
      </w:r>
      <w:proofErr w:type="spellEnd"/>
      <w:r w:rsidRPr="005822B1">
        <w:rPr>
          <w:rFonts w:eastAsia="Times New Roman" w:cs="Times New Roman"/>
          <w:bCs/>
          <w:sz w:val="28"/>
          <w:szCs w:val="20"/>
          <w:lang w:eastAsia="ru-RU"/>
        </w:rPr>
        <w:t xml:space="preserve"> – защитных зонах и санитарных разрывах</w:t>
      </w:r>
      <w:bookmarkEnd w:id="261"/>
      <w:bookmarkEnd w:id="262"/>
      <w:bookmarkEnd w:id="263"/>
      <w:bookmarkEnd w:id="264"/>
      <w:bookmarkEnd w:id="265"/>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В границах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зоны допускается: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5822B1">
        <w:rPr>
          <w:rFonts w:eastAsia="Times New Roman" w:cs="Times New Roman"/>
          <w:sz w:val="28"/>
          <w:szCs w:val="28"/>
          <w:lang w:eastAsia="ru-RU"/>
        </w:rPr>
        <w:lastRenderedPageBreak/>
        <w:t xml:space="preserve">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w:t>
      </w:r>
      <w:proofErr w:type="spellStart"/>
      <w:r w:rsidRPr="005822B1">
        <w:rPr>
          <w:rFonts w:eastAsia="Times New Roman" w:cs="Times New Roman"/>
          <w:sz w:val="28"/>
          <w:szCs w:val="28"/>
          <w:lang w:eastAsia="ru-RU"/>
        </w:rPr>
        <w:t>нефте</w:t>
      </w:r>
      <w:proofErr w:type="spellEnd"/>
      <w:r w:rsidRPr="005822B1">
        <w:rPr>
          <w:rFonts w:eastAsia="Times New Roman" w:cs="Times New Roman"/>
          <w:sz w:val="28"/>
          <w:szCs w:val="28"/>
          <w:lang w:eastAsia="ru-RU"/>
        </w:rPr>
        <w:t xml:space="preserve">– и газопроводы, артезианские скважины для технического водоснабжения, </w:t>
      </w:r>
      <w:proofErr w:type="spellStart"/>
      <w:r w:rsidRPr="005822B1">
        <w:rPr>
          <w:rFonts w:eastAsia="Times New Roman" w:cs="Times New Roman"/>
          <w:sz w:val="28"/>
          <w:szCs w:val="28"/>
          <w:lang w:eastAsia="ru-RU"/>
        </w:rPr>
        <w:t>водоохлаждающие</w:t>
      </w:r>
      <w:proofErr w:type="spellEnd"/>
      <w:r w:rsidRPr="005822B1">
        <w:rPr>
          <w:rFonts w:eastAsia="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Допускается размещение наземных гаражей – стоянок, паркингов, автостоянок вместимостью свыше 300 </w:t>
      </w:r>
      <w:proofErr w:type="spellStart"/>
      <w:r w:rsidRPr="005822B1">
        <w:rPr>
          <w:rFonts w:eastAsia="Times New Roman" w:cs="Times New Roman"/>
          <w:sz w:val="28"/>
          <w:szCs w:val="28"/>
          <w:lang w:eastAsia="ru-RU"/>
        </w:rPr>
        <w:t>машино</w:t>
      </w:r>
      <w:proofErr w:type="spellEnd"/>
      <w:r w:rsidRPr="005822B1">
        <w:rPr>
          <w:rFonts w:eastAsia="Times New Roman" w:cs="Times New Roman"/>
          <w:sz w:val="28"/>
          <w:szCs w:val="28"/>
          <w:lang w:eastAsia="ru-RU"/>
        </w:rPr>
        <w:t xml:space="preserve"> – мест только на территории промышленных и </w:t>
      </w:r>
      <w:proofErr w:type="spellStart"/>
      <w:r w:rsidRPr="005822B1">
        <w:rPr>
          <w:rFonts w:eastAsia="Times New Roman" w:cs="Times New Roman"/>
          <w:sz w:val="28"/>
          <w:szCs w:val="28"/>
          <w:lang w:eastAsia="ru-RU"/>
        </w:rPr>
        <w:t>коммунально</w:t>
      </w:r>
      <w:proofErr w:type="spellEnd"/>
      <w:r w:rsidRPr="005822B1">
        <w:rPr>
          <w:rFonts w:eastAsia="Times New Roman" w:cs="Times New Roman"/>
          <w:sz w:val="28"/>
          <w:szCs w:val="28"/>
          <w:lang w:eastAsia="ru-RU"/>
        </w:rPr>
        <w:t xml:space="preserve"> – складских зон.</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Выезд из гаражей и автостоянок вместимостью свыше 50 </w:t>
      </w:r>
      <w:proofErr w:type="spellStart"/>
      <w:r w:rsidRPr="005822B1">
        <w:rPr>
          <w:rFonts w:eastAsia="Times New Roman" w:cs="Times New Roman"/>
          <w:sz w:val="28"/>
          <w:szCs w:val="28"/>
          <w:lang w:eastAsia="ru-RU"/>
        </w:rPr>
        <w:t>машиномест</w:t>
      </w:r>
      <w:proofErr w:type="spellEnd"/>
      <w:r w:rsidRPr="005822B1">
        <w:rPr>
          <w:rFonts w:eastAsia="Times New Roman" w:cs="Times New Roman"/>
          <w:sz w:val="28"/>
          <w:szCs w:val="28"/>
          <w:lang w:eastAsia="ru-RU"/>
        </w:rPr>
        <w:t xml:space="preserve"> должен быть организован на транспортную магистраль, минуя проезды внутреннего пользования и основные пути движения пешеходов.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w:t>
      </w:r>
      <w:proofErr w:type="spellStart"/>
      <w:r w:rsidRPr="005822B1">
        <w:rPr>
          <w:rFonts w:eastAsia="Times New Roman" w:cs="Times New Roman"/>
          <w:sz w:val="28"/>
          <w:szCs w:val="28"/>
          <w:lang w:eastAsia="ru-RU"/>
        </w:rPr>
        <w:t>лечебно</w:t>
      </w:r>
      <w:proofErr w:type="spellEnd"/>
      <w:r w:rsidRPr="005822B1">
        <w:rPr>
          <w:rFonts w:eastAsia="Times New Roman" w:cs="Times New Roman"/>
          <w:sz w:val="28"/>
          <w:szCs w:val="28"/>
          <w:lang w:eastAsia="ru-RU"/>
        </w:rPr>
        <w:t xml:space="preserve">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5822B1">
          <w:rPr>
            <w:rFonts w:eastAsia="Times New Roman" w:cs="Times New Roman"/>
            <w:sz w:val="28"/>
            <w:szCs w:val="28"/>
            <w:lang w:eastAsia="ru-RU"/>
          </w:rPr>
          <w:t>15 метров</w:t>
        </w:r>
      </w:smartTag>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5822B1" w:rsidRDefault="00213186" w:rsidP="00213186">
      <w:pPr>
        <w:ind w:firstLine="540"/>
        <w:jc w:val="both"/>
        <w:rPr>
          <w:rFonts w:eastAsia="Times New Roman" w:cs="Times New Roman"/>
          <w:sz w:val="28"/>
          <w:szCs w:val="28"/>
          <w:lang w:eastAsia="ru-RU"/>
        </w:rPr>
      </w:pPr>
      <w:bookmarkStart w:id="266" w:name="_Toc105589180"/>
      <w:bookmarkStart w:id="267" w:name="_Toc73513093"/>
      <w:r w:rsidRPr="005822B1">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266"/>
      <w:bookmarkEnd w:id="267"/>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xml:space="preserve">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w:t>
      </w:r>
      <w:proofErr w:type="spellStart"/>
      <w:r w:rsidRPr="005822B1">
        <w:rPr>
          <w:rFonts w:eastAsia="Times New Roman" w:cs="Times New Roman"/>
          <w:sz w:val="28"/>
          <w:szCs w:val="28"/>
          <w:lang w:eastAsia="ru-RU"/>
        </w:rPr>
        <w:t>предпроектной</w:t>
      </w:r>
      <w:proofErr w:type="spellEnd"/>
      <w:r w:rsidRPr="005822B1">
        <w:rPr>
          <w:rFonts w:eastAsia="Times New Roman" w:cs="Times New Roman"/>
          <w:sz w:val="28"/>
          <w:szCs w:val="28"/>
          <w:lang w:eastAsia="ru-RU"/>
        </w:rPr>
        <w:t xml:space="preserve"> и проектной документации, строительства и эксплуатации отдельного предприятия или промышленного комплекса.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5822B1">
          <w:rPr>
            <w:rFonts w:eastAsia="Times New Roman" w:cs="Times New Roman"/>
            <w:sz w:val="28"/>
            <w:szCs w:val="28"/>
            <w:lang w:eastAsia="ru-RU"/>
          </w:rPr>
          <w:t>50 м</w:t>
        </w:r>
      </w:smartTag>
      <w:r w:rsidRPr="005822B1">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5822B1">
          <w:rPr>
            <w:rFonts w:eastAsia="Times New Roman" w:cs="Times New Roman"/>
            <w:sz w:val="28"/>
            <w:szCs w:val="28"/>
            <w:lang w:eastAsia="ru-RU"/>
          </w:rPr>
          <w:t>100 м</w:t>
        </w:r>
      </w:smartTag>
      <w:r w:rsidRPr="005822B1">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5822B1" w:rsidRDefault="00213186" w:rsidP="00213186">
      <w:pPr>
        <w:ind w:firstLine="540"/>
        <w:jc w:val="both"/>
        <w:rPr>
          <w:rFonts w:eastAsia="Times New Roman" w:cs="Times New Roman"/>
          <w:sz w:val="28"/>
          <w:szCs w:val="28"/>
          <w:lang w:eastAsia="ru-RU"/>
        </w:rPr>
      </w:pPr>
      <w:bookmarkStart w:id="268" w:name="_Toc105589181"/>
      <w:bookmarkStart w:id="269" w:name="_Toc73513094"/>
      <w:r w:rsidRPr="005822B1">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268"/>
      <w:bookmarkEnd w:id="269"/>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Растениеводство и животноводство, выпас скота осуществляется по согласованию с органами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 Обязателен контроль качества пахотных земель, земель и растительности сенокосов и пастбищ.</w:t>
      </w:r>
    </w:p>
    <w:p w:rsidR="00213186" w:rsidRPr="005822B1" w:rsidRDefault="00213186" w:rsidP="00213186">
      <w:pPr>
        <w:ind w:firstLine="540"/>
        <w:jc w:val="both"/>
        <w:rPr>
          <w:rFonts w:eastAsia="MS Mincho" w:cs="Times New Roman"/>
          <w:sz w:val="28"/>
          <w:szCs w:val="28"/>
          <w:lang w:eastAsia="ru-RU"/>
        </w:rPr>
      </w:pPr>
      <w:bookmarkStart w:id="270" w:name="_Toc179264698"/>
      <w:r w:rsidRPr="005822B1">
        <w:rPr>
          <w:rFonts w:eastAsia="MS Mincho" w:cs="Times New Roman"/>
          <w:sz w:val="28"/>
          <w:szCs w:val="28"/>
          <w:lang w:eastAsia="ru-RU"/>
        </w:rPr>
        <w:t xml:space="preserve">2. </w:t>
      </w:r>
      <w:bookmarkEnd w:id="270"/>
      <w:r w:rsidRPr="005822B1">
        <w:rPr>
          <w:rFonts w:eastAsia="MS Mincho" w:cs="Times New Roman"/>
          <w:sz w:val="28"/>
          <w:szCs w:val="28"/>
          <w:lang w:eastAsia="ru-RU"/>
        </w:rPr>
        <w:t xml:space="preserve">В </w:t>
      </w:r>
      <w:proofErr w:type="spellStart"/>
      <w:r w:rsidRPr="005822B1">
        <w:rPr>
          <w:rFonts w:eastAsia="MS Mincho" w:cs="Times New Roman"/>
          <w:sz w:val="28"/>
          <w:szCs w:val="28"/>
          <w:lang w:eastAsia="ru-RU"/>
        </w:rPr>
        <w:t>санитарно</w:t>
      </w:r>
      <w:proofErr w:type="spellEnd"/>
      <w:r w:rsidRPr="005822B1">
        <w:rPr>
          <w:rFonts w:eastAsia="MS Mincho" w:cs="Times New Roman"/>
          <w:sz w:val="28"/>
          <w:szCs w:val="28"/>
          <w:lang w:eastAsia="ru-RU"/>
        </w:rPr>
        <w:t xml:space="preserve"> – защитной зоне не допускается:</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proofErr w:type="spellStart"/>
      <w:r w:rsidRPr="005822B1">
        <w:rPr>
          <w:rFonts w:eastAsia="MS Mincho" w:cs="Times New Roman"/>
          <w:sz w:val="28"/>
          <w:szCs w:val="28"/>
          <w:lang w:eastAsia="ru-RU"/>
        </w:rPr>
        <w:t>опоселкокных</w:t>
      </w:r>
      <w:proofErr w:type="spellEnd"/>
      <w:r w:rsidRPr="005822B1">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Автомагистраль, расположенная в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зоне промышленного объекта и производства или прилегающая к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зоне, не входит в ее размер, а выбросы автомагистрали учитываются в фоновом загрязнении при обосновании размера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зоны.</w:t>
      </w:r>
    </w:p>
    <w:p w:rsidR="00213186" w:rsidRPr="005822B1" w:rsidRDefault="00213186" w:rsidP="00213186">
      <w:pPr>
        <w:ind w:firstLine="540"/>
        <w:jc w:val="both"/>
        <w:rPr>
          <w:rFonts w:eastAsia="Times New Roman" w:cs="Times New Roman"/>
          <w:sz w:val="28"/>
          <w:szCs w:val="28"/>
          <w:lang w:eastAsia="ru-RU"/>
        </w:rPr>
      </w:pP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защитная зона или какая – либо её часть не может рассматриваться как резервная территория объекта и использоваться для расширения промышленной </w:t>
      </w:r>
      <w:r w:rsidRPr="005822B1">
        <w:rPr>
          <w:rFonts w:eastAsia="Times New Roman" w:cs="Times New Roman"/>
          <w:sz w:val="28"/>
          <w:szCs w:val="28"/>
          <w:lang w:eastAsia="ru-RU"/>
        </w:rPr>
        <w:lastRenderedPageBreak/>
        <w:t xml:space="preserve">или жилой территории без соответствующей обоснованной корректировки границ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Не допускается размещение во внутриквартальной жилой застройке автостоянок вместимостью более 300 </w:t>
      </w:r>
      <w:proofErr w:type="spellStart"/>
      <w:r w:rsidRPr="005822B1">
        <w:rPr>
          <w:rFonts w:eastAsia="Times New Roman" w:cs="Times New Roman"/>
          <w:sz w:val="28"/>
          <w:szCs w:val="28"/>
          <w:lang w:eastAsia="ru-RU"/>
        </w:rPr>
        <w:t>машино</w:t>
      </w:r>
      <w:proofErr w:type="spellEnd"/>
      <w:r w:rsidRPr="005822B1">
        <w:rPr>
          <w:rFonts w:eastAsia="Times New Roman" w:cs="Times New Roman"/>
          <w:sz w:val="28"/>
          <w:szCs w:val="28"/>
          <w:lang w:eastAsia="ru-RU"/>
        </w:rPr>
        <w:t xml:space="preserve"> – мест.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зоны на основании данных, полученных только расчетным путем.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Не допускаются на придомовой территории открытые сооружения для хранения автомобилей вместимостью свыше 50 </w:t>
      </w:r>
      <w:proofErr w:type="spellStart"/>
      <w:r w:rsidRPr="005822B1">
        <w:rPr>
          <w:rFonts w:eastAsia="Times New Roman" w:cs="Times New Roman"/>
          <w:sz w:val="28"/>
          <w:szCs w:val="28"/>
          <w:lang w:eastAsia="ru-RU"/>
        </w:rPr>
        <w:t>машино</w:t>
      </w:r>
      <w:proofErr w:type="spellEnd"/>
      <w:r w:rsidRPr="005822B1">
        <w:rPr>
          <w:rFonts w:eastAsia="Times New Roman" w:cs="Times New Roman"/>
          <w:sz w:val="28"/>
          <w:szCs w:val="28"/>
          <w:lang w:eastAsia="ru-RU"/>
        </w:rPr>
        <w:t xml:space="preserve"> – мест.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границах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зоны и на территории </w:t>
      </w:r>
      <w:proofErr w:type="spellStart"/>
      <w:r w:rsidRPr="005822B1">
        <w:rPr>
          <w:rFonts w:eastAsia="Times New Roman" w:cs="Times New Roman"/>
          <w:sz w:val="28"/>
          <w:szCs w:val="28"/>
          <w:lang w:eastAsia="ru-RU"/>
        </w:rPr>
        <w:t>промплощадок</w:t>
      </w:r>
      <w:proofErr w:type="spellEnd"/>
      <w:r w:rsidRPr="005822B1">
        <w:rPr>
          <w:rFonts w:eastAsia="Times New Roman" w:cs="Times New Roman"/>
          <w:sz w:val="28"/>
          <w:szCs w:val="28"/>
          <w:lang w:eastAsia="ru-RU"/>
        </w:rPr>
        <w:t xml:space="preserve">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Временное сокращение объема производства не является основанием к пересмотру принятого размера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зоны для максимальной проектной или фактически достигнутой мощности.</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271" w:name="_Toc266456252"/>
      <w:bookmarkStart w:id="272" w:name="_Toc263062964"/>
      <w:bookmarkStart w:id="273" w:name="_Toc248302910"/>
      <w:bookmarkStart w:id="274" w:name="_Toc241409570"/>
      <w:bookmarkStart w:id="275" w:name="_Toc368559128"/>
      <w:r w:rsidRPr="005822B1">
        <w:rPr>
          <w:rFonts w:eastAsia="Times New Roman" w:cs="Times New Roman"/>
          <w:bCs/>
          <w:sz w:val="28"/>
          <w:szCs w:val="24"/>
          <w:lang w:eastAsia="ru-RU"/>
        </w:rPr>
        <w:t xml:space="preserve">Статья 50.2 Ограничения использования территории в санитарных разрывах, </w:t>
      </w:r>
      <w:proofErr w:type="spellStart"/>
      <w:r w:rsidRPr="005822B1">
        <w:rPr>
          <w:rFonts w:eastAsia="Times New Roman" w:cs="Times New Roman"/>
          <w:bCs/>
          <w:sz w:val="28"/>
          <w:szCs w:val="24"/>
          <w:lang w:eastAsia="ru-RU"/>
        </w:rPr>
        <w:t>санитарно</w:t>
      </w:r>
      <w:proofErr w:type="spellEnd"/>
      <w:r w:rsidRPr="005822B1">
        <w:rPr>
          <w:rFonts w:eastAsia="Times New Roman" w:cs="Times New Roman"/>
          <w:bCs/>
          <w:sz w:val="28"/>
          <w:szCs w:val="24"/>
          <w:lang w:eastAsia="ru-RU"/>
        </w:rPr>
        <w:t xml:space="preserve"> – защитных зонах производственных, коммунальных и других объектов, устанавливаемых с учетом шумовых воздействий на население</w:t>
      </w:r>
      <w:bookmarkEnd w:id="271"/>
      <w:bookmarkEnd w:id="272"/>
      <w:bookmarkEnd w:id="273"/>
      <w:bookmarkEnd w:id="274"/>
      <w:bookmarkEnd w:id="275"/>
    </w:p>
    <w:p w:rsidR="00213186" w:rsidRPr="005822B1" w:rsidRDefault="00213186" w:rsidP="00213186">
      <w:pPr>
        <w:jc w:val="both"/>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w:t>
      </w:r>
      <w:proofErr w:type="spellStart"/>
      <w:r w:rsidRPr="005822B1">
        <w:rPr>
          <w:rFonts w:eastAsia="MS Mincho" w:cs="Times New Roman"/>
          <w:sz w:val="28"/>
          <w:szCs w:val="28"/>
          <w:lang w:eastAsia="ru-RU"/>
        </w:rPr>
        <w:t>инженерно</w:t>
      </w:r>
      <w:proofErr w:type="spellEnd"/>
      <w:r w:rsidRPr="005822B1">
        <w:rPr>
          <w:rFonts w:eastAsia="MS Mincho" w:cs="Times New Roman"/>
          <w:sz w:val="28"/>
          <w:szCs w:val="28"/>
          <w:lang w:eastAsia="ru-RU"/>
        </w:rPr>
        <w:t xml:space="preserve"> – технических </w:t>
      </w:r>
      <w:proofErr w:type="spellStart"/>
      <w:r w:rsidRPr="005822B1">
        <w:rPr>
          <w:rFonts w:eastAsia="MS Mincho" w:cs="Times New Roman"/>
          <w:sz w:val="28"/>
          <w:szCs w:val="28"/>
          <w:lang w:eastAsia="ru-RU"/>
        </w:rPr>
        <w:t>шумопонижающих</w:t>
      </w:r>
      <w:proofErr w:type="spellEnd"/>
      <w:r w:rsidRPr="005822B1">
        <w:rPr>
          <w:rFonts w:eastAsia="MS Mincho" w:cs="Times New Roman"/>
          <w:sz w:val="28"/>
          <w:szCs w:val="28"/>
          <w:lang w:eastAsia="ru-RU"/>
        </w:rPr>
        <w:t xml:space="preserve"> решений в источниках, экранирования источников шума, </w:t>
      </w:r>
      <w:proofErr w:type="spellStart"/>
      <w:r w:rsidRPr="005822B1">
        <w:rPr>
          <w:rFonts w:eastAsia="MS Mincho" w:cs="Times New Roman"/>
          <w:sz w:val="28"/>
          <w:szCs w:val="28"/>
          <w:lang w:eastAsia="ru-RU"/>
        </w:rPr>
        <w:t>шумозащитных</w:t>
      </w:r>
      <w:proofErr w:type="spellEnd"/>
      <w:r w:rsidRPr="005822B1">
        <w:rPr>
          <w:rFonts w:eastAsia="MS Mincho" w:cs="Times New Roman"/>
          <w:sz w:val="28"/>
          <w:szCs w:val="28"/>
          <w:lang w:eastAsia="ru-RU"/>
        </w:rPr>
        <w:t xml:space="preserve"> </w:t>
      </w:r>
      <w:proofErr w:type="spellStart"/>
      <w:r w:rsidRPr="005822B1">
        <w:rPr>
          <w:rFonts w:eastAsia="MS Mincho" w:cs="Times New Roman"/>
          <w:sz w:val="28"/>
          <w:szCs w:val="28"/>
          <w:lang w:eastAsia="ru-RU"/>
        </w:rPr>
        <w:t>древесно</w:t>
      </w:r>
      <w:proofErr w:type="spellEnd"/>
      <w:r w:rsidRPr="005822B1">
        <w:rPr>
          <w:rFonts w:eastAsia="MS Mincho" w:cs="Times New Roman"/>
          <w:sz w:val="28"/>
          <w:szCs w:val="28"/>
          <w:lang w:eastAsia="ru-RU"/>
        </w:rPr>
        <w:t xml:space="preserve"> – кустарниковых посадок.</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эпидемиологического заключения органов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xml:space="preserve">Стоянки автомобильного транспорта, гаражи должны иметь выезд в сторону, противоположную жилым кварталам. Допускается размещение объектов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транспортной инфраструктуры, СР и СЗЗ которых не превышают размеров санитарных разрывов основного источника.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Размеры </w:t>
      </w:r>
      <w:r w:rsidRPr="005822B1">
        <w:rPr>
          <w:rFonts w:eastAsia="Times New Roman" w:cs="Times New Roman"/>
          <w:bCs/>
          <w:sz w:val="28"/>
          <w:szCs w:val="28"/>
          <w:lang w:eastAsia="ru-RU"/>
        </w:rPr>
        <w:t>СР и СЗЗ</w:t>
      </w:r>
      <w:r w:rsidRPr="005822B1">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технические </w:t>
      </w:r>
      <w:proofErr w:type="spellStart"/>
      <w:r w:rsidRPr="005822B1">
        <w:rPr>
          <w:rFonts w:eastAsia="Times New Roman" w:cs="Times New Roman"/>
          <w:sz w:val="28"/>
          <w:szCs w:val="28"/>
          <w:lang w:eastAsia="ru-RU"/>
        </w:rPr>
        <w:t>шумопонижающие</w:t>
      </w:r>
      <w:proofErr w:type="spellEnd"/>
      <w:r w:rsidRPr="005822B1">
        <w:rPr>
          <w:rFonts w:eastAsia="Times New Roman" w:cs="Times New Roman"/>
          <w:sz w:val="28"/>
          <w:szCs w:val="28"/>
          <w:lang w:eastAsia="ru-RU"/>
        </w:rPr>
        <w:t xml:space="preserve"> решения в источниках и на их территории, экранирование источников шума, </w:t>
      </w:r>
      <w:proofErr w:type="spellStart"/>
      <w:r w:rsidRPr="005822B1">
        <w:rPr>
          <w:rFonts w:eastAsia="Times New Roman" w:cs="Times New Roman"/>
          <w:sz w:val="28"/>
          <w:szCs w:val="28"/>
          <w:lang w:eastAsia="ru-RU"/>
        </w:rPr>
        <w:t>шумозащитные</w:t>
      </w:r>
      <w:proofErr w:type="spellEnd"/>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древесно</w:t>
      </w:r>
      <w:proofErr w:type="spellEnd"/>
      <w:r w:rsidRPr="005822B1">
        <w:rPr>
          <w:rFonts w:eastAsia="Times New Roman" w:cs="Times New Roman"/>
          <w:sz w:val="28"/>
          <w:szCs w:val="28"/>
          <w:lang w:eastAsia="ru-RU"/>
        </w:rPr>
        <w:t xml:space="preserve"> – кустарниковые посадки.</w:t>
      </w:r>
    </w:p>
    <w:p w:rsidR="00213186" w:rsidRPr="005822B1" w:rsidRDefault="00213186" w:rsidP="00213186">
      <w:pPr>
        <w:ind w:firstLine="540"/>
        <w:jc w:val="both"/>
        <w:rPr>
          <w:rFonts w:eastAsia="Times New Roman" w:cs="Times New Roman"/>
          <w:bCs/>
          <w:sz w:val="28"/>
          <w:szCs w:val="28"/>
          <w:lang w:eastAsia="ru-RU"/>
        </w:rPr>
      </w:pPr>
      <w:r w:rsidRPr="005822B1">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5822B1" w:rsidRDefault="00213186" w:rsidP="00213186">
      <w:pPr>
        <w:ind w:firstLine="540"/>
        <w:jc w:val="both"/>
        <w:rPr>
          <w:rFonts w:eastAsia="Times New Roman" w:cs="Times New Roman"/>
          <w:spacing w:val="-6"/>
          <w:sz w:val="28"/>
          <w:szCs w:val="28"/>
          <w:lang w:eastAsia="ru-RU"/>
        </w:rPr>
      </w:pPr>
      <w:r w:rsidRPr="005822B1">
        <w:rPr>
          <w:rFonts w:eastAsia="Times New Roman" w:cs="Times New Roman"/>
          <w:spacing w:val="-6"/>
          <w:sz w:val="28"/>
          <w:szCs w:val="28"/>
          <w:lang w:eastAsia="ru-RU"/>
        </w:rPr>
        <w:t xml:space="preserve">Сокращение размеров </w:t>
      </w:r>
      <w:r w:rsidRPr="005822B1">
        <w:rPr>
          <w:rFonts w:eastAsia="Times New Roman" w:cs="Times New Roman"/>
          <w:bCs/>
          <w:spacing w:val="-6"/>
          <w:sz w:val="28"/>
          <w:szCs w:val="28"/>
          <w:lang w:eastAsia="ru-RU"/>
        </w:rPr>
        <w:t xml:space="preserve">СР и СЗЗ </w:t>
      </w:r>
      <w:r w:rsidRPr="005822B1">
        <w:rPr>
          <w:rFonts w:eastAsia="Times New Roman" w:cs="Times New Roman"/>
          <w:spacing w:val="-6"/>
          <w:sz w:val="28"/>
          <w:szCs w:val="28"/>
          <w:lang w:eastAsia="ru-RU"/>
        </w:rPr>
        <w:t xml:space="preserve">осуществляется органами </w:t>
      </w:r>
      <w:proofErr w:type="spellStart"/>
      <w:r w:rsidRPr="005822B1">
        <w:rPr>
          <w:rFonts w:eastAsia="Times New Roman" w:cs="Times New Roman"/>
          <w:spacing w:val="-6"/>
          <w:sz w:val="28"/>
          <w:szCs w:val="28"/>
          <w:lang w:eastAsia="ru-RU"/>
        </w:rPr>
        <w:t>Роспотребнадзора</w:t>
      </w:r>
      <w:proofErr w:type="spellEnd"/>
      <w:r w:rsidRPr="005822B1">
        <w:rPr>
          <w:rFonts w:eastAsia="Times New Roman" w:cs="Times New Roman"/>
          <w:spacing w:val="-6"/>
          <w:sz w:val="28"/>
          <w:szCs w:val="28"/>
          <w:lang w:eastAsia="ru-RU"/>
        </w:rPr>
        <w:t xml:space="preserve"> после оценки достаточности предусмотренных </w:t>
      </w:r>
      <w:proofErr w:type="spellStart"/>
      <w:r w:rsidRPr="005822B1">
        <w:rPr>
          <w:rFonts w:eastAsia="Times New Roman" w:cs="Times New Roman"/>
          <w:spacing w:val="-6"/>
          <w:sz w:val="28"/>
          <w:szCs w:val="28"/>
          <w:lang w:eastAsia="ru-RU"/>
        </w:rPr>
        <w:t>шумозащитных</w:t>
      </w:r>
      <w:proofErr w:type="spellEnd"/>
      <w:r w:rsidRPr="005822B1">
        <w:rPr>
          <w:rFonts w:eastAsia="Times New Roman" w:cs="Times New Roman"/>
          <w:spacing w:val="-6"/>
          <w:sz w:val="28"/>
          <w:szCs w:val="28"/>
          <w:lang w:eastAsia="ru-RU"/>
        </w:rPr>
        <w:t xml:space="preserve"> мер на основе акустических расчетов и инструментального контроля.</w:t>
      </w:r>
    </w:p>
    <w:p w:rsidR="00213186" w:rsidRPr="005822B1" w:rsidRDefault="00213186" w:rsidP="00213186">
      <w:pPr>
        <w:ind w:firstLine="540"/>
        <w:jc w:val="both"/>
        <w:rPr>
          <w:rFonts w:eastAsia="MS Mincho" w:cs="Times New Roman"/>
          <w:sz w:val="28"/>
          <w:szCs w:val="28"/>
          <w:lang w:eastAsia="ru-RU"/>
        </w:rPr>
      </w:pPr>
      <w:bookmarkStart w:id="276" w:name="_Toc179264709"/>
      <w:r w:rsidRPr="005822B1">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276"/>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размещать: жилую застройку, включая отдельные жилые дома, </w:t>
      </w:r>
      <w:proofErr w:type="spellStart"/>
      <w:r w:rsidRPr="005822B1">
        <w:rPr>
          <w:rFonts w:eastAsia="Times New Roman" w:cs="Times New Roman"/>
          <w:sz w:val="28"/>
          <w:szCs w:val="28"/>
          <w:lang w:eastAsia="ru-RU"/>
        </w:rPr>
        <w:t>ландшафтно</w:t>
      </w:r>
      <w:proofErr w:type="spellEnd"/>
      <w:r w:rsidRPr="005822B1">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5822B1">
        <w:rPr>
          <w:rFonts w:eastAsia="Times New Roman" w:cs="Times New Roman"/>
          <w:sz w:val="28"/>
          <w:szCs w:val="28"/>
          <w:lang w:eastAsia="ru-RU"/>
        </w:rPr>
        <w:t>лечебно</w:t>
      </w:r>
      <w:proofErr w:type="spellEnd"/>
      <w:r w:rsidRPr="005822B1">
        <w:rPr>
          <w:rFonts w:eastAsia="Times New Roman" w:cs="Times New Roman"/>
          <w:sz w:val="28"/>
          <w:szCs w:val="28"/>
          <w:lang w:eastAsia="ru-RU"/>
        </w:rPr>
        <w:t xml:space="preserve"> – профилактические и оздоровительные учреждения общего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5822B1">
        <w:rPr>
          <w:rFonts w:eastAsia="Times New Roman" w:cs="Times New Roman"/>
          <w:bCs/>
          <w:sz w:val="28"/>
          <w:szCs w:val="28"/>
          <w:lang w:eastAsia="ru-RU"/>
        </w:rPr>
        <w:t>СР и СЗЗ</w:t>
      </w:r>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5822B1">
        <w:rPr>
          <w:rFonts w:eastAsia="Times New Roman" w:cs="Times New Roman"/>
          <w:sz w:val="28"/>
          <w:szCs w:val="28"/>
          <w:lang w:eastAsia="ru-RU"/>
        </w:rPr>
        <w:lastRenderedPageBreak/>
        <w:t>производственной зоны, либо усиливающих суммарный уровень звука на прилегающих территориях.</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277" w:name="_Toc266456253"/>
      <w:bookmarkStart w:id="278" w:name="_Toc263062965"/>
      <w:bookmarkStart w:id="279" w:name="_Toc248302911"/>
      <w:bookmarkStart w:id="280" w:name="_Toc241409571"/>
      <w:bookmarkStart w:id="281" w:name="_Toc368559129"/>
      <w:r w:rsidRPr="005822B1">
        <w:rPr>
          <w:rFonts w:eastAsia="Times New Roman" w:cs="Times New Roman"/>
          <w:bCs/>
          <w:sz w:val="28"/>
          <w:szCs w:val="24"/>
          <w:lang w:eastAsia="ru-RU"/>
        </w:rPr>
        <w:t>Статья 50.3 Ограничения на использование территории в зонах негативных воздействий электромагнитных полей</w:t>
      </w:r>
      <w:bookmarkEnd w:id="277"/>
      <w:bookmarkEnd w:id="278"/>
      <w:bookmarkEnd w:id="279"/>
      <w:bookmarkEnd w:id="280"/>
      <w:bookmarkEnd w:id="281"/>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8"/>
          <w:lang w:eastAsia="ru-RU"/>
        </w:rPr>
        <w:t xml:space="preserve">– </w:t>
      </w:r>
      <w:r w:rsidRPr="005822B1">
        <w:rPr>
          <w:rFonts w:eastAsia="Times New Roman" w:cs="Times New Roman"/>
          <w:sz w:val="28"/>
          <w:szCs w:val="28"/>
          <w:lang w:eastAsia="ru-RU"/>
        </w:rPr>
        <w:t>применение специальных экранов из радиозащитных материалов;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8"/>
          <w:lang w:eastAsia="ru-RU"/>
        </w:rPr>
        <w:t xml:space="preserve">– </w:t>
      </w:r>
      <w:r w:rsidRPr="005822B1">
        <w:rPr>
          <w:rFonts w:eastAsia="Times New Roman" w:cs="Times New Roman"/>
          <w:sz w:val="28"/>
          <w:szCs w:val="28"/>
          <w:lang w:eastAsia="ru-RU"/>
        </w:rPr>
        <w:t>использование защитных лесопосадок;</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8"/>
          <w:lang w:eastAsia="ru-RU"/>
        </w:rPr>
        <w:t xml:space="preserve">– </w:t>
      </w:r>
      <w:r w:rsidRPr="005822B1">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5822B1">
        <w:rPr>
          <w:rFonts w:eastAsia="Times New Roman" w:cs="Times New Roman"/>
          <w:sz w:val="28"/>
          <w:szCs w:val="28"/>
          <w:lang w:eastAsia="ru-RU"/>
        </w:rPr>
        <w:lastRenderedPageBreak/>
        <w:t xml:space="preserve">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технических решений в источниках, экранирование источников ЭМП защитными экранами и </w:t>
      </w:r>
      <w:proofErr w:type="spellStart"/>
      <w:r w:rsidRPr="005822B1">
        <w:rPr>
          <w:rFonts w:eastAsia="Times New Roman" w:cs="Times New Roman"/>
          <w:sz w:val="28"/>
          <w:szCs w:val="28"/>
          <w:lang w:eastAsia="ru-RU"/>
        </w:rPr>
        <w:t>древесно</w:t>
      </w:r>
      <w:proofErr w:type="spellEnd"/>
      <w:r w:rsidRPr="005822B1">
        <w:rPr>
          <w:rFonts w:eastAsia="Times New Roman" w:cs="Times New Roman"/>
          <w:sz w:val="28"/>
          <w:szCs w:val="28"/>
          <w:lang w:eastAsia="ru-RU"/>
        </w:rPr>
        <w:t xml:space="preserve"> – кустарниковыми посадками.</w:t>
      </w:r>
    </w:p>
    <w:p w:rsidR="00213186" w:rsidRPr="005822B1" w:rsidRDefault="00213186" w:rsidP="00213186">
      <w:pPr>
        <w:ind w:firstLine="540"/>
        <w:jc w:val="both"/>
        <w:rPr>
          <w:rFonts w:eastAsia="MS Mincho" w:cs="Times New Roman"/>
          <w:sz w:val="28"/>
          <w:szCs w:val="28"/>
          <w:lang w:eastAsia="ru-RU"/>
        </w:rPr>
      </w:pPr>
      <w:bookmarkStart w:id="282" w:name="_Toc179264717"/>
      <w:r w:rsidRPr="005822B1">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282"/>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размещать жилую застройку, включая отдельные жилые дома, </w:t>
      </w:r>
      <w:proofErr w:type="spellStart"/>
      <w:r w:rsidRPr="005822B1">
        <w:rPr>
          <w:rFonts w:eastAsia="Times New Roman" w:cs="Times New Roman"/>
          <w:sz w:val="28"/>
          <w:szCs w:val="28"/>
          <w:lang w:eastAsia="ru-RU"/>
        </w:rPr>
        <w:t>ландшафтно</w:t>
      </w:r>
      <w:proofErr w:type="spellEnd"/>
      <w:r w:rsidRPr="005822B1">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sidRPr="005822B1">
        <w:rPr>
          <w:rFonts w:eastAsia="Times New Roman" w:cs="Times New Roman"/>
          <w:sz w:val="28"/>
          <w:szCs w:val="28"/>
          <w:lang w:eastAsia="ru-RU"/>
        </w:rPr>
        <w:t>садово</w:t>
      </w:r>
      <w:proofErr w:type="spellEnd"/>
      <w:r w:rsidRPr="005822B1">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5822B1">
        <w:rPr>
          <w:rFonts w:eastAsia="Times New Roman" w:cs="Times New Roman"/>
          <w:sz w:val="28"/>
          <w:szCs w:val="28"/>
          <w:lang w:eastAsia="ru-RU"/>
        </w:rPr>
        <w:t>лечебно</w:t>
      </w:r>
      <w:proofErr w:type="spellEnd"/>
      <w:r w:rsidRPr="005822B1">
        <w:rPr>
          <w:rFonts w:eastAsia="Times New Roman" w:cs="Times New Roman"/>
          <w:sz w:val="28"/>
          <w:szCs w:val="28"/>
          <w:lang w:eastAsia="ru-RU"/>
        </w:rPr>
        <w:t xml:space="preserve"> – профилактические и оздоровительные учреждения общего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Запрещается размещение больниц, </w:t>
      </w:r>
      <w:proofErr w:type="spellStart"/>
      <w:r w:rsidRPr="005822B1">
        <w:rPr>
          <w:rFonts w:eastAsia="Times New Roman" w:cs="Times New Roman"/>
          <w:sz w:val="28"/>
          <w:szCs w:val="28"/>
          <w:lang w:eastAsia="ru-RU"/>
        </w:rPr>
        <w:t>лечебно</w:t>
      </w:r>
      <w:proofErr w:type="spellEnd"/>
      <w:r w:rsidRPr="005822B1">
        <w:rPr>
          <w:rFonts w:eastAsia="Times New Roman" w:cs="Times New Roman"/>
          <w:sz w:val="28"/>
          <w:szCs w:val="28"/>
          <w:lang w:eastAsia="ru-RU"/>
        </w:rPr>
        <w:t xml:space="preserve">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эпидемиологического заключения органов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эпидемиологического заключения органов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Запрещено размещение источников ЭМП со стороны жилой застройки и рекреационных территорий с размерами СЗЗ и ЗОЗ, превышающими размер СЗЗ объектов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транспортной инфраструктуры, либо усиливающих суммарный уровень негативных воздействий на прилегающие территории.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283" w:name="_Toc266456254"/>
      <w:bookmarkStart w:id="284" w:name="_Toc263062966"/>
      <w:bookmarkStart w:id="285" w:name="_Toc248302912"/>
      <w:bookmarkStart w:id="286" w:name="_Toc241409572"/>
      <w:bookmarkStart w:id="287" w:name="_Toc368559130"/>
      <w:r w:rsidRPr="005822B1">
        <w:rPr>
          <w:rFonts w:eastAsia="Times New Roman" w:cs="Times New Roman"/>
          <w:bCs/>
          <w:sz w:val="28"/>
          <w:szCs w:val="24"/>
          <w:lang w:eastAsia="ru-RU"/>
        </w:rPr>
        <w:t xml:space="preserve">Статья 50.4 Ограничения на использование территории в </w:t>
      </w:r>
      <w:proofErr w:type="spellStart"/>
      <w:r w:rsidRPr="005822B1">
        <w:rPr>
          <w:rFonts w:eastAsia="Times New Roman" w:cs="Times New Roman"/>
          <w:bCs/>
          <w:sz w:val="28"/>
          <w:szCs w:val="24"/>
          <w:lang w:eastAsia="ru-RU"/>
        </w:rPr>
        <w:t>санитарно</w:t>
      </w:r>
      <w:proofErr w:type="spellEnd"/>
      <w:r w:rsidRPr="005822B1">
        <w:rPr>
          <w:rFonts w:eastAsia="Times New Roman" w:cs="Times New Roman"/>
          <w:bCs/>
          <w:sz w:val="28"/>
          <w:szCs w:val="24"/>
          <w:lang w:eastAsia="ru-RU"/>
        </w:rPr>
        <w:t xml:space="preserve"> – защитных зонах понижающих подстанций</w:t>
      </w:r>
      <w:bookmarkEnd w:id="283"/>
      <w:bookmarkEnd w:id="284"/>
      <w:bookmarkEnd w:id="285"/>
      <w:bookmarkEnd w:id="286"/>
      <w:bookmarkEnd w:id="287"/>
    </w:p>
    <w:p w:rsidR="00213186" w:rsidRPr="005822B1" w:rsidRDefault="00213186" w:rsidP="00213186">
      <w:pPr>
        <w:jc w:val="both"/>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Для понижающих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Наличие экранирующих зданий и специальных сооружений позволяет сократить размеры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зоны либо полностью ее ликвидировать по заключению органов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 xml:space="preserve"> при наличии расчетов и натурных замеров уровней шума и напряженности электромагнитных полей.</w:t>
      </w:r>
    </w:p>
    <w:p w:rsidR="00213186" w:rsidRPr="005822B1" w:rsidRDefault="00213186" w:rsidP="00213186">
      <w:pPr>
        <w:ind w:firstLine="540"/>
        <w:jc w:val="both"/>
        <w:rPr>
          <w:rFonts w:eastAsia="Times New Roman" w:cs="Times New Roman"/>
          <w:b/>
          <w:bCs/>
          <w:caps/>
          <w:sz w:val="28"/>
          <w:szCs w:val="28"/>
        </w:rPr>
      </w:pPr>
    </w:p>
    <w:p w:rsidR="00213186" w:rsidRPr="005822B1" w:rsidRDefault="00213186" w:rsidP="00213186">
      <w:pPr>
        <w:ind w:firstLine="540"/>
        <w:jc w:val="both"/>
        <w:rPr>
          <w:rFonts w:eastAsia="Times New Roman" w:cs="Times New Roman"/>
          <w:szCs w:val="24"/>
          <w:lang w:eastAsia="ru-RU"/>
        </w:rPr>
      </w:pPr>
      <w:bookmarkStart w:id="288" w:name="_Toc266456255"/>
      <w:bookmarkStart w:id="289" w:name="_Toc263062967"/>
      <w:bookmarkStart w:id="290" w:name="_Toc248302913"/>
      <w:bookmarkStart w:id="291" w:name="_Toc241409573"/>
      <w:bookmarkStart w:id="292" w:name="_Toc368559131"/>
      <w:r w:rsidRPr="005822B1">
        <w:rPr>
          <w:rFonts w:eastAsia="Times New Roman" w:cs="Times New Roman"/>
          <w:bCs/>
          <w:sz w:val="28"/>
          <w:szCs w:val="24"/>
          <w:lang w:eastAsia="ru-RU"/>
        </w:rPr>
        <w:t xml:space="preserve">Статья 50.5 Ограничения на использование территории в </w:t>
      </w:r>
      <w:proofErr w:type="spellStart"/>
      <w:r w:rsidRPr="005822B1">
        <w:rPr>
          <w:rFonts w:eastAsia="Times New Roman" w:cs="Times New Roman"/>
          <w:bCs/>
          <w:sz w:val="28"/>
          <w:szCs w:val="24"/>
          <w:lang w:eastAsia="ru-RU"/>
        </w:rPr>
        <w:t>санитарно</w:t>
      </w:r>
      <w:proofErr w:type="spellEnd"/>
      <w:r w:rsidRPr="005822B1">
        <w:rPr>
          <w:rFonts w:eastAsia="Times New Roman" w:cs="Times New Roman"/>
          <w:bCs/>
          <w:sz w:val="28"/>
          <w:szCs w:val="24"/>
          <w:lang w:eastAsia="ru-RU"/>
        </w:rPr>
        <w:t xml:space="preserve"> – защитных зонах кладбищ</w:t>
      </w:r>
      <w:bookmarkEnd w:id="288"/>
      <w:bookmarkEnd w:id="289"/>
      <w:bookmarkEnd w:id="290"/>
      <w:bookmarkEnd w:id="291"/>
      <w:bookmarkEnd w:id="292"/>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Размер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зоны кладбища площадью участка до </w:t>
      </w:r>
      <w:smartTag w:uri="urn:schemas-microsoft-com:office:smarttags" w:element="metricconverter">
        <w:smartTagPr>
          <w:attr w:name="ProductID" w:val="10 га"/>
        </w:smartTagPr>
        <w:r w:rsidRPr="005822B1">
          <w:rPr>
            <w:rFonts w:eastAsia="Times New Roman" w:cs="Times New Roman"/>
            <w:sz w:val="28"/>
            <w:szCs w:val="28"/>
            <w:lang w:eastAsia="ru-RU"/>
          </w:rPr>
          <w:t>10 га</w:t>
        </w:r>
      </w:smartTag>
      <w:r w:rsidRPr="005822B1">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5822B1">
          <w:rPr>
            <w:rFonts w:eastAsia="Times New Roman" w:cs="Times New Roman"/>
            <w:sz w:val="28"/>
            <w:szCs w:val="28"/>
            <w:lang w:eastAsia="ru-RU"/>
          </w:rPr>
          <w:t>100 м</w:t>
        </w:r>
      </w:smartTag>
      <w:r w:rsidRPr="005822B1">
        <w:rPr>
          <w:rFonts w:eastAsia="Times New Roman" w:cs="Times New Roman"/>
          <w:sz w:val="28"/>
          <w:szCs w:val="28"/>
          <w:lang w:eastAsia="ru-RU"/>
        </w:rPr>
        <w:t xml:space="preserve"> (</w:t>
      </w:r>
      <w:r w:rsidRPr="005822B1">
        <w:rPr>
          <w:rFonts w:eastAsia="Times New Roman" w:cs="Times New Roman"/>
          <w:sz w:val="28"/>
          <w:szCs w:val="28"/>
          <w:lang w:val="en-US" w:eastAsia="ru-RU"/>
        </w:rPr>
        <w:t>IV</w:t>
      </w:r>
      <w:r w:rsidRPr="005822B1">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5822B1">
          <w:rPr>
            <w:rFonts w:eastAsia="Times New Roman" w:cs="Times New Roman"/>
            <w:sz w:val="28"/>
            <w:szCs w:val="28"/>
            <w:lang w:eastAsia="ru-RU"/>
          </w:rPr>
          <w:t>20 га</w:t>
        </w:r>
      </w:smartTag>
      <w:r w:rsidRPr="005822B1">
        <w:rPr>
          <w:rFonts w:eastAsia="Times New Roman" w:cs="Times New Roman"/>
          <w:sz w:val="28"/>
          <w:szCs w:val="28"/>
          <w:lang w:eastAsia="ru-RU"/>
        </w:rPr>
        <w:t xml:space="preserve"> – </w:t>
      </w:r>
      <w:smartTag w:uri="urn:schemas-microsoft-com:office:smarttags" w:element="metricconverter">
        <w:smartTagPr>
          <w:attr w:name="ProductID" w:val="300 м"/>
        </w:smartTagPr>
        <w:r w:rsidRPr="005822B1">
          <w:rPr>
            <w:rFonts w:eastAsia="Times New Roman" w:cs="Times New Roman"/>
            <w:sz w:val="28"/>
            <w:szCs w:val="28"/>
            <w:lang w:eastAsia="ru-RU"/>
          </w:rPr>
          <w:t>300 м</w:t>
        </w:r>
      </w:smartTag>
      <w:r w:rsidRPr="005822B1">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5822B1">
          <w:rPr>
            <w:rFonts w:eastAsia="Times New Roman" w:cs="Times New Roman"/>
            <w:sz w:val="28"/>
            <w:szCs w:val="28"/>
            <w:lang w:eastAsia="ru-RU"/>
          </w:rPr>
          <w:t>40 га</w:t>
        </w:r>
      </w:smartTag>
      <w:r w:rsidRPr="005822B1">
        <w:rPr>
          <w:rFonts w:eastAsia="Times New Roman" w:cs="Times New Roman"/>
          <w:sz w:val="28"/>
          <w:szCs w:val="28"/>
          <w:lang w:eastAsia="ru-RU"/>
        </w:rPr>
        <w:t xml:space="preserve"> – </w:t>
      </w:r>
      <w:smartTag w:uri="urn:schemas-microsoft-com:office:smarttags" w:element="metricconverter">
        <w:smartTagPr>
          <w:attr w:name="ProductID" w:val="500 м"/>
        </w:smartTagPr>
        <w:r w:rsidRPr="005822B1">
          <w:rPr>
            <w:rFonts w:eastAsia="Times New Roman" w:cs="Times New Roman"/>
            <w:sz w:val="28"/>
            <w:szCs w:val="28"/>
            <w:lang w:eastAsia="ru-RU"/>
          </w:rPr>
          <w:t>500 м</w:t>
        </w:r>
      </w:smartTag>
      <w:r w:rsidRPr="005822B1">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5822B1">
          <w:rPr>
            <w:rFonts w:eastAsia="Times New Roman" w:cs="Times New Roman"/>
            <w:sz w:val="28"/>
            <w:szCs w:val="28"/>
            <w:lang w:eastAsia="ru-RU"/>
          </w:rPr>
          <w:t>50 м</w:t>
        </w:r>
      </w:smartTag>
      <w:r w:rsidRPr="005822B1">
        <w:rPr>
          <w:rFonts w:eastAsia="Times New Roman" w:cs="Times New Roman"/>
          <w:sz w:val="28"/>
          <w:szCs w:val="28"/>
          <w:lang w:eastAsia="ru-RU"/>
        </w:rPr>
        <w:t xml:space="preserve"> (</w:t>
      </w:r>
      <w:r w:rsidRPr="005822B1">
        <w:rPr>
          <w:rFonts w:eastAsia="Times New Roman" w:cs="Times New Roman"/>
          <w:sz w:val="28"/>
          <w:szCs w:val="28"/>
          <w:lang w:val="en-US" w:eastAsia="ru-RU"/>
        </w:rPr>
        <w:t>V</w:t>
      </w:r>
      <w:r w:rsidRPr="005822B1">
        <w:rPr>
          <w:rFonts w:eastAsia="Times New Roman" w:cs="Times New Roman"/>
          <w:sz w:val="28"/>
          <w:szCs w:val="28"/>
          <w:lang w:eastAsia="ru-RU"/>
        </w:rPr>
        <w:t xml:space="preserve"> класс санитарной опасности).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5822B1">
          <w:rPr>
            <w:rFonts w:eastAsia="Times New Roman" w:cs="Times New Roman"/>
            <w:sz w:val="28"/>
            <w:szCs w:val="28"/>
            <w:lang w:eastAsia="ru-RU"/>
          </w:rPr>
          <w:t>40 га</w:t>
        </w:r>
      </w:smartTag>
      <w:r w:rsidRPr="005822B1">
        <w:rPr>
          <w:rFonts w:eastAsia="Times New Roman" w:cs="Times New Roman"/>
          <w:sz w:val="28"/>
          <w:szCs w:val="28"/>
          <w:lang w:eastAsia="ru-RU"/>
        </w:rPr>
        <w:t xml:space="preserve"> не допускается.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защитных зонах кладбищ не допускается размещать: жилую застройку, включая отдельные жилые дома, </w:t>
      </w:r>
      <w:proofErr w:type="spellStart"/>
      <w:r w:rsidRPr="005822B1">
        <w:rPr>
          <w:rFonts w:eastAsia="Times New Roman" w:cs="Times New Roman"/>
          <w:sz w:val="28"/>
          <w:szCs w:val="28"/>
          <w:lang w:eastAsia="ru-RU"/>
        </w:rPr>
        <w:t>ландшафтно</w:t>
      </w:r>
      <w:proofErr w:type="spellEnd"/>
      <w:r w:rsidRPr="005822B1">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sidRPr="005822B1">
        <w:rPr>
          <w:rFonts w:eastAsia="Times New Roman" w:cs="Times New Roman"/>
          <w:sz w:val="28"/>
          <w:szCs w:val="28"/>
          <w:lang w:eastAsia="ru-RU"/>
        </w:rPr>
        <w:t>садово</w:t>
      </w:r>
      <w:proofErr w:type="spellEnd"/>
      <w:r w:rsidRPr="005822B1">
        <w:rPr>
          <w:rFonts w:eastAsia="Times New Roman" w:cs="Times New Roman"/>
          <w:sz w:val="28"/>
          <w:szCs w:val="28"/>
          <w:lang w:eastAsia="ru-RU"/>
        </w:rPr>
        <w:t xml:space="preserve">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5822B1">
        <w:rPr>
          <w:rFonts w:eastAsia="Times New Roman" w:cs="Times New Roman"/>
          <w:sz w:val="28"/>
          <w:szCs w:val="28"/>
          <w:lang w:eastAsia="ru-RU"/>
        </w:rPr>
        <w:t>лечебно</w:t>
      </w:r>
      <w:proofErr w:type="spellEnd"/>
      <w:r w:rsidRPr="005822B1">
        <w:rPr>
          <w:rFonts w:eastAsia="Times New Roman" w:cs="Times New Roman"/>
          <w:sz w:val="28"/>
          <w:szCs w:val="28"/>
          <w:lang w:eastAsia="ru-RU"/>
        </w:rPr>
        <w:t xml:space="preserve"> – профилактические и оздоровительные учреждения общего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Внутренняя часть площади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защитной зоны озеленяется </w:t>
      </w:r>
      <w:proofErr w:type="spellStart"/>
      <w:r w:rsidRPr="005822B1">
        <w:rPr>
          <w:rFonts w:eastAsia="Times New Roman" w:cs="Times New Roman"/>
          <w:sz w:val="28"/>
          <w:szCs w:val="28"/>
          <w:lang w:eastAsia="ru-RU"/>
        </w:rPr>
        <w:t>древесно</w:t>
      </w:r>
      <w:proofErr w:type="spellEnd"/>
      <w:r w:rsidRPr="005822B1">
        <w:rPr>
          <w:rFonts w:eastAsia="Times New Roman" w:cs="Times New Roman"/>
          <w:sz w:val="28"/>
          <w:szCs w:val="28"/>
          <w:lang w:eastAsia="ru-RU"/>
        </w:rPr>
        <w:t xml:space="preserve"> – кустарниковыми посадками (не менее 50% площади СЗЗ).</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5822B1" w:rsidRDefault="00213186" w:rsidP="00213186">
      <w:pPr>
        <w:ind w:firstLine="540"/>
        <w:jc w:val="both"/>
        <w:rPr>
          <w:rFonts w:eastAsia="Times New Roman" w:cs="Times New Roman"/>
          <w:sz w:val="28"/>
          <w:szCs w:val="28"/>
        </w:rPr>
      </w:pPr>
    </w:p>
    <w:p w:rsidR="00213186" w:rsidRPr="005822B1" w:rsidRDefault="00213186" w:rsidP="00213186">
      <w:pPr>
        <w:ind w:firstLine="540"/>
        <w:jc w:val="both"/>
        <w:rPr>
          <w:rFonts w:eastAsia="Times New Roman" w:cs="Times New Roman"/>
          <w:szCs w:val="24"/>
          <w:lang w:eastAsia="ru-RU"/>
        </w:rPr>
      </w:pPr>
      <w:bookmarkStart w:id="293" w:name="_Toc266456256"/>
      <w:bookmarkStart w:id="294" w:name="_Toc263062968"/>
      <w:bookmarkStart w:id="295" w:name="_Toc248302914"/>
      <w:bookmarkStart w:id="296" w:name="_Toc241409574"/>
      <w:bookmarkStart w:id="297" w:name="_Toc368559132"/>
      <w:r w:rsidRPr="005822B1">
        <w:rPr>
          <w:rFonts w:eastAsia="Times New Roman" w:cs="Times New Roman"/>
          <w:bCs/>
          <w:sz w:val="28"/>
          <w:szCs w:val="24"/>
          <w:lang w:eastAsia="ru-RU"/>
        </w:rPr>
        <w:t xml:space="preserve">Статья 50.6 Ограничения на использование территории в </w:t>
      </w:r>
      <w:proofErr w:type="spellStart"/>
      <w:r w:rsidRPr="005822B1">
        <w:rPr>
          <w:rFonts w:eastAsia="Times New Roman" w:cs="Times New Roman"/>
          <w:bCs/>
          <w:sz w:val="28"/>
          <w:szCs w:val="24"/>
          <w:lang w:eastAsia="ru-RU"/>
        </w:rPr>
        <w:t>санитарно</w:t>
      </w:r>
      <w:proofErr w:type="spellEnd"/>
      <w:r w:rsidRPr="005822B1">
        <w:rPr>
          <w:rFonts w:eastAsia="Times New Roman" w:cs="Times New Roman"/>
          <w:bCs/>
          <w:sz w:val="28"/>
          <w:szCs w:val="24"/>
          <w:lang w:eastAsia="ru-RU"/>
        </w:rPr>
        <w:t xml:space="preserve"> – защитных зонах карьеров</w:t>
      </w:r>
      <w:bookmarkEnd w:id="293"/>
      <w:bookmarkEnd w:id="294"/>
      <w:bookmarkEnd w:id="295"/>
      <w:bookmarkEnd w:id="296"/>
      <w:bookmarkEnd w:id="297"/>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Использование территорий в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защитных зонах карьеров осуществляется с ограничениями, установленными статьей 50.1. пункты 1 и 2.</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В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защитных зонах карьеров не допускается: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8"/>
          <w:lang w:eastAsia="ru-RU"/>
        </w:rPr>
        <w:t xml:space="preserve">– </w:t>
      </w:r>
      <w:r w:rsidRPr="005822B1">
        <w:rPr>
          <w:rFonts w:eastAsia="Times New Roman" w:cs="Times New Roman"/>
          <w:sz w:val="28"/>
          <w:szCs w:val="28"/>
          <w:lang w:eastAsia="ru-RU"/>
        </w:rPr>
        <w:t xml:space="preserve">размещать жилую застройку, включая отдельные жилые дома, </w:t>
      </w:r>
      <w:proofErr w:type="spellStart"/>
      <w:r w:rsidRPr="005822B1">
        <w:rPr>
          <w:rFonts w:eastAsia="Times New Roman" w:cs="Times New Roman"/>
          <w:sz w:val="28"/>
          <w:szCs w:val="28"/>
          <w:lang w:eastAsia="ru-RU"/>
        </w:rPr>
        <w:t>ландшафтно</w:t>
      </w:r>
      <w:proofErr w:type="spellEnd"/>
      <w:r w:rsidRPr="005822B1">
        <w:rPr>
          <w:rFonts w:eastAsia="Times New Roman" w:cs="Times New Roman"/>
          <w:sz w:val="28"/>
          <w:szCs w:val="28"/>
          <w:lang w:eastAsia="ru-RU"/>
        </w:rPr>
        <w:t xml:space="preserve">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w:t>
      </w:r>
      <w:proofErr w:type="spellStart"/>
      <w:r w:rsidRPr="005822B1">
        <w:rPr>
          <w:rFonts w:eastAsia="Times New Roman" w:cs="Times New Roman"/>
          <w:sz w:val="28"/>
          <w:szCs w:val="28"/>
          <w:lang w:eastAsia="ru-RU"/>
        </w:rPr>
        <w:t>садово</w:t>
      </w:r>
      <w:proofErr w:type="spellEnd"/>
      <w:r w:rsidRPr="005822B1">
        <w:rPr>
          <w:rFonts w:eastAsia="Times New Roman" w:cs="Times New Roman"/>
          <w:sz w:val="28"/>
          <w:szCs w:val="28"/>
          <w:lang w:eastAsia="ru-RU"/>
        </w:rPr>
        <w:t xml:space="preserve"> – огородных участков, а также </w:t>
      </w:r>
      <w:r w:rsidRPr="005822B1">
        <w:rPr>
          <w:rFonts w:eastAsia="Times New Roman" w:cs="Times New Roman"/>
          <w:sz w:val="28"/>
          <w:szCs w:val="28"/>
          <w:lang w:eastAsia="ru-RU"/>
        </w:rPr>
        <w:lastRenderedPageBreak/>
        <w:t xml:space="preserve">других территорий с нормируемыми показателями качества среды обитания; спортивные сооружения, детские площадки, образовательные и детские учреждения, </w:t>
      </w:r>
      <w:proofErr w:type="spellStart"/>
      <w:r w:rsidRPr="005822B1">
        <w:rPr>
          <w:rFonts w:eastAsia="Times New Roman" w:cs="Times New Roman"/>
          <w:sz w:val="28"/>
          <w:szCs w:val="28"/>
          <w:lang w:eastAsia="ru-RU"/>
        </w:rPr>
        <w:t>лечебно</w:t>
      </w:r>
      <w:proofErr w:type="spellEnd"/>
      <w:r w:rsidRPr="005822B1">
        <w:rPr>
          <w:rFonts w:eastAsia="Times New Roman" w:cs="Times New Roman"/>
          <w:sz w:val="28"/>
          <w:szCs w:val="28"/>
          <w:lang w:eastAsia="ru-RU"/>
        </w:rPr>
        <w:t xml:space="preserve"> – профилактические и оздоровительные учреждения общего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5822B1" w:rsidRDefault="00213186" w:rsidP="00213186">
      <w:pPr>
        <w:ind w:firstLine="540"/>
        <w:jc w:val="both"/>
        <w:rPr>
          <w:rFonts w:eastAsia="Times New Roman" w:cs="Times New Roman"/>
          <w:b/>
          <w:bCs/>
          <w:caps/>
          <w:sz w:val="28"/>
          <w:szCs w:val="28"/>
        </w:rPr>
      </w:pPr>
    </w:p>
    <w:p w:rsidR="00213186" w:rsidRPr="005822B1" w:rsidRDefault="00213186" w:rsidP="00213186">
      <w:pPr>
        <w:ind w:firstLine="540"/>
        <w:jc w:val="both"/>
        <w:rPr>
          <w:rFonts w:eastAsia="Times New Roman" w:cs="Times New Roman"/>
          <w:szCs w:val="24"/>
          <w:lang w:eastAsia="ru-RU"/>
        </w:rPr>
      </w:pPr>
      <w:bookmarkStart w:id="298" w:name="_Toc241409575"/>
      <w:bookmarkStart w:id="299" w:name="_Toc266456257"/>
      <w:bookmarkStart w:id="300" w:name="_Toc263062969"/>
      <w:bookmarkStart w:id="301" w:name="_Toc248302915"/>
      <w:bookmarkStart w:id="302" w:name="_Toc368559133"/>
      <w:r w:rsidRPr="005822B1">
        <w:rPr>
          <w:rFonts w:eastAsia="Times New Roman" w:cs="Times New Roman"/>
          <w:bCs/>
          <w:sz w:val="28"/>
          <w:szCs w:val="24"/>
          <w:lang w:eastAsia="ru-RU"/>
        </w:rPr>
        <w:t>Статья 50.7 Ограничения на использование территории в санитарных разрывах магистральных газопроводов</w:t>
      </w:r>
      <w:bookmarkEnd w:id="298"/>
      <w:r w:rsidRPr="005822B1">
        <w:rPr>
          <w:rFonts w:eastAsia="Times New Roman" w:cs="Times New Roman"/>
          <w:bCs/>
          <w:sz w:val="28"/>
          <w:szCs w:val="24"/>
          <w:lang w:eastAsia="ru-RU"/>
        </w:rPr>
        <w:t>, нефтепроводов</w:t>
      </w:r>
      <w:bookmarkEnd w:id="299"/>
      <w:bookmarkEnd w:id="300"/>
      <w:bookmarkEnd w:id="301"/>
      <w:bookmarkEnd w:id="302"/>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4"/>
          <w:lang w:eastAsia="ru-RU"/>
        </w:rPr>
        <w:t xml:space="preserve">– </w:t>
      </w:r>
      <w:r w:rsidRPr="005822B1">
        <w:rPr>
          <w:rFonts w:eastAsia="Times New Roman" w:cs="Times New Roman"/>
          <w:sz w:val="28"/>
          <w:szCs w:val="28"/>
          <w:lang w:eastAsia="ru-RU"/>
        </w:rPr>
        <w:t>возводить постройки и сооружения;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4"/>
          <w:lang w:eastAsia="ru-RU"/>
        </w:rPr>
        <w:t xml:space="preserve">– </w:t>
      </w:r>
      <w:r w:rsidRPr="005822B1">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4"/>
          <w:lang w:eastAsia="ru-RU"/>
        </w:rPr>
        <w:t xml:space="preserve">– </w:t>
      </w:r>
      <w:r w:rsidRPr="005822B1">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4"/>
          <w:lang w:eastAsia="ru-RU"/>
        </w:rPr>
        <w:t xml:space="preserve">– </w:t>
      </w:r>
      <w:r w:rsidRPr="005822B1">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4"/>
          <w:lang w:eastAsia="ru-RU"/>
        </w:rPr>
        <w:t xml:space="preserve">– </w:t>
      </w:r>
      <w:r w:rsidRPr="005822B1">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5822B1">
          <w:rPr>
            <w:rFonts w:eastAsia="Times New Roman" w:cs="Times New Roman"/>
            <w:sz w:val="28"/>
            <w:szCs w:val="28"/>
            <w:lang w:eastAsia="ru-RU"/>
          </w:rPr>
          <w:t>15 м</w:t>
        </w:r>
      </w:smartTag>
      <w:r w:rsidRPr="005822B1">
        <w:rPr>
          <w:rFonts w:eastAsia="Times New Roman" w:cs="Times New Roman"/>
          <w:sz w:val="28"/>
          <w:szCs w:val="28"/>
          <w:lang w:eastAsia="ru-RU"/>
        </w:rPr>
        <w:t>), монтажные и взрывные работы, планировку грунта;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Cs w:val="24"/>
          <w:lang w:eastAsia="ru-RU"/>
        </w:rPr>
        <w:t xml:space="preserve">– </w:t>
      </w:r>
      <w:r w:rsidRPr="005822B1">
        <w:rPr>
          <w:rFonts w:eastAsia="Times New Roman" w:cs="Times New Roman"/>
          <w:sz w:val="28"/>
          <w:szCs w:val="28"/>
          <w:lang w:eastAsia="ru-RU"/>
        </w:rPr>
        <w:t xml:space="preserve">производить </w:t>
      </w:r>
      <w:proofErr w:type="spellStart"/>
      <w:r w:rsidRPr="005822B1">
        <w:rPr>
          <w:rFonts w:eastAsia="Times New Roman" w:cs="Times New Roman"/>
          <w:sz w:val="28"/>
          <w:szCs w:val="28"/>
          <w:lang w:eastAsia="ru-RU"/>
        </w:rPr>
        <w:t>геолого</w:t>
      </w:r>
      <w:proofErr w:type="spellEnd"/>
      <w:r w:rsidRPr="005822B1">
        <w:rPr>
          <w:rFonts w:eastAsia="Times New Roman" w:cs="Times New Roman"/>
          <w:sz w:val="28"/>
          <w:szCs w:val="28"/>
          <w:lang w:eastAsia="ru-RU"/>
        </w:rPr>
        <w:t xml:space="preserve">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5822B1" w:rsidRDefault="00213186" w:rsidP="00213186">
      <w:pPr>
        <w:ind w:firstLine="540"/>
        <w:jc w:val="both"/>
        <w:rPr>
          <w:rFonts w:eastAsia="MS Mincho" w:cs="Times New Roman"/>
          <w:sz w:val="28"/>
          <w:szCs w:val="28"/>
          <w:lang w:eastAsia="ru-RU"/>
        </w:rPr>
      </w:pPr>
      <w:bookmarkStart w:id="303" w:name="_Toc179264704"/>
      <w:r w:rsidRPr="005822B1">
        <w:rPr>
          <w:rFonts w:eastAsia="MS Mincho" w:cs="Times New Roman"/>
          <w:bCs/>
          <w:sz w:val="28"/>
          <w:szCs w:val="28"/>
          <w:lang w:eastAsia="ru-RU"/>
        </w:rPr>
        <w:t>2</w:t>
      </w:r>
      <w:r w:rsidRPr="005822B1">
        <w:rPr>
          <w:rFonts w:eastAsia="MS Mincho" w:cs="Times New Roman"/>
          <w:sz w:val="28"/>
          <w:szCs w:val="28"/>
          <w:lang w:eastAsia="ru-RU"/>
        </w:rPr>
        <w:t xml:space="preserve">. В зонах санитарных разрывов магистральных газопроводов, нефтепроводов </w:t>
      </w:r>
      <w:bookmarkEnd w:id="303"/>
      <w:r w:rsidRPr="005822B1">
        <w:rPr>
          <w:rFonts w:eastAsia="MS Mincho" w:cs="Times New Roman"/>
          <w:sz w:val="28"/>
          <w:szCs w:val="28"/>
          <w:lang w:eastAsia="ru-RU"/>
        </w:rPr>
        <w:t xml:space="preserve">не допускается: постоянное проживание людей, размещение коллективных или индивидуальных дачных и </w:t>
      </w:r>
      <w:proofErr w:type="spellStart"/>
      <w:r w:rsidRPr="005822B1">
        <w:rPr>
          <w:rFonts w:eastAsia="MS Mincho" w:cs="Times New Roman"/>
          <w:sz w:val="28"/>
          <w:szCs w:val="28"/>
          <w:lang w:eastAsia="ru-RU"/>
        </w:rPr>
        <w:t>садово</w:t>
      </w:r>
      <w:proofErr w:type="spellEnd"/>
      <w:r w:rsidRPr="005822B1">
        <w:rPr>
          <w:rFonts w:eastAsia="MS Mincho" w:cs="Times New Roman"/>
          <w:sz w:val="28"/>
          <w:szCs w:val="28"/>
          <w:lang w:eastAsia="ru-RU"/>
        </w:rPr>
        <w:t xml:space="preserve"> – огородных участков, детских дошкольных учреждений, школ, парков, поселковых садов,</w:t>
      </w:r>
      <w:r w:rsidRPr="005822B1">
        <w:rPr>
          <w:rFonts w:eastAsia="MS Mincho" w:cs="Times New Roman"/>
          <w:spacing w:val="-6"/>
          <w:sz w:val="28"/>
          <w:szCs w:val="28"/>
          <w:lang w:eastAsia="ru-RU"/>
        </w:rPr>
        <w:t xml:space="preserve"> больниц, </w:t>
      </w:r>
      <w:proofErr w:type="spellStart"/>
      <w:r w:rsidRPr="005822B1">
        <w:rPr>
          <w:rFonts w:eastAsia="MS Mincho" w:cs="Times New Roman"/>
          <w:spacing w:val="-6"/>
          <w:sz w:val="28"/>
          <w:szCs w:val="28"/>
          <w:lang w:eastAsia="ru-RU"/>
        </w:rPr>
        <w:t>лечебно</w:t>
      </w:r>
      <w:proofErr w:type="spellEnd"/>
      <w:r w:rsidRPr="005822B1">
        <w:rPr>
          <w:rFonts w:eastAsia="MS Mincho" w:cs="Times New Roman"/>
          <w:spacing w:val="-6"/>
          <w:sz w:val="28"/>
          <w:szCs w:val="28"/>
          <w:lang w:eastAsia="ru-RU"/>
        </w:rPr>
        <w:t xml:space="preserve"> – профилактических и оздоровительных учреждений общего пользования,</w:t>
      </w:r>
      <w:r w:rsidRPr="005822B1">
        <w:rPr>
          <w:rFonts w:eastAsia="MS Mincho" w:cs="Times New Roman"/>
          <w:sz w:val="28"/>
          <w:szCs w:val="28"/>
          <w:lang w:eastAsia="ru-RU"/>
        </w:rPr>
        <w:t xml:space="preserve"> спортивных сооружений, выращивание продуктов питания.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Запрещается перемещать, засыпать и ломать опознавательные и сигнальные знаки, </w:t>
      </w:r>
      <w:proofErr w:type="spellStart"/>
      <w:r w:rsidRPr="005822B1">
        <w:rPr>
          <w:rFonts w:eastAsia="Times New Roman" w:cs="Times New Roman"/>
          <w:sz w:val="28"/>
          <w:szCs w:val="28"/>
          <w:lang w:eastAsia="ru-RU"/>
        </w:rPr>
        <w:t>контрольно</w:t>
      </w:r>
      <w:proofErr w:type="spellEnd"/>
      <w:r w:rsidRPr="005822B1">
        <w:rPr>
          <w:rFonts w:eastAsia="Times New Roman" w:cs="Times New Roman"/>
          <w:sz w:val="28"/>
          <w:szCs w:val="28"/>
          <w:lang w:eastAsia="ru-RU"/>
        </w:rPr>
        <w:t xml:space="preserve"> – измерительные пункты.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Устраивать всякого рода свалки, выливать растворы кислот, солей и щелочей.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304" w:name="_Toc241409576"/>
      <w:bookmarkStart w:id="305" w:name="_Toc266456258"/>
      <w:bookmarkStart w:id="306" w:name="_Toc263062970"/>
      <w:bookmarkStart w:id="307" w:name="_Toc248302916"/>
      <w:bookmarkStart w:id="308" w:name="_Toc368559134"/>
      <w:r w:rsidRPr="005822B1">
        <w:rPr>
          <w:rFonts w:eastAsia="Times New Roman" w:cs="Times New Roman"/>
          <w:bCs/>
          <w:sz w:val="28"/>
          <w:szCs w:val="24"/>
          <w:lang w:eastAsia="ru-RU"/>
        </w:rPr>
        <w:t>Статья 50.8 Ограничения на использование территории в санитарных разрывах воздушных линий электропередачи</w:t>
      </w:r>
      <w:bookmarkEnd w:id="304"/>
      <w:r w:rsidRPr="005822B1">
        <w:rPr>
          <w:rFonts w:eastAsia="Times New Roman" w:cs="Times New Roman"/>
          <w:bCs/>
          <w:sz w:val="28"/>
          <w:szCs w:val="24"/>
          <w:lang w:eastAsia="ru-RU"/>
        </w:rPr>
        <w:t xml:space="preserve"> и охранных зонах объектов электросетевого хозяйства</w:t>
      </w:r>
      <w:bookmarkEnd w:id="305"/>
      <w:bookmarkEnd w:id="306"/>
      <w:bookmarkEnd w:id="307"/>
      <w:bookmarkEnd w:id="308"/>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5822B1" w:rsidRDefault="00213186" w:rsidP="00213186">
      <w:pPr>
        <w:ind w:firstLine="540"/>
        <w:jc w:val="both"/>
        <w:rPr>
          <w:rFonts w:eastAsia="Times New Roman" w:cs="Times New Roman"/>
          <w:sz w:val="28"/>
          <w:szCs w:val="28"/>
        </w:rPr>
      </w:pPr>
      <w:r w:rsidRPr="005822B1">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2. </w:t>
      </w:r>
      <w:bookmarkStart w:id="309" w:name="sub_1008"/>
      <w:r w:rsidRPr="005822B1">
        <w:rPr>
          <w:rFonts w:eastAsia="Times New Roman" w:cs="Times New Roman"/>
          <w:sz w:val="28"/>
          <w:szCs w:val="28"/>
          <w:lang w:eastAsia="ru-RU"/>
        </w:rPr>
        <w:t>В охранных зонах объектов электросетевого хозяйства: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5822B1" w:rsidRDefault="00213186" w:rsidP="00213186">
      <w:pPr>
        <w:ind w:firstLine="540"/>
        <w:jc w:val="both"/>
        <w:rPr>
          <w:rFonts w:eastAsia="Times New Roman" w:cs="Times New Roman"/>
          <w:sz w:val="28"/>
          <w:szCs w:val="28"/>
          <w:lang w:eastAsia="ru-RU"/>
        </w:rPr>
      </w:pPr>
      <w:bookmarkStart w:id="310" w:name="sub_1082"/>
      <w:bookmarkEnd w:id="309"/>
      <w:r w:rsidRPr="005822B1">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5822B1" w:rsidRDefault="00213186" w:rsidP="00213186">
      <w:pPr>
        <w:ind w:firstLine="540"/>
        <w:jc w:val="both"/>
        <w:rPr>
          <w:rFonts w:eastAsia="Times New Roman" w:cs="Times New Roman"/>
          <w:sz w:val="28"/>
          <w:szCs w:val="28"/>
          <w:lang w:eastAsia="ru-RU"/>
        </w:rPr>
      </w:pPr>
      <w:bookmarkStart w:id="311" w:name="sub_1084"/>
      <w:bookmarkEnd w:id="310"/>
      <w:r w:rsidRPr="005822B1">
        <w:rPr>
          <w:rFonts w:eastAsia="Times New Roman" w:cs="Times New Roman"/>
          <w:sz w:val="28"/>
          <w:szCs w:val="28"/>
          <w:lang w:eastAsia="ru-RU"/>
        </w:rPr>
        <w:t>б) размещать свалки;</w:t>
      </w:r>
    </w:p>
    <w:p w:rsidR="00213186" w:rsidRPr="005822B1" w:rsidRDefault="00213186" w:rsidP="00213186">
      <w:pPr>
        <w:ind w:firstLine="540"/>
        <w:jc w:val="both"/>
        <w:rPr>
          <w:rFonts w:eastAsia="Times New Roman" w:cs="Times New Roman"/>
          <w:sz w:val="28"/>
          <w:szCs w:val="28"/>
          <w:lang w:eastAsia="ru-RU"/>
        </w:rPr>
      </w:pPr>
      <w:bookmarkStart w:id="312" w:name="sub_1085"/>
      <w:bookmarkEnd w:id="311"/>
      <w:r w:rsidRPr="005822B1">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13" w:name="sub_1009"/>
      <w:bookmarkEnd w:id="312"/>
      <w:r w:rsidRPr="005822B1">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5822B1" w:rsidRDefault="00213186" w:rsidP="00213186">
      <w:pPr>
        <w:ind w:firstLine="720"/>
        <w:jc w:val="both"/>
        <w:rPr>
          <w:rFonts w:eastAsia="Times New Roman" w:cs="Times New Roman"/>
          <w:sz w:val="28"/>
          <w:szCs w:val="28"/>
          <w:lang w:eastAsia="ru-RU"/>
        </w:rPr>
      </w:pPr>
      <w:bookmarkStart w:id="314" w:name="sub_1091"/>
      <w:bookmarkEnd w:id="313"/>
      <w:r w:rsidRPr="005822B1">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5822B1" w:rsidRDefault="00213186" w:rsidP="00213186">
      <w:pPr>
        <w:ind w:firstLine="720"/>
        <w:jc w:val="both"/>
        <w:rPr>
          <w:rFonts w:eastAsia="Times New Roman" w:cs="Times New Roman"/>
          <w:sz w:val="28"/>
          <w:szCs w:val="28"/>
          <w:lang w:eastAsia="ru-RU"/>
        </w:rPr>
      </w:pPr>
      <w:bookmarkStart w:id="315" w:name="sub_1092"/>
      <w:bookmarkEnd w:id="314"/>
      <w:r w:rsidRPr="005822B1">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16" w:name="sub_1093"/>
      <w:bookmarkEnd w:id="315"/>
      <w:r w:rsidRPr="005822B1">
        <w:rPr>
          <w:rFonts w:eastAsia="Times New Roman" w:cs="Times New Roman"/>
          <w:sz w:val="28"/>
          <w:szCs w:val="28"/>
          <w:lang w:eastAsia="ru-RU"/>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17" w:name="sub_1094"/>
      <w:bookmarkEnd w:id="316"/>
      <w:r w:rsidRPr="005822B1">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18" w:name="sub_1095"/>
      <w:bookmarkEnd w:id="317"/>
      <w:r w:rsidRPr="005822B1">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19" w:name="sub_1010"/>
      <w:bookmarkEnd w:id="318"/>
      <w:r w:rsidRPr="005822B1">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5822B1" w:rsidRDefault="00213186" w:rsidP="00213186">
      <w:pPr>
        <w:ind w:firstLine="720"/>
        <w:jc w:val="both"/>
        <w:rPr>
          <w:rFonts w:eastAsia="Times New Roman" w:cs="Times New Roman"/>
          <w:sz w:val="28"/>
          <w:szCs w:val="28"/>
          <w:lang w:eastAsia="ru-RU"/>
        </w:rPr>
      </w:pPr>
      <w:bookmarkStart w:id="320" w:name="sub_10101"/>
      <w:bookmarkEnd w:id="319"/>
      <w:r w:rsidRPr="005822B1">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5822B1" w:rsidRDefault="00213186" w:rsidP="00213186">
      <w:pPr>
        <w:ind w:firstLine="720"/>
        <w:jc w:val="both"/>
        <w:rPr>
          <w:rFonts w:eastAsia="Times New Roman" w:cs="Times New Roman"/>
          <w:sz w:val="28"/>
          <w:szCs w:val="28"/>
          <w:lang w:eastAsia="ru-RU"/>
        </w:rPr>
      </w:pPr>
      <w:bookmarkStart w:id="321" w:name="sub_10102"/>
      <w:bookmarkEnd w:id="320"/>
      <w:r w:rsidRPr="005822B1">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5822B1" w:rsidRDefault="00213186" w:rsidP="00213186">
      <w:pPr>
        <w:ind w:firstLine="720"/>
        <w:jc w:val="both"/>
        <w:rPr>
          <w:rFonts w:eastAsia="Times New Roman" w:cs="Times New Roman"/>
          <w:sz w:val="28"/>
          <w:szCs w:val="28"/>
          <w:lang w:eastAsia="ru-RU"/>
        </w:rPr>
      </w:pPr>
      <w:bookmarkStart w:id="322" w:name="sub_10103"/>
      <w:bookmarkEnd w:id="321"/>
      <w:r w:rsidRPr="005822B1">
        <w:rPr>
          <w:rFonts w:eastAsia="Times New Roman" w:cs="Times New Roman"/>
          <w:sz w:val="28"/>
          <w:szCs w:val="28"/>
          <w:lang w:eastAsia="ru-RU"/>
        </w:rPr>
        <w:t>в) посадка и вырубка деревьев и кустарников;</w:t>
      </w:r>
    </w:p>
    <w:p w:rsidR="00213186" w:rsidRPr="005822B1" w:rsidRDefault="00213186" w:rsidP="00213186">
      <w:pPr>
        <w:ind w:firstLine="720"/>
        <w:jc w:val="both"/>
        <w:rPr>
          <w:rFonts w:eastAsia="Times New Roman" w:cs="Times New Roman"/>
          <w:sz w:val="28"/>
          <w:szCs w:val="28"/>
          <w:lang w:eastAsia="ru-RU"/>
        </w:rPr>
      </w:pPr>
      <w:bookmarkStart w:id="323" w:name="sub_10104"/>
      <w:bookmarkEnd w:id="322"/>
      <w:r w:rsidRPr="005822B1">
        <w:rPr>
          <w:rFonts w:eastAsia="Times New Roman" w:cs="Times New Roman"/>
          <w:sz w:val="28"/>
          <w:szCs w:val="28"/>
          <w:lang w:eastAsia="ru-RU"/>
        </w:rPr>
        <w:t xml:space="preserve">г) дноуглубительные, землечерпальные и </w:t>
      </w:r>
      <w:proofErr w:type="spellStart"/>
      <w:r w:rsidRPr="005822B1">
        <w:rPr>
          <w:rFonts w:eastAsia="Times New Roman" w:cs="Times New Roman"/>
          <w:sz w:val="28"/>
          <w:szCs w:val="28"/>
          <w:lang w:eastAsia="ru-RU"/>
        </w:rPr>
        <w:t>погрузочно</w:t>
      </w:r>
      <w:proofErr w:type="spellEnd"/>
      <w:r w:rsidRPr="005822B1">
        <w:rPr>
          <w:rFonts w:eastAsia="Times New Roman" w:cs="Times New Roman"/>
          <w:sz w:val="28"/>
          <w:szCs w:val="28"/>
          <w:lang w:eastAsia="ru-RU"/>
        </w:rPr>
        <w:t xml:space="preserve">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24" w:name="sub_10105"/>
      <w:bookmarkEnd w:id="323"/>
      <w:r w:rsidRPr="005822B1">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5822B1" w:rsidRDefault="00213186" w:rsidP="00213186">
      <w:pPr>
        <w:ind w:firstLine="720"/>
        <w:jc w:val="both"/>
        <w:rPr>
          <w:rFonts w:eastAsia="Times New Roman" w:cs="Times New Roman"/>
          <w:sz w:val="28"/>
          <w:szCs w:val="28"/>
          <w:lang w:eastAsia="ru-RU"/>
        </w:rPr>
      </w:pPr>
      <w:bookmarkStart w:id="325" w:name="sub_10106"/>
      <w:bookmarkEnd w:id="324"/>
      <w:r w:rsidRPr="005822B1">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822B1">
          <w:rPr>
            <w:rFonts w:eastAsia="Times New Roman" w:cs="Times New Roman"/>
            <w:sz w:val="28"/>
            <w:szCs w:val="28"/>
            <w:lang w:eastAsia="ru-RU"/>
          </w:rPr>
          <w:t>4,5 метра</w:t>
        </w:r>
      </w:smartTag>
      <w:r w:rsidRPr="005822B1">
        <w:rPr>
          <w:rFonts w:eastAsia="Times New Roman" w:cs="Times New Roman"/>
          <w:sz w:val="28"/>
          <w:szCs w:val="28"/>
          <w:lang w:eastAsia="ru-RU"/>
        </w:rPr>
        <w:t xml:space="preserve"> (в охранных зонах воздушных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26" w:name="sub_10107"/>
      <w:bookmarkEnd w:id="325"/>
      <w:r w:rsidRPr="005822B1">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5822B1">
          <w:rPr>
            <w:rFonts w:eastAsia="Times New Roman" w:cs="Times New Roman"/>
            <w:sz w:val="28"/>
            <w:szCs w:val="28"/>
            <w:lang w:eastAsia="ru-RU"/>
          </w:rPr>
          <w:t>0,3 метра</w:t>
        </w:r>
      </w:smartTag>
      <w:r w:rsidRPr="005822B1">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5822B1">
          <w:rPr>
            <w:rFonts w:eastAsia="Times New Roman" w:cs="Times New Roman"/>
            <w:sz w:val="28"/>
            <w:szCs w:val="28"/>
            <w:lang w:eastAsia="ru-RU"/>
          </w:rPr>
          <w:t>0,45 метра</w:t>
        </w:r>
      </w:smartTag>
      <w:r w:rsidRPr="005822B1">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27" w:name="sub_10108"/>
      <w:bookmarkEnd w:id="326"/>
      <w:r w:rsidRPr="005822B1">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822B1">
          <w:rPr>
            <w:rFonts w:eastAsia="Times New Roman" w:cs="Times New Roman"/>
            <w:sz w:val="28"/>
            <w:szCs w:val="28"/>
            <w:lang w:eastAsia="ru-RU"/>
          </w:rPr>
          <w:t>3 метров</w:t>
        </w:r>
      </w:smartTag>
      <w:r w:rsidRPr="005822B1">
        <w:rPr>
          <w:rFonts w:eastAsia="Times New Roman" w:cs="Times New Roman"/>
          <w:sz w:val="28"/>
          <w:szCs w:val="28"/>
          <w:lang w:eastAsia="ru-RU"/>
        </w:rPr>
        <w:t xml:space="preserve"> (в охранных зонах воздушных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28" w:name="sub_10109"/>
      <w:bookmarkEnd w:id="327"/>
      <w:r w:rsidRPr="005822B1">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822B1">
          <w:rPr>
            <w:rFonts w:eastAsia="Times New Roman" w:cs="Times New Roman"/>
            <w:sz w:val="28"/>
            <w:szCs w:val="28"/>
            <w:lang w:eastAsia="ru-RU"/>
          </w:rPr>
          <w:t>4 метров</w:t>
        </w:r>
      </w:smartTag>
      <w:r w:rsidRPr="005822B1">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29" w:name="sub_1011"/>
      <w:bookmarkEnd w:id="328"/>
      <w:r w:rsidRPr="005822B1">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3" w:anchor="sub_1010#sub_1010" w:history="1">
        <w:r w:rsidRPr="005822B1">
          <w:rPr>
            <w:rFonts w:eastAsia="Times New Roman" w:cs="Times New Roman"/>
            <w:sz w:val="28"/>
            <w:szCs w:val="28"/>
            <w:lang w:eastAsia="ru-RU"/>
          </w:rPr>
          <w:t>пунктом 3</w:t>
        </w:r>
      </w:hyperlink>
      <w:r w:rsidRPr="005822B1">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5822B1" w:rsidRDefault="00213186" w:rsidP="00213186">
      <w:pPr>
        <w:ind w:firstLine="720"/>
        <w:jc w:val="both"/>
        <w:rPr>
          <w:rFonts w:eastAsia="Times New Roman" w:cs="Times New Roman"/>
          <w:sz w:val="28"/>
          <w:szCs w:val="28"/>
          <w:lang w:eastAsia="ru-RU"/>
        </w:rPr>
      </w:pPr>
      <w:bookmarkStart w:id="330" w:name="sub_10111"/>
      <w:bookmarkEnd w:id="329"/>
      <w:r w:rsidRPr="005822B1">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5822B1" w:rsidRDefault="00213186" w:rsidP="00213186">
      <w:pPr>
        <w:ind w:firstLine="720"/>
        <w:jc w:val="both"/>
        <w:rPr>
          <w:rFonts w:eastAsia="Times New Roman" w:cs="Times New Roman"/>
          <w:sz w:val="28"/>
          <w:szCs w:val="28"/>
          <w:lang w:eastAsia="ru-RU"/>
        </w:rPr>
      </w:pPr>
      <w:bookmarkStart w:id="331" w:name="sub_10112"/>
      <w:bookmarkEnd w:id="330"/>
      <w:r w:rsidRPr="005822B1">
        <w:rPr>
          <w:rFonts w:eastAsia="Times New Roman" w:cs="Times New Roman"/>
          <w:sz w:val="28"/>
          <w:szCs w:val="28"/>
          <w:lang w:eastAsia="ru-RU"/>
        </w:rPr>
        <w:lastRenderedPageBreak/>
        <w:t>б) складировать или размещать хранилища любых, в том числе горюче-смазочных, материалов;</w:t>
      </w:r>
    </w:p>
    <w:bookmarkEnd w:id="331"/>
    <w:p w:rsidR="00213186" w:rsidRPr="005822B1" w:rsidRDefault="00213186" w:rsidP="00213186">
      <w:pPr>
        <w:ind w:firstLine="720"/>
        <w:jc w:val="both"/>
        <w:rPr>
          <w:rFonts w:eastAsia="Times New Roman" w:cs="Times New Roman"/>
          <w:sz w:val="28"/>
          <w:szCs w:val="28"/>
          <w:lang w:eastAsia="ru-RU"/>
        </w:rPr>
      </w:pPr>
      <w:r w:rsidRPr="005822B1">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5822B1" w:rsidRDefault="00213186" w:rsidP="00213186">
      <w:pPr>
        <w:ind w:firstLine="540"/>
        <w:jc w:val="both"/>
        <w:rPr>
          <w:rFonts w:eastAsia="Times New Roman" w:cs="Times New Roman"/>
          <w:b/>
          <w:bCs/>
          <w:caps/>
          <w:sz w:val="28"/>
          <w:szCs w:val="28"/>
        </w:rPr>
      </w:pPr>
    </w:p>
    <w:p w:rsidR="00213186" w:rsidRPr="005822B1" w:rsidRDefault="00213186" w:rsidP="00213186">
      <w:pPr>
        <w:ind w:firstLine="540"/>
        <w:jc w:val="both"/>
        <w:rPr>
          <w:rFonts w:eastAsia="Times New Roman" w:cs="Times New Roman"/>
          <w:szCs w:val="24"/>
          <w:lang w:eastAsia="ru-RU"/>
        </w:rPr>
      </w:pPr>
      <w:bookmarkStart w:id="332" w:name="_Toc266456259"/>
      <w:bookmarkStart w:id="333" w:name="_Toc263062971"/>
      <w:bookmarkStart w:id="334" w:name="_Toc248302917"/>
      <w:bookmarkStart w:id="335" w:name="_Toc241409577"/>
      <w:bookmarkStart w:id="336" w:name="_Toc368559135"/>
      <w:r w:rsidRPr="005822B1">
        <w:rPr>
          <w:rFonts w:eastAsia="Times New Roman" w:cs="Times New Roman"/>
          <w:bCs/>
          <w:sz w:val="28"/>
          <w:szCs w:val="24"/>
          <w:lang w:eastAsia="ru-RU"/>
        </w:rPr>
        <w:t xml:space="preserve">Статья 50.9 Ограничения на использование территории в </w:t>
      </w:r>
      <w:proofErr w:type="spellStart"/>
      <w:r w:rsidRPr="005822B1">
        <w:rPr>
          <w:rFonts w:eastAsia="Times New Roman" w:cs="Times New Roman"/>
          <w:bCs/>
          <w:sz w:val="28"/>
          <w:szCs w:val="24"/>
          <w:lang w:eastAsia="ru-RU"/>
        </w:rPr>
        <w:t>санитарно</w:t>
      </w:r>
      <w:proofErr w:type="spellEnd"/>
      <w:r w:rsidRPr="005822B1">
        <w:rPr>
          <w:rFonts w:eastAsia="Times New Roman" w:cs="Times New Roman"/>
          <w:bCs/>
          <w:sz w:val="28"/>
          <w:szCs w:val="24"/>
          <w:lang w:eastAsia="ru-RU"/>
        </w:rPr>
        <w:t xml:space="preserve"> – защитных полосах водоводов</w:t>
      </w:r>
      <w:bookmarkEnd w:id="332"/>
      <w:bookmarkEnd w:id="333"/>
      <w:bookmarkEnd w:id="334"/>
      <w:bookmarkEnd w:id="335"/>
      <w:bookmarkEnd w:id="336"/>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1. В </w:t>
      </w:r>
      <w:proofErr w:type="spellStart"/>
      <w:r w:rsidRPr="005822B1">
        <w:rPr>
          <w:rFonts w:eastAsia="MS Mincho" w:cs="Times New Roman"/>
          <w:sz w:val="28"/>
          <w:szCs w:val="28"/>
          <w:lang w:eastAsia="ru-RU"/>
        </w:rPr>
        <w:t>санитарно</w:t>
      </w:r>
      <w:proofErr w:type="spellEnd"/>
      <w:r w:rsidRPr="005822B1">
        <w:rPr>
          <w:rFonts w:eastAsia="MS Mincho" w:cs="Times New Roman"/>
          <w:sz w:val="28"/>
          <w:szCs w:val="28"/>
          <w:lang w:eastAsia="ru-RU"/>
        </w:rPr>
        <w:t xml:space="preserve"> – защитных полосах водоводов допускается: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защитных полос оформляется сервитут.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Ширина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5822B1">
          <w:rPr>
            <w:rFonts w:eastAsia="Times New Roman" w:cs="Times New Roman"/>
            <w:sz w:val="28"/>
            <w:szCs w:val="28"/>
            <w:lang w:eastAsia="ru-RU"/>
          </w:rPr>
          <w:t>10 м</w:t>
        </w:r>
      </w:smartTag>
      <w:r w:rsidRPr="005822B1">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5822B1">
          <w:rPr>
            <w:rFonts w:eastAsia="Times New Roman" w:cs="Times New Roman"/>
            <w:sz w:val="28"/>
            <w:szCs w:val="28"/>
            <w:lang w:eastAsia="ru-RU"/>
          </w:rPr>
          <w:t>1000 мм</w:t>
        </w:r>
      </w:smartTag>
      <w:r w:rsidRPr="005822B1">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5822B1">
          <w:rPr>
            <w:rFonts w:eastAsia="Times New Roman" w:cs="Times New Roman"/>
            <w:sz w:val="28"/>
            <w:szCs w:val="28"/>
            <w:lang w:eastAsia="ru-RU"/>
          </w:rPr>
          <w:t>20 м</w:t>
        </w:r>
      </w:smartTag>
      <w:r w:rsidRPr="005822B1">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5822B1">
          <w:rPr>
            <w:rFonts w:eastAsia="Times New Roman" w:cs="Times New Roman"/>
            <w:sz w:val="28"/>
            <w:szCs w:val="28"/>
            <w:lang w:eastAsia="ru-RU"/>
          </w:rPr>
          <w:t>1000 мм</w:t>
        </w:r>
      </w:smartTag>
      <w:r w:rsidRPr="005822B1">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5822B1">
          <w:rPr>
            <w:rFonts w:eastAsia="Times New Roman" w:cs="Times New Roman"/>
            <w:sz w:val="28"/>
            <w:szCs w:val="28"/>
            <w:lang w:eastAsia="ru-RU"/>
          </w:rPr>
          <w:t>50 м</w:t>
        </w:r>
      </w:smartTag>
      <w:r w:rsidRPr="005822B1">
        <w:rPr>
          <w:rFonts w:eastAsia="Times New Roman" w:cs="Times New Roman"/>
          <w:sz w:val="28"/>
          <w:szCs w:val="28"/>
          <w:lang w:eastAsia="ru-RU"/>
        </w:rPr>
        <w:t xml:space="preserve"> не зависимо от величины диаметра.</w:t>
      </w:r>
    </w:p>
    <w:p w:rsidR="00213186" w:rsidRPr="005822B1" w:rsidRDefault="00213186" w:rsidP="00213186">
      <w:pPr>
        <w:ind w:firstLine="540"/>
        <w:jc w:val="both"/>
        <w:rPr>
          <w:rFonts w:eastAsia="Times New Roman" w:cs="Times New Roman"/>
          <w:sz w:val="28"/>
          <w:szCs w:val="24"/>
          <w:lang w:eastAsia="ru-RU"/>
        </w:rPr>
      </w:pPr>
      <w:r w:rsidRPr="005822B1">
        <w:rPr>
          <w:rFonts w:eastAsia="Times New Roman" w:cs="Times New Roman"/>
          <w:sz w:val="28"/>
          <w:szCs w:val="24"/>
          <w:lang w:eastAsia="ru-RU"/>
        </w:rPr>
        <w:t xml:space="preserve">Допускается сокращение ширины </w:t>
      </w:r>
      <w:proofErr w:type="spellStart"/>
      <w:r w:rsidRPr="005822B1">
        <w:rPr>
          <w:rFonts w:eastAsia="Times New Roman" w:cs="Times New Roman"/>
          <w:sz w:val="28"/>
          <w:szCs w:val="24"/>
          <w:lang w:eastAsia="ru-RU"/>
        </w:rPr>
        <w:t>санитарно</w:t>
      </w:r>
      <w:proofErr w:type="spellEnd"/>
      <w:r w:rsidRPr="005822B1">
        <w:rPr>
          <w:rFonts w:eastAsia="Times New Roman" w:cs="Times New Roman"/>
          <w:sz w:val="28"/>
          <w:szCs w:val="24"/>
          <w:lang w:eastAsia="ru-RU"/>
        </w:rPr>
        <w:t xml:space="preserve"> – защитных полос водоводов, проходящих по застроенной территории, по согласованию с органами </w:t>
      </w:r>
      <w:proofErr w:type="spellStart"/>
      <w:r w:rsidRPr="005822B1">
        <w:rPr>
          <w:rFonts w:eastAsia="Times New Roman" w:cs="Times New Roman"/>
          <w:sz w:val="28"/>
          <w:szCs w:val="24"/>
          <w:lang w:eastAsia="ru-RU"/>
        </w:rPr>
        <w:t>Роспотребнадзора</w:t>
      </w:r>
      <w:proofErr w:type="spellEnd"/>
      <w:r w:rsidRPr="005822B1">
        <w:rPr>
          <w:rFonts w:eastAsia="Times New Roman" w:cs="Times New Roman"/>
          <w:sz w:val="28"/>
          <w:szCs w:val="24"/>
          <w:lang w:eastAsia="ru-RU"/>
        </w:rPr>
        <w:t>.</w:t>
      </w:r>
      <w:bookmarkStart w:id="337" w:name="_Toc179264721"/>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2. </w:t>
      </w:r>
      <w:bookmarkEnd w:id="337"/>
      <w:r w:rsidRPr="005822B1">
        <w:rPr>
          <w:rFonts w:eastAsia="MS Mincho" w:cs="Times New Roman"/>
          <w:sz w:val="28"/>
          <w:szCs w:val="28"/>
          <w:lang w:eastAsia="ru-RU"/>
        </w:rPr>
        <w:t xml:space="preserve">В </w:t>
      </w:r>
      <w:proofErr w:type="spellStart"/>
      <w:r w:rsidRPr="005822B1">
        <w:rPr>
          <w:rFonts w:eastAsia="MS Mincho" w:cs="Times New Roman"/>
          <w:sz w:val="28"/>
          <w:szCs w:val="28"/>
          <w:lang w:eastAsia="ru-RU"/>
        </w:rPr>
        <w:t>санитарно</w:t>
      </w:r>
      <w:proofErr w:type="spellEnd"/>
      <w:r w:rsidRPr="005822B1">
        <w:rPr>
          <w:rFonts w:eastAsia="MS Mincho" w:cs="Times New Roman"/>
          <w:sz w:val="28"/>
          <w:szCs w:val="28"/>
          <w:lang w:eastAsia="ru-RU"/>
        </w:rPr>
        <w:t xml:space="preserve"> – защитных полосах водоводов запрещается любая застройка в пределах </w:t>
      </w:r>
      <w:proofErr w:type="spellStart"/>
      <w:r w:rsidRPr="005822B1">
        <w:rPr>
          <w:rFonts w:eastAsia="MS Mincho" w:cs="Times New Roman"/>
          <w:sz w:val="28"/>
          <w:szCs w:val="28"/>
          <w:lang w:eastAsia="ru-RU"/>
        </w:rPr>
        <w:t>санитарно</w:t>
      </w:r>
      <w:proofErr w:type="spellEnd"/>
      <w:r w:rsidRPr="005822B1">
        <w:rPr>
          <w:rFonts w:eastAsia="MS Mincho" w:cs="Times New Roman"/>
          <w:sz w:val="28"/>
          <w:szCs w:val="28"/>
          <w:lang w:eastAsia="ru-RU"/>
        </w:rPr>
        <w:t xml:space="preserve">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338" w:name="_Toc179264723"/>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339" w:name="_Toc266456260"/>
      <w:bookmarkStart w:id="340" w:name="_Toc263062972"/>
      <w:bookmarkStart w:id="341" w:name="_Toc248302918"/>
      <w:bookmarkStart w:id="342" w:name="_Toc241409578"/>
      <w:bookmarkStart w:id="343" w:name="_Toc368559136"/>
      <w:bookmarkEnd w:id="338"/>
      <w:r w:rsidRPr="005822B1">
        <w:rPr>
          <w:rFonts w:eastAsia="Times New Roman" w:cs="Times New Roman"/>
          <w:bCs/>
          <w:sz w:val="28"/>
          <w:szCs w:val="24"/>
          <w:lang w:eastAsia="ru-RU"/>
        </w:rPr>
        <w:t>Статья 50.10 Ограничения на использование территории в 1-м поясе зоны санитарной охраны водозаборов хозяйственно – питьевого назначения</w:t>
      </w:r>
      <w:bookmarkEnd w:id="339"/>
      <w:bookmarkEnd w:id="340"/>
      <w:bookmarkEnd w:id="341"/>
      <w:bookmarkEnd w:id="342"/>
      <w:bookmarkEnd w:id="343"/>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5822B1">
        <w:rPr>
          <w:rFonts w:eastAsia="Times New Roman" w:cs="Times New Roman"/>
          <w:sz w:val="28"/>
          <w:szCs w:val="28"/>
          <w:lang w:eastAsia="ru-RU"/>
        </w:rPr>
        <w:lastRenderedPageBreak/>
        <w:t xml:space="preserve">подземных вод, или местных санитарных условий по заключению органов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bookmarkStart w:id="344" w:name="_Toc179264725"/>
      <w:r w:rsidRPr="005822B1">
        <w:rPr>
          <w:rFonts w:eastAsia="Times New Roman" w:cs="Times New Roman"/>
          <w:sz w:val="28"/>
          <w:szCs w:val="24"/>
          <w:lang w:eastAsia="ru-RU"/>
        </w:rPr>
        <w:t xml:space="preserve">2. </w:t>
      </w:r>
      <w:bookmarkEnd w:id="344"/>
      <w:r w:rsidRPr="005822B1">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5822B1">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Запрещается посадка высокоствольных деревьев.</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5822B1" w:rsidRDefault="00213186" w:rsidP="00213186">
      <w:pPr>
        <w:autoSpaceDE w:val="0"/>
        <w:autoSpaceDN w:val="0"/>
        <w:adjustRightInd w:val="0"/>
        <w:ind w:firstLine="540"/>
        <w:jc w:val="both"/>
        <w:rPr>
          <w:rFonts w:eastAsia="Times New Roman" w:cs="Times New Roman"/>
          <w:sz w:val="28"/>
          <w:szCs w:val="28"/>
          <w:lang w:eastAsia="ru-RU"/>
        </w:rPr>
      </w:pPr>
      <w:r w:rsidRPr="005822B1">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5822B1" w:rsidRDefault="00213186" w:rsidP="00213186">
      <w:pPr>
        <w:ind w:firstLine="540"/>
        <w:jc w:val="both"/>
        <w:rPr>
          <w:rFonts w:eastAsia="Times New Roman" w:cs="Times New Roman"/>
          <w:spacing w:val="-4"/>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345" w:name="_Toc266456261"/>
      <w:bookmarkStart w:id="346" w:name="_Toc263062973"/>
      <w:bookmarkStart w:id="347" w:name="_Toc248302919"/>
      <w:bookmarkStart w:id="348" w:name="_Toc241409579"/>
      <w:bookmarkStart w:id="349" w:name="_Toc368559137"/>
      <w:r w:rsidRPr="005822B1">
        <w:rPr>
          <w:rFonts w:eastAsia="Times New Roman" w:cs="Times New Roman"/>
          <w:bCs/>
          <w:sz w:val="28"/>
          <w:szCs w:val="24"/>
          <w:lang w:eastAsia="ru-RU"/>
        </w:rPr>
        <w:t>Статья 50.11 Ограничения на использование территории во 2-м поясе зоны санитарной охраны водозаборов хозяйственно – питьевого назначения</w:t>
      </w:r>
      <w:bookmarkEnd w:id="345"/>
      <w:bookmarkEnd w:id="346"/>
      <w:bookmarkEnd w:id="347"/>
      <w:bookmarkEnd w:id="348"/>
      <w:bookmarkEnd w:id="349"/>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1. На </w:t>
      </w:r>
      <w:r w:rsidRPr="005822B1">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 xml:space="preserve">– </w:t>
      </w:r>
      <w:r w:rsidRPr="005822B1">
        <w:rPr>
          <w:rFonts w:eastAsia="Times New Roman" w:cs="Times New Roman"/>
          <w:sz w:val="28"/>
          <w:szCs w:val="28"/>
          <w:lang w:eastAsia="ru-RU"/>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5822B1">
        <w:rPr>
          <w:rFonts w:eastAsia="Times New Roman" w:cs="Times New Roman"/>
          <w:sz w:val="28"/>
          <w:szCs w:val="28"/>
          <w:lang w:eastAsia="ru-RU"/>
        </w:rPr>
        <w:t>водоохранных</w:t>
      </w:r>
      <w:proofErr w:type="spellEnd"/>
      <w:r w:rsidRPr="005822B1">
        <w:rPr>
          <w:rFonts w:eastAsia="Times New Roman" w:cs="Times New Roman"/>
          <w:sz w:val="28"/>
          <w:szCs w:val="28"/>
          <w:lang w:eastAsia="ru-RU"/>
        </w:rPr>
        <w:t xml:space="preserve"> мероприятий, согласованных с центром государственного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эпидемиологического надзора;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Допускаются только рубки ухода и санитарные рубки леса.</w:t>
      </w:r>
      <w:bookmarkStart w:id="350" w:name="_Toc179264729"/>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2.</w:t>
      </w:r>
      <w:bookmarkEnd w:id="350"/>
      <w:r w:rsidRPr="005822B1">
        <w:rPr>
          <w:rFonts w:eastAsia="Times New Roman" w:cs="Times New Roman"/>
          <w:szCs w:val="24"/>
          <w:lang w:eastAsia="ru-RU"/>
        </w:rPr>
        <w:t xml:space="preserve"> </w:t>
      </w:r>
      <w:r w:rsidRPr="005822B1">
        <w:rPr>
          <w:rFonts w:eastAsia="Times New Roman" w:cs="Times New Roman"/>
          <w:sz w:val="28"/>
          <w:szCs w:val="28"/>
          <w:lang w:eastAsia="ru-RU"/>
        </w:rPr>
        <w:t>На</w:t>
      </w:r>
      <w:r w:rsidRPr="005822B1">
        <w:rPr>
          <w:rFonts w:eastAsia="Times New Roman" w:cs="Times New Roman"/>
          <w:szCs w:val="24"/>
          <w:lang w:eastAsia="ru-RU"/>
        </w:rPr>
        <w:t xml:space="preserve"> </w:t>
      </w:r>
      <w:r w:rsidRPr="005822B1">
        <w:rPr>
          <w:rFonts w:eastAsia="Times New Roman" w:cs="Times New Roman"/>
          <w:bCs/>
          <w:sz w:val="28"/>
          <w:szCs w:val="24"/>
          <w:lang w:eastAsia="ru-RU"/>
        </w:rPr>
        <w:t xml:space="preserve">территории </w:t>
      </w:r>
      <w:r w:rsidRPr="005822B1">
        <w:rPr>
          <w:rFonts w:eastAsia="Times New Roman" w:cs="Times New Roman"/>
          <w:bCs/>
          <w:sz w:val="28"/>
          <w:szCs w:val="28"/>
          <w:lang w:eastAsia="ru-RU"/>
        </w:rPr>
        <w:t>2-го</w:t>
      </w:r>
      <w:r w:rsidRPr="005822B1">
        <w:rPr>
          <w:rFonts w:eastAsia="Times New Roman" w:cs="Times New Roman"/>
          <w:bCs/>
          <w:sz w:val="28"/>
          <w:szCs w:val="24"/>
          <w:lang w:eastAsia="ru-RU"/>
        </w:rPr>
        <w:t xml:space="preserve"> пояс</w:t>
      </w:r>
      <w:r w:rsidRPr="005822B1">
        <w:rPr>
          <w:rFonts w:eastAsia="Times New Roman" w:cs="Times New Roman"/>
          <w:bCs/>
          <w:sz w:val="28"/>
          <w:szCs w:val="28"/>
          <w:lang w:eastAsia="ru-RU"/>
        </w:rPr>
        <w:t>а</w:t>
      </w:r>
      <w:r w:rsidRPr="005822B1">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5822B1">
        <w:rPr>
          <w:rFonts w:eastAsia="Times New Roman" w:cs="Times New Roman"/>
          <w:sz w:val="28"/>
          <w:szCs w:val="28"/>
          <w:lang w:eastAsia="ru-RU"/>
        </w:rPr>
        <w:t>апрещается: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размещение складов горюче – смазочных материалов, накопителей стоков, </w:t>
      </w:r>
      <w:proofErr w:type="spellStart"/>
      <w:r w:rsidRPr="005822B1">
        <w:rPr>
          <w:rFonts w:eastAsia="Times New Roman" w:cs="Times New Roman"/>
          <w:sz w:val="28"/>
          <w:szCs w:val="28"/>
          <w:lang w:eastAsia="ru-RU"/>
        </w:rPr>
        <w:t>шламохранилищ</w:t>
      </w:r>
      <w:proofErr w:type="spellEnd"/>
      <w:r w:rsidRPr="005822B1">
        <w:rPr>
          <w:rFonts w:eastAsia="Times New Roman" w:cs="Times New Roman"/>
          <w:sz w:val="28"/>
          <w:szCs w:val="28"/>
          <w:lang w:eastAsia="ru-RU"/>
        </w:rPr>
        <w:t>, кладбищ, скотомогильников, свалок и других объектов, обусловливающих опасность химического загрязнения подземных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применение удобрений и ядохимикатов;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4"/>
          <w:lang w:eastAsia="ru-RU"/>
        </w:rPr>
        <w:t>–</w:t>
      </w:r>
      <w:r w:rsidRPr="005822B1">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5822B1" w:rsidRDefault="00213186" w:rsidP="00213186">
      <w:pPr>
        <w:rPr>
          <w:rFonts w:eastAsia="Times New Roman" w:cs="Times New Roman"/>
          <w:b/>
          <w:bCs/>
          <w:sz w:val="28"/>
          <w:szCs w:val="24"/>
          <w:lang w:eastAsia="ru-RU"/>
        </w:rPr>
      </w:pPr>
      <w:bookmarkStart w:id="351" w:name="_Toc241409580"/>
    </w:p>
    <w:p w:rsidR="00213186" w:rsidRPr="005822B1" w:rsidRDefault="00213186" w:rsidP="00213186">
      <w:pPr>
        <w:ind w:firstLine="540"/>
        <w:jc w:val="both"/>
        <w:rPr>
          <w:rFonts w:eastAsia="Times New Roman" w:cs="Times New Roman"/>
          <w:szCs w:val="24"/>
          <w:lang w:eastAsia="ru-RU"/>
        </w:rPr>
      </w:pPr>
      <w:bookmarkStart w:id="352" w:name="_Toc266456262"/>
      <w:bookmarkStart w:id="353" w:name="_Toc263062974"/>
      <w:bookmarkStart w:id="354" w:name="_Toc248302920"/>
      <w:bookmarkStart w:id="355" w:name="_Toc368559138"/>
      <w:bookmarkEnd w:id="351"/>
      <w:r w:rsidRPr="005822B1">
        <w:rPr>
          <w:rFonts w:eastAsia="Times New Roman" w:cs="Times New Roman"/>
          <w:bCs/>
          <w:sz w:val="28"/>
          <w:szCs w:val="24"/>
          <w:lang w:eastAsia="ru-RU"/>
        </w:rPr>
        <w:t>Статья 50.12 Ограничения на использование территории в 3-м поясе зоны санитарной охраны водозаборов хозяйственно – питьевого назначения</w:t>
      </w:r>
      <w:bookmarkEnd w:id="352"/>
      <w:bookmarkEnd w:id="353"/>
      <w:bookmarkEnd w:id="354"/>
      <w:bookmarkEnd w:id="355"/>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1. На </w:t>
      </w:r>
      <w:r w:rsidRPr="005822B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 xml:space="preserve">бурение новых скважин и новое строительство, связанное с нарушением почвенного покрова, при условии согласования с органами </w:t>
      </w:r>
      <w:proofErr w:type="spellStart"/>
      <w:r w:rsidRPr="005822B1">
        <w:rPr>
          <w:rFonts w:eastAsia="Times New Roman" w:cs="Times New Roman"/>
          <w:sz w:val="28"/>
          <w:szCs w:val="28"/>
          <w:lang w:eastAsia="ru-RU"/>
        </w:rPr>
        <w:t>Роспотребнадзора</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5822B1">
        <w:rPr>
          <w:rFonts w:eastAsia="Times New Roman" w:cs="Times New Roman"/>
          <w:sz w:val="28"/>
          <w:szCs w:val="28"/>
          <w:lang w:eastAsia="ru-RU"/>
        </w:rPr>
        <w:t>водоохранных</w:t>
      </w:r>
      <w:proofErr w:type="spellEnd"/>
      <w:r w:rsidRPr="005822B1">
        <w:rPr>
          <w:rFonts w:eastAsia="Times New Roman" w:cs="Times New Roman"/>
          <w:sz w:val="28"/>
          <w:szCs w:val="28"/>
          <w:lang w:eastAsia="ru-RU"/>
        </w:rPr>
        <w:t xml:space="preserve"> мероприятий, согласованных с центром государственного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эпидемиологического надзора;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w:t>
      </w:r>
      <w:proofErr w:type="spellStart"/>
      <w:r w:rsidRPr="005822B1">
        <w:rPr>
          <w:rFonts w:eastAsia="Times New Roman" w:cs="Times New Roman"/>
          <w:sz w:val="28"/>
          <w:szCs w:val="28"/>
          <w:lang w:eastAsia="ru-RU"/>
        </w:rPr>
        <w:t>промстоков</w:t>
      </w:r>
      <w:proofErr w:type="spellEnd"/>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шламохранилищ</w:t>
      </w:r>
      <w:proofErr w:type="spellEnd"/>
      <w:r w:rsidRPr="005822B1">
        <w:rPr>
          <w:rFonts w:eastAsia="Times New Roman" w:cs="Times New Roman"/>
          <w:sz w:val="28"/>
          <w:szCs w:val="28"/>
          <w:lang w:eastAsia="ru-RU"/>
        </w:rPr>
        <w:t xml:space="preserve">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5822B1">
        <w:rPr>
          <w:rFonts w:eastAsia="Times New Roman" w:cs="Times New Roman"/>
          <w:sz w:val="28"/>
          <w:szCs w:val="28"/>
          <w:lang w:eastAsia="ru-RU"/>
        </w:rPr>
        <w:lastRenderedPageBreak/>
        <w:t xml:space="preserve">загрязнения при наличии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эпидемиологического заключения центра государственного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эпидемиологического надзора, выданного с учетом заключения органов геологического контроля;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2. На </w:t>
      </w:r>
      <w:r w:rsidRPr="005822B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промышленных стоков, </w:t>
      </w:r>
      <w:proofErr w:type="spellStart"/>
      <w:r w:rsidRPr="005822B1">
        <w:rPr>
          <w:rFonts w:eastAsia="Times New Roman" w:cs="Times New Roman"/>
          <w:sz w:val="28"/>
          <w:szCs w:val="28"/>
          <w:lang w:eastAsia="ru-RU"/>
        </w:rPr>
        <w:t>шламохранилищ</w:t>
      </w:r>
      <w:proofErr w:type="spellEnd"/>
      <w:r w:rsidRPr="005822B1">
        <w:rPr>
          <w:rFonts w:eastAsia="Times New Roman" w:cs="Times New Roman"/>
          <w:sz w:val="28"/>
          <w:szCs w:val="28"/>
          <w:lang w:eastAsia="ru-RU"/>
        </w:rPr>
        <w:t xml:space="preserve"> и других объектов, обусловливающих опасность химического загрязнения подземных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Cs w:val="24"/>
          <w:lang w:eastAsia="ru-RU"/>
        </w:rPr>
        <w:t xml:space="preserve">– </w:t>
      </w:r>
      <w:r w:rsidRPr="005822B1">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356" w:name="_Toc266456263"/>
      <w:bookmarkStart w:id="357" w:name="_Toc263062975"/>
      <w:bookmarkStart w:id="358" w:name="_Toc248302921"/>
      <w:bookmarkStart w:id="359" w:name="_Toc241409581"/>
      <w:bookmarkStart w:id="360" w:name="_Toc368559139"/>
      <w:r w:rsidRPr="005822B1">
        <w:rPr>
          <w:rFonts w:eastAsia="Times New Roman" w:cs="Times New Roman"/>
          <w:bCs/>
          <w:sz w:val="28"/>
          <w:szCs w:val="24"/>
          <w:lang w:eastAsia="ru-RU"/>
        </w:rPr>
        <w:t>Статья 50.13 Ограничения на использование территории в прибрежной защитной полосе водотоков и водоемов</w:t>
      </w:r>
      <w:bookmarkEnd w:id="356"/>
      <w:bookmarkEnd w:id="357"/>
      <w:bookmarkEnd w:id="358"/>
      <w:bookmarkEnd w:id="359"/>
      <w:bookmarkEnd w:id="360"/>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bookmarkStart w:id="361" w:name="_Toc266456264"/>
      <w:bookmarkStart w:id="362" w:name="_Toc263062976"/>
      <w:bookmarkStart w:id="363" w:name="_Toc248302922"/>
      <w:r w:rsidRPr="005822B1">
        <w:rPr>
          <w:rFonts w:eastAsia="Times New Roman" w:cs="Times New Roman"/>
          <w:sz w:val="28"/>
          <w:szCs w:val="28"/>
          <w:lang w:eastAsia="ru-RU"/>
        </w:rPr>
        <w:t>1. На территориях прибрежных защитных полос водотоков и водоемов допускается:</w:t>
      </w:r>
      <w:bookmarkEnd w:id="361"/>
      <w:bookmarkEnd w:id="362"/>
      <w:bookmarkEnd w:id="363"/>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выморачивание</w:t>
      </w:r>
      <w:proofErr w:type="spellEnd"/>
      <w:r w:rsidRPr="005822B1">
        <w:rPr>
          <w:rFonts w:eastAsia="Times New Roman" w:cs="Times New Roman"/>
          <w:sz w:val="28"/>
          <w:szCs w:val="28"/>
          <w:lang w:eastAsia="ru-RU"/>
        </w:rPr>
        <w:t>, вынос, ликвидация капитальных объектов;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озеленение </w:t>
      </w:r>
      <w:proofErr w:type="spellStart"/>
      <w:r w:rsidRPr="005822B1">
        <w:rPr>
          <w:rFonts w:eastAsia="Times New Roman" w:cs="Times New Roman"/>
          <w:sz w:val="28"/>
          <w:szCs w:val="28"/>
          <w:lang w:eastAsia="ru-RU"/>
        </w:rPr>
        <w:t>древесно</w:t>
      </w:r>
      <w:proofErr w:type="spellEnd"/>
      <w:r w:rsidRPr="005822B1">
        <w:rPr>
          <w:rFonts w:eastAsia="Times New Roman" w:cs="Times New Roman"/>
          <w:sz w:val="28"/>
          <w:szCs w:val="28"/>
          <w:lang w:eastAsia="ru-RU"/>
        </w:rPr>
        <w:t xml:space="preserve"> – кустарниковой растительностью, </w:t>
      </w:r>
      <w:proofErr w:type="spellStart"/>
      <w:r w:rsidRPr="005822B1">
        <w:rPr>
          <w:rFonts w:eastAsia="Times New Roman" w:cs="Times New Roman"/>
          <w:sz w:val="28"/>
          <w:szCs w:val="28"/>
          <w:lang w:eastAsia="ru-RU"/>
        </w:rPr>
        <w:t>залужение</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берегоукрепление</w:t>
      </w:r>
      <w:proofErr w:type="spellEnd"/>
      <w:r w:rsidRPr="005822B1">
        <w:rPr>
          <w:rFonts w:eastAsia="Times New Roman" w:cs="Times New Roman"/>
          <w:sz w:val="28"/>
          <w:szCs w:val="28"/>
          <w:lang w:eastAsia="ru-RU"/>
        </w:rPr>
        <w:t>, благоустройство и санитарная очистка пляжей.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выморачивание</w:t>
      </w:r>
      <w:proofErr w:type="spellEnd"/>
      <w:r w:rsidRPr="005822B1">
        <w:rPr>
          <w:rFonts w:eastAsia="Times New Roman" w:cs="Times New Roman"/>
          <w:sz w:val="28"/>
          <w:szCs w:val="28"/>
          <w:lang w:eastAsia="ru-RU"/>
        </w:rPr>
        <w:t>, вынос, ликвидация животноводческих, птицеводческих и других загрязняющих сток объектов.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Движение транспортных средств должно осуществляться только по мостам и транспортным магистралям, согласованным органами охраны природы и </w:t>
      </w:r>
      <w:proofErr w:type="spellStart"/>
      <w:r w:rsidRPr="005822B1">
        <w:rPr>
          <w:rFonts w:eastAsia="Times New Roman" w:cs="Times New Roman"/>
          <w:sz w:val="28"/>
          <w:szCs w:val="28"/>
          <w:lang w:eastAsia="ru-RU"/>
        </w:rPr>
        <w:t>Роспотребнадзором</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bookmarkStart w:id="364" w:name="_Toc179264733"/>
      <w:r w:rsidRPr="005822B1">
        <w:rPr>
          <w:rFonts w:eastAsia="Times New Roman" w:cs="Times New Roman"/>
          <w:sz w:val="28"/>
          <w:szCs w:val="28"/>
          <w:lang w:eastAsia="ru-RU"/>
        </w:rPr>
        <w:t xml:space="preserve">2. </w:t>
      </w:r>
      <w:bookmarkEnd w:id="364"/>
      <w:r w:rsidRPr="005822B1">
        <w:rPr>
          <w:rFonts w:eastAsia="Times New Roman" w:cs="Times New Roman"/>
          <w:sz w:val="28"/>
          <w:szCs w:val="28"/>
          <w:lang w:eastAsia="ru-RU"/>
        </w:rPr>
        <w:t xml:space="preserve">На </w:t>
      </w:r>
      <w:r w:rsidRPr="005822B1">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размещение любой жилой и общественной застройки;</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размещение отвалов размываемых грунтов;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lastRenderedPageBreak/>
        <w:t>– рубки главного пользования в категориях защитных лесов первой группы (особо защитные (берегозащитные) участки леса);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строительство капитальных и временных зданий для размещения </w:t>
      </w:r>
      <w:proofErr w:type="spellStart"/>
      <w:r w:rsidRPr="005822B1">
        <w:rPr>
          <w:rFonts w:eastAsia="Times New Roman" w:cs="Times New Roman"/>
          <w:sz w:val="28"/>
          <w:szCs w:val="28"/>
          <w:lang w:eastAsia="ru-RU"/>
        </w:rPr>
        <w:t>рекреантов</w:t>
      </w:r>
      <w:proofErr w:type="spellEnd"/>
      <w:r w:rsidRPr="005822B1">
        <w:rPr>
          <w:rFonts w:eastAsia="Times New Roman" w:cs="Times New Roman"/>
          <w:sz w:val="28"/>
          <w:szCs w:val="28"/>
          <w:lang w:eastAsia="ru-RU"/>
        </w:rPr>
        <w:t>, установка сезонных стационарных палаточных городков;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размещение производственных и коммунальных объектов;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размещение вдоль береговой линии объектов </w:t>
      </w:r>
      <w:proofErr w:type="spellStart"/>
      <w:r w:rsidRPr="005822B1">
        <w:rPr>
          <w:rFonts w:eastAsia="Times New Roman" w:cs="Times New Roman"/>
          <w:sz w:val="28"/>
          <w:szCs w:val="28"/>
          <w:lang w:eastAsia="ru-RU"/>
        </w:rPr>
        <w:t>инженерно</w:t>
      </w:r>
      <w:proofErr w:type="spellEnd"/>
      <w:r w:rsidRPr="005822B1">
        <w:rPr>
          <w:rFonts w:eastAsia="Times New Roman" w:cs="Times New Roman"/>
          <w:sz w:val="28"/>
          <w:szCs w:val="28"/>
          <w:lang w:eastAsia="ru-RU"/>
        </w:rPr>
        <w:t xml:space="preserve"> – транспортной инфраструктуры;</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выпас сельскохозяйственных животных и организация для них летних лагерей, </w:t>
      </w:r>
      <w:proofErr w:type="spellStart"/>
      <w:r w:rsidRPr="005822B1">
        <w:rPr>
          <w:rFonts w:eastAsia="Times New Roman" w:cs="Times New Roman"/>
          <w:sz w:val="28"/>
          <w:szCs w:val="28"/>
          <w:lang w:eastAsia="ru-RU"/>
        </w:rPr>
        <w:t>купочных</w:t>
      </w:r>
      <w:proofErr w:type="spellEnd"/>
      <w:r w:rsidRPr="005822B1">
        <w:rPr>
          <w:rFonts w:eastAsia="Times New Roman" w:cs="Times New Roman"/>
          <w:sz w:val="28"/>
          <w:szCs w:val="28"/>
          <w:lang w:eastAsia="ru-RU"/>
        </w:rPr>
        <w:t xml:space="preserve"> ванн;</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szCs w:val="24"/>
          <w:lang w:eastAsia="ru-RU"/>
        </w:rPr>
      </w:pPr>
      <w:bookmarkStart w:id="365" w:name="_Toc266456265"/>
      <w:bookmarkStart w:id="366" w:name="_Toc263062977"/>
      <w:bookmarkStart w:id="367" w:name="_Toc248302923"/>
      <w:bookmarkStart w:id="368" w:name="_Toc241409582"/>
      <w:bookmarkStart w:id="369" w:name="_Toc368559140"/>
      <w:r w:rsidRPr="005822B1">
        <w:rPr>
          <w:rFonts w:eastAsia="Times New Roman" w:cs="Times New Roman"/>
          <w:bCs/>
          <w:sz w:val="28"/>
          <w:szCs w:val="24"/>
          <w:lang w:eastAsia="ru-RU"/>
        </w:rPr>
        <w:t xml:space="preserve">Статья 50.14 Ограничения на использование территории в </w:t>
      </w:r>
      <w:proofErr w:type="spellStart"/>
      <w:r w:rsidRPr="005822B1">
        <w:rPr>
          <w:rFonts w:eastAsia="Times New Roman" w:cs="Times New Roman"/>
          <w:bCs/>
          <w:sz w:val="28"/>
          <w:szCs w:val="24"/>
          <w:lang w:eastAsia="ru-RU"/>
        </w:rPr>
        <w:t>водоохранной</w:t>
      </w:r>
      <w:proofErr w:type="spellEnd"/>
      <w:r w:rsidRPr="005822B1">
        <w:rPr>
          <w:rFonts w:eastAsia="Times New Roman" w:cs="Times New Roman"/>
          <w:bCs/>
          <w:sz w:val="28"/>
          <w:szCs w:val="24"/>
          <w:lang w:eastAsia="ru-RU"/>
        </w:rPr>
        <w:t xml:space="preserve"> зоне водотоков и водоемов</w:t>
      </w:r>
      <w:bookmarkEnd w:id="365"/>
      <w:bookmarkEnd w:id="366"/>
      <w:bookmarkEnd w:id="367"/>
      <w:bookmarkEnd w:id="368"/>
      <w:bookmarkEnd w:id="369"/>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bookmarkStart w:id="370" w:name="_Toc266456266"/>
      <w:bookmarkStart w:id="371" w:name="_Toc263062978"/>
      <w:bookmarkStart w:id="372" w:name="_Toc248302924"/>
      <w:r w:rsidRPr="005822B1">
        <w:rPr>
          <w:rFonts w:eastAsia="Times New Roman" w:cs="Times New Roman"/>
          <w:sz w:val="28"/>
          <w:szCs w:val="28"/>
          <w:lang w:eastAsia="ru-RU"/>
        </w:rPr>
        <w:t xml:space="preserve">1. В </w:t>
      </w:r>
      <w:proofErr w:type="spellStart"/>
      <w:r w:rsidRPr="005822B1">
        <w:rPr>
          <w:rFonts w:eastAsia="Times New Roman" w:cs="Times New Roman"/>
          <w:sz w:val="28"/>
          <w:szCs w:val="28"/>
          <w:lang w:eastAsia="ru-RU"/>
        </w:rPr>
        <w:t>водоохранной</w:t>
      </w:r>
      <w:proofErr w:type="spellEnd"/>
      <w:r w:rsidRPr="005822B1">
        <w:rPr>
          <w:rFonts w:eastAsia="Times New Roman" w:cs="Times New Roman"/>
          <w:sz w:val="28"/>
          <w:szCs w:val="28"/>
          <w:lang w:eastAsia="ru-RU"/>
        </w:rPr>
        <w:t xml:space="preserve"> зоне водотоков и водоемов допускается:</w:t>
      </w:r>
      <w:bookmarkEnd w:id="370"/>
      <w:bookmarkEnd w:id="371"/>
      <w:bookmarkEnd w:id="372"/>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озеленение территории </w:t>
      </w:r>
      <w:proofErr w:type="spellStart"/>
      <w:r w:rsidRPr="005822B1">
        <w:rPr>
          <w:rFonts w:eastAsia="Times New Roman" w:cs="Times New Roman"/>
          <w:sz w:val="28"/>
          <w:szCs w:val="28"/>
          <w:lang w:eastAsia="ru-RU"/>
        </w:rPr>
        <w:t>древесно</w:t>
      </w:r>
      <w:proofErr w:type="spellEnd"/>
      <w:r w:rsidRPr="005822B1">
        <w:rPr>
          <w:rFonts w:eastAsia="Times New Roman" w:cs="Times New Roman"/>
          <w:sz w:val="28"/>
          <w:szCs w:val="28"/>
          <w:lang w:eastAsia="ru-RU"/>
        </w:rPr>
        <w:t xml:space="preserve"> – кустарниковой растительностью, </w:t>
      </w:r>
      <w:proofErr w:type="spellStart"/>
      <w:r w:rsidRPr="005822B1">
        <w:rPr>
          <w:rFonts w:eastAsia="Times New Roman" w:cs="Times New Roman"/>
          <w:sz w:val="28"/>
          <w:szCs w:val="28"/>
          <w:lang w:eastAsia="ru-RU"/>
        </w:rPr>
        <w:t>залужение</w:t>
      </w:r>
      <w:proofErr w:type="spellEnd"/>
      <w:r w:rsidRPr="005822B1">
        <w:rPr>
          <w:rFonts w:eastAsia="Times New Roman"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сбор и отвод ливневых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w:t>
      </w:r>
      <w:proofErr w:type="spellStart"/>
      <w:r w:rsidRPr="005822B1">
        <w:rPr>
          <w:rFonts w:eastAsia="Times New Roman" w:cs="Times New Roman"/>
          <w:sz w:val="28"/>
          <w:szCs w:val="28"/>
          <w:lang w:eastAsia="ru-RU"/>
        </w:rPr>
        <w:t>выморачивание</w:t>
      </w:r>
      <w:proofErr w:type="spellEnd"/>
      <w:r w:rsidRPr="005822B1">
        <w:rPr>
          <w:rFonts w:eastAsia="Times New Roman" w:cs="Times New Roman"/>
          <w:sz w:val="28"/>
          <w:szCs w:val="28"/>
          <w:lang w:eastAsia="ru-RU"/>
        </w:rPr>
        <w:t>, вынос, ликвидация объектов.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5822B1" w:rsidRDefault="00213186" w:rsidP="00213186">
      <w:pPr>
        <w:ind w:firstLine="540"/>
        <w:jc w:val="both"/>
        <w:rPr>
          <w:rFonts w:eastAsia="Times New Roman" w:cs="Times New Roman"/>
          <w:sz w:val="28"/>
          <w:szCs w:val="28"/>
          <w:lang w:eastAsia="ru-RU"/>
        </w:rPr>
      </w:pPr>
      <w:bookmarkStart w:id="373" w:name="_Toc179264737"/>
      <w:r w:rsidRPr="005822B1">
        <w:rPr>
          <w:rFonts w:eastAsia="Times New Roman" w:cs="Times New Roman"/>
          <w:sz w:val="28"/>
          <w:szCs w:val="28"/>
          <w:lang w:eastAsia="ru-RU"/>
        </w:rPr>
        <w:t xml:space="preserve">2. </w:t>
      </w:r>
      <w:bookmarkEnd w:id="373"/>
      <w:r w:rsidRPr="005822B1">
        <w:rPr>
          <w:rFonts w:eastAsia="Times New Roman" w:cs="Times New Roman"/>
          <w:sz w:val="28"/>
          <w:szCs w:val="28"/>
          <w:lang w:eastAsia="ru-RU"/>
        </w:rPr>
        <w:t>В</w:t>
      </w:r>
      <w:r w:rsidRPr="005822B1">
        <w:rPr>
          <w:rFonts w:eastAsia="Times New Roman" w:cs="Times New Roman"/>
          <w:bCs/>
          <w:sz w:val="28"/>
          <w:szCs w:val="28"/>
          <w:lang w:eastAsia="ru-RU"/>
        </w:rPr>
        <w:t xml:space="preserve"> </w:t>
      </w:r>
      <w:proofErr w:type="spellStart"/>
      <w:r w:rsidRPr="005822B1">
        <w:rPr>
          <w:rFonts w:eastAsia="Times New Roman" w:cs="Times New Roman"/>
          <w:bCs/>
          <w:sz w:val="28"/>
          <w:szCs w:val="28"/>
          <w:lang w:eastAsia="ru-RU"/>
        </w:rPr>
        <w:t>водоохранной</w:t>
      </w:r>
      <w:proofErr w:type="spellEnd"/>
      <w:r w:rsidRPr="005822B1">
        <w:rPr>
          <w:rFonts w:eastAsia="Times New Roman" w:cs="Times New Roman"/>
          <w:bCs/>
          <w:sz w:val="28"/>
          <w:szCs w:val="28"/>
          <w:lang w:eastAsia="ru-RU"/>
        </w:rPr>
        <w:t xml:space="preserve"> зоне водотоков и водоемов запрещается: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w:t>
      </w:r>
      <w:r w:rsidRPr="005822B1">
        <w:rPr>
          <w:rFonts w:eastAsia="Times New Roman" w:cs="Times New Roman"/>
          <w:sz w:val="28"/>
          <w:szCs w:val="28"/>
          <w:lang w:eastAsia="ru-RU"/>
        </w:rPr>
        <w:lastRenderedPageBreak/>
        <w:t>сооружений, коммуникаций и других объектов, а также землеройных и других работ;</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размещение дачных и </w:t>
      </w:r>
      <w:proofErr w:type="spellStart"/>
      <w:r w:rsidRPr="005822B1">
        <w:rPr>
          <w:rFonts w:eastAsia="Times New Roman" w:cs="Times New Roman"/>
          <w:sz w:val="28"/>
          <w:szCs w:val="28"/>
          <w:lang w:eastAsia="ru-RU"/>
        </w:rPr>
        <w:t>садово</w:t>
      </w:r>
      <w:proofErr w:type="spellEnd"/>
      <w:r w:rsidRPr="005822B1">
        <w:rPr>
          <w:rFonts w:eastAsia="Times New Roman" w:cs="Times New Roman"/>
          <w:sz w:val="28"/>
          <w:szCs w:val="28"/>
          <w:lang w:eastAsia="ru-RU"/>
        </w:rPr>
        <w:t xml:space="preserve"> – огородных участков при ширине </w:t>
      </w:r>
      <w:proofErr w:type="spellStart"/>
      <w:r w:rsidRPr="005822B1">
        <w:rPr>
          <w:rFonts w:eastAsia="Times New Roman" w:cs="Times New Roman"/>
          <w:sz w:val="28"/>
          <w:szCs w:val="28"/>
          <w:lang w:eastAsia="ru-RU"/>
        </w:rPr>
        <w:t>водоохранных</w:t>
      </w:r>
      <w:proofErr w:type="spellEnd"/>
      <w:r w:rsidRPr="005822B1">
        <w:rPr>
          <w:rFonts w:eastAsia="Times New Roman" w:cs="Times New Roman"/>
          <w:sz w:val="28"/>
          <w:szCs w:val="28"/>
          <w:lang w:eastAsia="ru-RU"/>
        </w:rPr>
        <w:t xml:space="preserve"> зон менее </w:t>
      </w:r>
      <w:smartTag w:uri="urn:schemas-microsoft-com:office:smarttags" w:element="metricconverter">
        <w:smartTagPr>
          <w:attr w:name="ProductID" w:val="100 метров"/>
        </w:smartTagPr>
        <w:r w:rsidRPr="005822B1">
          <w:rPr>
            <w:rFonts w:eastAsia="Times New Roman" w:cs="Times New Roman"/>
            <w:sz w:val="28"/>
            <w:szCs w:val="28"/>
            <w:lang w:eastAsia="ru-RU"/>
          </w:rPr>
          <w:t>100 метров</w:t>
        </w:r>
      </w:smartTag>
      <w:r w:rsidRPr="005822B1">
        <w:rPr>
          <w:rFonts w:eastAsia="Times New Roman" w:cs="Times New Roman"/>
          <w:sz w:val="28"/>
          <w:szCs w:val="28"/>
          <w:lang w:eastAsia="ru-RU"/>
        </w:rPr>
        <w:t xml:space="preserve"> и крутизне склонов прилегающих территорий более 3 градусов;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 размещение стоянок транспортных средств, в том числе на территориях дачных и </w:t>
      </w:r>
      <w:proofErr w:type="spellStart"/>
      <w:r w:rsidRPr="005822B1">
        <w:rPr>
          <w:rFonts w:eastAsia="Times New Roman" w:cs="Times New Roman"/>
          <w:sz w:val="28"/>
          <w:szCs w:val="28"/>
          <w:lang w:eastAsia="ru-RU"/>
        </w:rPr>
        <w:t>садово</w:t>
      </w:r>
      <w:proofErr w:type="spellEnd"/>
      <w:r w:rsidRPr="005822B1">
        <w:rPr>
          <w:rFonts w:eastAsia="Times New Roman" w:cs="Times New Roman"/>
          <w:sz w:val="28"/>
          <w:szCs w:val="28"/>
          <w:lang w:eastAsia="ru-RU"/>
        </w:rPr>
        <w:t xml:space="preserve"> – огородных участков;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проведение рубок главного пользования;</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размещение производственных и коммунальных объектов;</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5822B1" w:rsidRDefault="00213186" w:rsidP="00213186">
      <w:pPr>
        <w:rPr>
          <w:rFonts w:eastAsia="Times New Roman" w:cs="Times New Roman"/>
          <w:b/>
          <w:bCs/>
          <w:sz w:val="28"/>
          <w:szCs w:val="24"/>
          <w:lang w:eastAsia="ru-RU"/>
        </w:rPr>
      </w:pPr>
      <w:bookmarkStart w:id="374" w:name="_Toc241409583"/>
    </w:p>
    <w:p w:rsidR="00213186" w:rsidRPr="005822B1" w:rsidRDefault="00213186" w:rsidP="00213186">
      <w:pPr>
        <w:ind w:firstLine="540"/>
        <w:jc w:val="both"/>
        <w:rPr>
          <w:rFonts w:eastAsia="Times New Roman" w:cs="Times New Roman"/>
          <w:szCs w:val="24"/>
          <w:lang w:eastAsia="ru-RU"/>
        </w:rPr>
      </w:pPr>
      <w:bookmarkStart w:id="375" w:name="_Toc266456267"/>
      <w:bookmarkStart w:id="376" w:name="_Toc263062979"/>
      <w:bookmarkStart w:id="377" w:name="_Toc248302925"/>
      <w:bookmarkStart w:id="378" w:name="_Toc368559141"/>
      <w:bookmarkEnd w:id="374"/>
      <w:r w:rsidRPr="005822B1">
        <w:rPr>
          <w:rFonts w:eastAsia="Times New Roman" w:cs="Times New Roman"/>
          <w:bCs/>
          <w:sz w:val="28"/>
          <w:szCs w:val="24"/>
          <w:lang w:eastAsia="ru-RU"/>
        </w:rPr>
        <w:t>Статья 50.15 Ограничения на использования особо охраняемых природных территорий</w:t>
      </w:r>
      <w:bookmarkEnd w:id="375"/>
      <w:bookmarkEnd w:id="376"/>
      <w:bookmarkEnd w:id="377"/>
      <w:bookmarkEnd w:id="378"/>
    </w:p>
    <w:p w:rsidR="00213186" w:rsidRPr="005822B1" w:rsidRDefault="00213186" w:rsidP="00213186">
      <w:pPr>
        <w:rPr>
          <w:rFonts w:eastAsia="Times New Roman" w:cs="Times New Roman"/>
          <w:szCs w:val="24"/>
          <w:lang w:eastAsia="ru-RU"/>
        </w:rPr>
      </w:pP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5822B1" w:rsidRDefault="00213186" w:rsidP="00213186">
      <w:pPr>
        <w:ind w:firstLine="540"/>
        <w:jc w:val="both"/>
        <w:rPr>
          <w:rFonts w:eastAsia="Times New Roman" w:cs="Times New Roman"/>
          <w:sz w:val="28"/>
          <w:szCs w:val="28"/>
          <w:lang w:eastAsia="ru-RU"/>
        </w:rPr>
      </w:pPr>
    </w:p>
    <w:p w:rsidR="00213186" w:rsidRPr="005822B1" w:rsidRDefault="00213186" w:rsidP="00213186">
      <w:pPr>
        <w:ind w:firstLine="540"/>
        <w:jc w:val="both"/>
        <w:rPr>
          <w:rFonts w:eastAsia="Times New Roman" w:cs="Times New Roman"/>
          <w:bCs/>
          <w:sz w:val="28"/>
          <w:szCs w:val="28"/>
          <w:lang w:eastAsia="ru-RU"/>
        </w:rPr>
      </w:pPr>
      <w:bookmarkStart w:id="379" w:name="_Toc214096488"/>
      <w:bookmarkStart w:id="380" w:name="_Toc195352963"/>
      <w:bookmarkStart w:id="381" w:name="_Toc266456268"/>
      <w:bookmarkStart w:id="382" w:name="_Toc263062980"/>
      <w:bookmarkStart w:id="383" w:name="_Toc248302926"/>
      <w:bookmarkStart w:id="384" w:name="_Toc241479108"/>
      <w:bookmarkStart w:id="385" w:name="_Toc236299194"/>
      <w:bookmarkStart w:id="386" w:name="_Toc368559142"/>
      <w:bookmarkStart w:id="387" w:name="_Toc241409585"/>
      <w:r w:rsidRPr="005822B1">
        <w:rPr>
          <w:rFonts w:eastAsia="Times New Roman" w:cs="Times New Roman"/>
          <w:bCs/>
          <w:sz w:val="28"/>
          <w:szCs w:val="24"/>
          <w:lang w:eastAsia="ru-RU"/>
        </w:rPr>
        <w:t xml:space="preserve">Статья 50.16. </w:t>
      </w:r>
      <w:bookmarkEnd w:id="379"/>
      <w:bookmarkEnd w:id="380"/>
      <w:r w:rsidRPr="005822B1">
        <w:rPr>
          <w:rFonts w:eastAsia="Times New Roman" w:cs="Times New Roman"/>
          <w:bCs/>
          <w:sz w:val="28"/>
          <w:szCs w:val="24"/>
          <w:lang w:eastAsia="ru-RU"/>
        </w:rPr>
        <w:t xml:space="preserve">Ограничения на использование территорий в зонах влияния </w:t>
      </w:r>
      <w:proofErr w:type="spellStart"/>
      <w:r w:rsidRPr="005822B1">
        <w:rPr>
          <w:rFonts w:eastAsia="Times New Roman" w:cs="Times New Roman"/>
          <w:bCs/>
          <w:sz w:val="28"/>
          <w:szCs w:val="24"/>
          <w:lang w:eastAsia="ru-RU"/>
        </w:rPr>
        <w:t>природно</w:t>
      </w:r>
      <w:proofErr w:type="spellEnd"/>
      <w:r w:rsidRPr="005822B1">
        <w:rPr>
          <w:rFonts w:eastAsia="Times New Roman" w:cs="Times New Roman"/>
          <w:bCs/>
          <w:sz w:val="28"/>
          <w:szCs w:val="24"/>
          <w:lang w:eastAsia="ru-RU"/>
        </w:rPr>
        <w:t xml:space="preserve"> – техногенных факторов</w:t>
      </w:r>
      <w:bookmarkEnd w:id="381"/>
      <w:bookmarkEnd w:id="382"/>
      <w:bookmarkEnd w:id="383"/>
      <w:bookmarkEnd w:id="384"/>
      <w:bookmarkEnd w:id="385"/>
      <w:bookmarkEnd w:id="386"/>
    </w:p>
    <w:p w:rsidR="00213186" w:rsidRPr="005822B1" w:rsidRDefault="00213186" w:rsidP="00213186">
      <w:pPr>
        <w:rPr>
          <w:rFonts w:eastAsia="Times New Roman" w:cs="Times New Roman"/>
          <w:bCs/>
          <w:sz w:val="28"/>
          <w:szCs w:val="28"/>
          <w:lang w:eastAsia="ru-RU"/>
        </w:rPr>
      </w:pPr>
    </w:p>
    <w:p w:rsidR="00213186" w:rsidRPr="005822B1" w:rsidRDefault="00213186" w:rsidP="00213186">
      <w:pPr>
        <w:ind w:firstLine="540"/>
        <w:rPr>
          <w:rFonts w:eastAsia="Times New Roman" w:cs="Times New Roman"/>
          <w:bCs/>
          <w:sz w:val="28"/>
          <w:szCs w:val="28"/>
          <w:lang w:eastAsia="ru-RU"/>
        </w:rPr>
      </w:pPr>
      <w:r w:rsidRPr="005822B1">
        <w:rPr>
          <w:rFonts w:eastAsia="Times New Roman" w:cs="Times New Roman"/>
          <w:bCs/>
          <w:sz w:val="28"/>
          <w:szCs w:val="28"/>
          <w:lang w:eastAsia="ru-RU"/>
        </w:rPr>
        <w:t>1. На территории, попадающей в зону затопления паводком 1% обеспеченности</w:t>
      </w:r>
      <w:bookmarkEnd w:id="387"/>
      <w:r w:rsidRPr="005822B1">
        <w:rPr>
          <w:rFonts w:eastAsia="Times New Roman" w:cs="Times New Roman"/>
          <w:bCs/>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5822B1">
        <w:rPr>
          <w:rFonts w:eastAsia="Times New Roman" w:cs="Times New Roman"/>
          <w:bCs/>
          <w:sz w:val="28"/>
          <w:szCs w:val="28"/>
          <w:lang w:eastAsia="ru-RU"/>
        </w:rPr>
        <w:t>при условии проведения в соответствии с</w:t>
      </w:r>
      <w:r w:rsidRPr="005822B1">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w:t>
      </w:r>
      <w:proofErr w:type="spellStart"/>
      <w:r w:rsidRPr="005822B1">
        <w:rPr>
          <w:rFonts w:eastAsia="Times New Roman" w:cs="Times New Roman"/>
          <w:sz w:val="28"/>
          <w:szCs w:val="28"/>
          <w:lang w:eastAsia="ru-RU"/>
        </w:rPr>
        <w:t>берегоукрепления</w:t>
      </w:r>
      <w:proofErr w:type="spellEnd"/>
      <w:r w:rsidRPr="005822B1">
        <w:rPr>
          <w:rFonts w:eastAsia="Times New Roman" w:cs="Times New Roman"/>
          <w:sz w:val="28"/>
          <w:szCs w:val="28"/>
          <w:lang w:eastAsia="ru-RU"/>
        </w:rPr>
        <w:t>, организации и очистке поверхностного стока, дренирования территории.</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sz w:val="28"/>
          <w:szCs w:val="28"/>
          <w:lang w:eastAsia="ru-RU"/>
        </w:rPr>
        <w:t xml:space="preserve">В случае невозможности защиты территории от затопления паводками </w:t>
      </w:r>
      <w:r w:rsidRPr="005822B1">
        <w:rPr>
          <w:rFonts w:eastAsia="MS Mincho" w:cs="Times New Roman"/>
          <w:bCs/>
          <w:sz w:val="28"/>
          <w:szCs w:val="28"/>
          <w:lang w:eastAsia="ru-RU"/>
        </w:rPr>
        <w:t>1% обеспеченности</w:t>
      </w:r>
      <w:r w:rsidRPr="005822B1">
        <w:rPr>
          <w:rFonts w:eastAsia="MS Mincho" w:cs="Times New Roman"/>
          <w:sz w:val="28"/>
          <w:szCs w:val="28"/>
          <w:lang w:eastAsia="ru-RU"/>
        </w:rPr>
        <w:t xml:space="preserve"> необходимо предусматривать вынос строений;</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bCs/>
          <w:sz w:val="28"/>
          <w:szCs w:val="28"/>
          <w:lang w:eastAsia="ru-RU"/>
        </w:rPr>
        <w:lastRenderedPageBreak/>
        <w:t>2)</w:t>
      </w:r>
      <w:r w:rsidRPr="005822B1">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388" w:name="_Toc241409586"/>
    </w:p>
    <w:p w:rsidR="00213186" w:rsidRPr="005822B1" w:rsidRDefault="00213186" w:rsidP="00213186">
      <w:pPr>
        <w:ind w:firstLine="540"/>
        <w:jc w:val="both"/>
        <w:rPr>
          <w:rFonts w:eastAsia="MS Mincho" w:cs="Times New Roman"/>
          <w:bCs/>
          <w:sz w:val="28"/>
          <w:szCs w:val="28"/>
          <w:lang w:eastAsia="ru-RU"/>
        </w:rPr>
      </w:pPr>
      <w:r w:rsidRPr="005822B1">
        <w:rPr>
          <w:rFonts w:eastAsia="MS Mincho" w:cs="Times New Roman"/>
          <w:bCs/>
          <w:sz w:val="28"/>
          <w:szCs w:val="28"/>
          <w:lang w:eastAsia="ru-RU"/>
        </w:rPr>
        <w:t>2. На территории, попадающей в зону подтопления грунтовыми водами</w:t>
      </w:r>
      <w:bookmarkEnd w:id="388"/>
      <w:r w:rsidRPr="005822B1">
        <w:rPr>
          <w:rFonts w:eastAsia="MS Mincho" w:cs="Times New Roman"/>
          <w:bCs/>
          <w:sz w:val="28"/>
          <w:szCs w:val="28"/>
          <w:lang w:eastAsia="ru-RU"/>
        </w:rPr>
        <w:t>:</w:t>
      </w:r>
    </w:p>
    <w:p w:rsidR="00213186" w:rsidRPr="005822B1" w:rsidRDefault="00213186" w:rsidP="00213186">
      <w:pPr>
        <w:ind w:firstLine="540"/>
        <w:jc w:val="both"/>
        <w:rPr>
          <w:rFonts w:eastAsia="MS Mincho" w:cs="Times New Roman"/>
          <w:bCs/>
          <w:sz w:val="28"/>
          <w:szCs w:val="28"/>
          <w:lang w:eastAsia="ru-RU"/>
        </w:rPr>
      </w:pPr>
      <w:r w:rsidRPr="005822B1">
        <w:rPr>
          <w:rFonts w:eastAsia="MS Mincho" w:cs="Times New Roman"/>
          <w:bCs/>
          <w:sz w:val="28"/>
          <w:szCs w:val="28"/>
          <w:lang w:eastAsia="ru-RU"/>
        </w:rPr>
        <w:t>1) допускается использование существующей застройки:</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bCs/>
          <w:sz w:val="28"/>
          <w:szCs w:val="28"/>
          <w:lang w:eastAsia="ru-RU"/>
        </w:rPr>
        <w:t>в территориальных при условии с</w:t>
      </w:r>
      <w:r w:rsidRPr="005822B1">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bCs/>
          <w:sz w:val="28"/>
          <w:szCs w:val="28"/>
          <w:lang w:eastAsia="ru-RU"/>
        </w:rPr>
        <w:t>2) з</w:t>
      </w:r>
      <w:r w:rsidRPr="005822B1">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389" w:name="_Toc241409587"/>
    </w:p>
    <w:p w:rsidR="00213186" w:rsidRPr="005822B1" w:rsidRDefault="00213186" w:rsidP="00213186">
      <w:pPr>
        <w:ind w:firstLine="540"/>
        <w:jc w:val="both"/>
        <w:rPr>
          <w:rFonts w:eastAsia="Times New Roman" w:cs="Times New Roman"/>
          <w:bCs/>
          <w:sz w:val="28"/>
          <w:szCs w:val="24"/>
          <w:lang w:eastAsia="ru-RU"/>
        </w:rPr>
      </w:pPr>
      <w:r w:rsidRPr="005822B1">
        <w:rPr>
          <w:rFonts w:eastAsia="Times New Roman" w:cs="Times New Roman"/>
          <w:bCs/>
          <w:sz w:val="28"/>
          <w:szCs w:val="24"/>
          <w:lang w:eastAsia="ru-RU"/>
        </w:rPr>
        <w:t xml:space="preserve">3. В зонах овражных и </w:t>
      </w:r>
      <w:proofErr w:type="spellStart"/>
      <w:r w:rsidRPr="005822B1">
        <w:rPr>
          <w:rFonts w:eastAsia="Times New Roman" w:cs="Times New Roman"/>
          <w:bCs/>
          <w:sz w:val="28"/>
          <w:szCs w:val="24"/>
          <w:lang w:eastAsia="ru-RU"/>
        </w:rPr>
        <w:t>прибрежно</w:t>
      </w:r>
      <w:proofErr w:type="spellEnd"/>
      <w:r w:rsidRPr="005822B1">
        <w:rPr>
          <w:rFonts w:eastAsia="Times New Roman" w:cs="Times New Roman"/>
          <w:bCs/>
          <w:sz w:val="28"/>
          <w:szCs w:val="24"/>
          <w:lang w:eastAsia="ru-RU"/>
        </w:rPr>
        <w:t xml:space="preserve"> – склоновых территорий</w:t>
      </w:r>
      <w:bookmarkEnd w:id="389"/>
      <w:r w:rsidRPr="005822B1">
        <w:rPr>
          <w:rFonts w:eastAsia="Times New Roman" w:cs="Times New Roman"/>
          <w:bCs/>
          <w:sz w:val="28"/>
          <w:szCs w:val="24"/>
          <w:lang w:eastAsia="ru-RU"/>
        </w:rPr>
        <w:t>:</w:t>
      </w:r>
    </w:p>
    <w:p w:rsidR="00213186" w:rsidRPr="005822B1" w:rsidRDefault="00213186" w:rsidP="00213186">
      <w:pPr>
        <w:ind w:firstLine="540"/>
        <w:jc w:val="both"/>
        <w:rPr>
          <w:rFonts w:eastAsia="MS Mincho" w:cs="Times New Roman"/>
          <w:sz w:val="28"/>
          <w:szCs w:val="28"/>
          <w:lang w:eastAsia="ru-RU"/>
        </w:rPr>
      </w:pPr>
      <w:r w:rsidRPr="005822B1">
        <w:rPr>
          <w:rFonts w:eastAsia="MS Mincho" w:cs="Times New Roman"/>
          <w:bCs/>
          <w:sz w:val="28"/>
          <w:szCs w:val="28"/>
          <w:lang w:eastAsia="ru-RU"/>
        </w:rPr>
        <w:t xml:space="preserve">1) допускается </w:t>
      </w:r>
      <w:r w:rsidRPr="005822B1">
        <w:rPr>
          <w:rFonts w:eastAsia="MS Mincho" w:cs="Times New Roman"/>
          <w:sz w:val="28"/>
          <w:szCs w:val="28"/>
          <w:lang w:eastAsia="ru-RU"/>
        </w:rPr>
        <w:t xml:space="preserve">в соответствии с </w:t>
      </w:r>
      <w:proofErr w:type="spellStart"/>
      <w:r w:rsidRPr="005822B1">
        <w:rPr>
          <w:rFonts w:eastAsia="MS Mincho" w:cs="Times New Roman"/>
          <w:sz w:val="28"/>
          <w:szCs w:val="28"/>
          <w:lang w:eastAsia="ru-RU"/>
        </w:rPr>
        <w:t>технико</w:t>
      </w:r>
      <w:proofErr w:type="spellEnd"/>
      <w:r w:rsidRPr="005822B1">
        <w:rPr>
          <w:rFonts w:eastAsia="MS Mincho" w:cs="Times New Roman"/>
          <w:sz w:val="28"/>
          <w:szCs w:val="28"/>
          <w:lang w:eastAsia="ru-RU"/>
        </w:rPr>
        <w:t xml:space="preserve"> – экономическим обоснованием полное благоустройство овражных и </w:t>
      </w:r>
      <w:proofErr w:type="spellStart"/>
      <w:r w:rsidRPr="005822B1">
        <w:rPr>
          <w:rFonts w:eastAsia="MS Mincho" w:cs="Times New Roman"/>
          <w:sz w:val="28"/>
          <w:szCs w:val="28"/>
          <w:lang w:eastAsia="ru-RU"/>
        </w:rPr>
        <w:t>прибрежно</w:t>
      </w:r>
      <w:proofErr w:type="spellEnd"/>
      <w:r w:rsidRPr="005822B1">
        <w:rPr>
          <w:rFonts w:eastAsia="MS Mincho" w:cs="Times New Roman"/>
          <w:sz w:val="28"/>
          <w:szCs w:val="28"/>
          <w:lang w:eastAsia="ru-RU"/>
        </w:rPr>
        <w:t xml:space="preserve">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w:t>
      </w:r>
      <w:proofErr w:type="spellStart"/>
      <w:r w:rsidRPr="005822B1">
        <w:rPr>
          <w:rFonts w:eastAsia="MS Mincho" w:cs="Times New Roman"/>
          <w:sz w:val="28"/>
          <w:szCs w:val="28"/>
          <w:lang w:eastAsia="ru-RU"/>
        </w:rPr>
        <w:t>агролесомелиорация</w:t>
      </w:r>
      <w:proofErr w:type="spellEnd"/>
      <w:r w:rsidRPr="005822B1">
        <w:rPr>
          <w:rFonts w:eastAsia="MS Mincho" w:cs="Times New Roman"/>
          <w:sz w:val="28"/>
          <w:szCs w:val="28"/>
          <w:lang w:eastAsia="ru-RU"/>
        </w:rPr>
        <w:t>.</w:t>
      </w:r>
    </w:p>
    <w:p w:rsidR="00213186" w:rsidRPr="005822B1" w:rsidRDefault="00213186" w:rsidP="00213186">
      <w:pPr>
        <w:ind w:firstLine="540"/>
        <w:jc w:val="both"/>
        <w:rPr>
          <w:rFonts w:eastAsia="Times New Roman" w:cs="Times New Roman"/>
          <w:sz w:val="28"/>
          <w:szCs w:val="28"/>
          <w:lang w:eastAsia="ru-RU"/>
        </w:rPr>
      </w:pPr>
      <w:r w:rsidRPr="005822B1">
        <w:rPr>
          <w:rFonts w:eastAsia="Times New Roman" w:cs="Times New Roman"/>
          <w:bCs/>
          <w:sz w:val="28"/>
          <w:szCs w:val="28"/>
          <w:lang w:eastAsia="ru-RU"/>
        </w:rPr>
        <w:t>2) з</w:t>
      </w:r>
      <w:r w:rsidRPr="005822B1">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213186" w:rsidRPr="005822B1" w:rsidRDefault="00213186" w:rsidP="00213186">
      <w:pPr>
        <w:jc w:val="both"/>
        <w:rPr>
          <w:rFonts w:eastAsia="Times New Roman" w:cs="Times New Roman"/>
          <w:sz w:val="28"/>
          <w:szCs w:val="28"/>
          <w:lang w:eastAsia="ru-RU"/>
        </w:rPr>
      </w:pPr>
      <w:r w:rsidRPr="005822B1">
        <w:rPr>
          <w:rFonts w:eastAsia="Times New Roman" w:cs="Times New Roman"/>
          <w:sz w:val="28"/>
          <w:szCs w:val="28"/>
          <w:lang w:eastAsia="ru-RU"/>
        </w:rPr>
        <w:br w:type="page"/>
      </w:r>
    </w:p>
    <w:p w:rsidR="00F84A04" w:rsidRPr="005822B1" w:rsidRDefault="00F84A04" w:rsidP="00F84A04">
      <w:pPr>
        <w:autoSpaceDE w:val="0"/>
        <w:autoSpaceDN w:val="0"/>
        <w:adjustRightInd w:val="0"/>
        <w:jc w:val="center"/>
        <w:outlineLvl w:val="1"/>
        <w:rPr>
          <w:rFonts w:eastAsia="Times New Roman" w:cs="Times New Roman"/>
          <w:b/>
          <w:bCs/>
          <w:sz w:val="28"/>
          <w:szCs w:val="20"/>
          <w:lang w:eastAsia="ru-RU"/>
        </w:rPr>
      </w:pPr>
      <w:r w:rsidRPr="005822B1">
        <w:rPr>
          <w:rFonts w:eastAsia="Times New Roman" w:cs="Times New Roman"/>
          <w:b/>
          <w:bCs/>
          <w:sz w:val="28"/>
          <w:szCs w:val="20"/>
          <w:lang w:eastAsia="ru-RU"/>
        </w:rPr>
        <w:lastRenderedPageBreak/>
        <w:t>Приложение</w:t>
      </w:r>
    </w:p>
    <w:p w:rsidR="00F84A04" w:rsidRPr="005822B1" w:rsidRDefault="00F84A04" w:rsidP="00F84A04">
      <w:pPr>
        <w:autoSpaceDE w:val="0"/>
        <w:autoSpaceDN w:val="0"/>
        <w:adjustRightInd w:val="0"/>
        <w:outlineLvl w:val="1"/>
        <w:rPr>
          <w:rFonts w:eastAsia="Times New Roman" w:cs="Times New Roman"/>
          <w:b/>
          <w:sz w:val="20"/>
          <w:szCs w:val="20"/>
          <w:lang w:eastAsia="ru-RU"/>
        </w:rPr>
      </w:pPr>
    </w:p>
    <w:p w:rsidR="00F84A04" w:rsidRPr="005822B1" w:rsidRDefault="00F84A04" w:rsidP="00F84A04">
      <w:pPr>
        <w:autoSpaceDE w:val="0"/>
        <w:autoSpaceDN w:val="0"/>
        <w:adjustRightInd w:val="0"/>
        <w:jc w:val="center"/>
        <w:rPr>
          <w:rFonts w:eastAsia="Times New Roman" w:cs="Times New Roman"/>
          <w:sz w:val="28"/>
          <w:szCs w:val="20"/>
          <w:lang w:eastAsia="ru-RU"/>
        </w:rPr>
      </w:pPr>
      <w:bookmarkStart w:id="390" w:name="_Toc368559148"/>
      <w:r w:rsidRPr="005822B1">
        <w:rPr>
          <w:rFonts w:eastAsia="Times New Roman" w:cs="Times New Roman"/>
          <w:sz w:val="28"/>
          <w:szCs w:val="20"/>
          <w:lang w:eastAsia="ru-RU"/>
        </w:rPr>
        <w:t>Список законов, нормативных правовых актов,</w:t>
      </w:r>
    </w:p>
    <w:p w:rsidR="00F84A04" w:rsidRPr="005822B1" w:rsidRDefault="00F84A04" w:rsidP="00F84A04">
      <w:pPr>
        <w:autoSpaceDE w:val="0"/>
        <w:autoSpaceDN w:val="0"/>
        <w:adjustRightInd w:val="0"/>
        <w:jc w:val="center"/>
        <w:rPr>
          <w:rFonts w:eastAsia="Times New Roman" w:cs="Times New Roman"/>
          <w:sz w:val="28"/>
          <w:szCs w:val="20"/>
          <w:lang w:eastAsia="ru-RU"/>
        </w:rPr>
      </w:pPr>
      <w:r w:rsidRPr="005822B1">
        <w:rPr>
          <w:rFonts w:eastAsia="Times New Roman" w:cs="Times New Roman"/>
          <w:sz w:val="28"/>
          <w:szCs w:val="20"/>
          <w:lang w:eastAsia="ru-RU"/>
        </w:rPr>
        <w:t>нормативов и правил, использованных при подготовке Правил</w:t>
      </w:r>
      <w:bookmarkEnd w:id="390"/>
    </w:p>
    <w:p w:rsidR="00F84A04" w:rsidRPr="005822B1" w:rsidRDefault="00F84A04" w:rsidP="00F84A04">
      <w:pPr>
        <w:autoSpaceDE w:val="0"/>
        <w:autoSpaceDN w:val="0"/>
        <w:adjustRightInd w:val="0"/>
        <w:rPr>
          <w:rFonts w:eastAsia="Times New Roman" w:cs="Times New Roman"/>
          <w:b/>
          <w:bCs/>
          <w:sz w:val="28"/>
          <w:szCs w:val="28"/>
          <w:lang w:eastAsia="ru-RU"/>
        </w:rPr>
      </w:pP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Градостроительный кодекс Российской Федерации от 29.12.2004 № 190-ФЗ.</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Земельный кодекс Российской Федерации от 25.10.2001 № 136-ФЗ.</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Лесной кодекс Российской Федерации от 04.12.2006 № 200-ФЗ.</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Водный кодекс Российской Федерации от 03.06.2006 № 74-ФЗ.</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Жилищный кодекс Российской Федерации от 29.12.2004 № 188-ФЗ.</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Федеральный закон от 10.01.2002 № 7-ФЗ «Об охране окружающей среды».</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lastRenderedPageBreak/>
        <w:t>Приказ Министерства экономического развития РФ от 01.09.2014 № 540 «</w:t>
      </w:r>
      <w:r w:rsidR="00285957" w:rsidRPr="005822B1">
        <w:rPr>
          <w:rFonts w:eastAsia="Times New Roman" w:cs="Times New Roman"/>
          <w:sz w:val="28"/>
          <w:szCs w:val="28"/>
          <w:lang w:eastAsia="ru-RU"/>
        </w:rPr>
        <w:t>О</w:t>
      </w:r>
      <w:r w:rsidRPr="005822B1">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Устав муниципального образования «</w:t>
      </w:r>
      <w:proofErr w:type="spellStart"/>
      <w:r w:rsidR="00B90FA9" w:rsidRPr="005822B1">
        <w:rPr>
          <w:rFonts w:eastAsia="Times New Roman" w:cs="Times New Roman"/>
          <w:sz w:val="28"/>
          <w:szCs w:val="28"/>
          <w:lang w:eastAsia="ru-RU"/>
        </w:rPr>
        <w:t>Монастырщинский</w:t>
      </w:r>
      <w:proofErr w:type="spellEnd"/>
      <w:r w:rsidRPr="005822B1">
        <w:rPr>
          <w:rFonts w:eastAsia="Times New Roman" w:cs="Times New Roman"/>
          <w:sz w:val="28"/>
          <w:szCs w:val="28"/>
          <w:lang w:eastAsia="ru-RU"/>
        </w:rPr>
        <w:t xml:space="preserve"> район» Смоленской области.</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СНиП 2.08.01-89* «Жилые здания».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СНиП 31-01-2003 «Здания жилые многоквартирные».</w:t>
      </w:r>
    </w:p>
    <w:p w:rsidR="00F84A04" w:rsidRPr="005822B1" w:rsidRDefault="00F84A04" w:rsidP="00F84A04">
      <w:pPr>
        <w:numPr>
          <w:ilvl w:val="0"/>
          <w:numId w:val="6"/>
        </w:numPr>
        <w:rPr>
          <w:rFonts w:eastAsia="Times New Roman" w:cs="Times New Roman"/>
          <w:sz w:val="28"/>
          <w:szCs w:val="28"/>
          <w:lang w:eastAsia="ru-RU"/>
        </w:rPr>
      </w:pPr>
      <w:r w:rsidRPr="005822B1">
        <w:rPr>
          <w:rFonts w:eastAsia="Times New Roman" w:cs="Times New Roman"/>
          <w:sz w:val="28"/>
          <w:szCs w:val="28"/>
          <w:lang w:eastAsia="ru-RU"/>
        </w:rPr>
        <w:t xml:space="preserve"> СНиП 31-02-2001 «Дома жилые одноквартирные».</w:t>
      </w:r>
    </w:p>
    <w:p w:rsidR="00F84A04" w:rsidRPr="005822B1" w:rsidRDefault="00F84A04" w:rsidP="00F84A04">
      <w:pPr>
        <w:numPr>
          <w:ilvl w:val="0"/>
          <w:numId w:val="6"/>
        </w:numPr>
        <w:rPr>
          <w:rFonts w:eastAsia="Times New Roman" w:cs="Times New Roman"/>
          <w:sz w:val="28"/>
          <w:szCs w:val="28"/>
          <w:lang w:eastAsia="ru-RU"/>
        </w:rPr>
      </w:pPr>
      <w:r w:rsidRPr="005822B1">
        <w:rPr>
          <w:rFonts w:eastAsia="Times New Roman" w:cs="Times New Roman"/>
          <w:sz w:val="28"/>
          <w:szCs w:val="28"/>
          <w:lang w:eastAsia="ru-RU"/>
        </w:rPr>
        <w:t xml:space="preserve"> НПБ 106-95 «Индивидуальные жилые дома. Противопожарные требования».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СНиП 2.08.02-89*«Общественные здания и сооружения».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СНиП -89-90* «Генеральные планы промышленных предприятий».</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СанПиН 2.2.1/2.1.1.1200-03 «</w:t>
      </w:r>
      <w:proofErr w:type="spellStart"/>
      <w:r w:rsidRPr="005822B1">
        <w:rPr>
          <w:rFonts w:eastAsia="Times New Roman" w:cs="Times New Roman"/>
          <w:sz w:val="28"/>
          <w:szCs w:val="28"/>
          <w:lang w:eastAsia="ru-RU"/>
        </w:rPr>
        <w:t>Санитарно</w:t>
      </w:r>
      <w:proofErr w:type="spellEnd"/>
      <w:r w:rsidRPr="005822B1">
        <w:rPr>
          <w:rFonts w:eastAsia="Times New Roman" w:cs="Times New Roman"/>
          <w:sz w:val="28"/>
          <w:szCs w:val="28"/>
          <w:lang w:eastAsia="ru-RU"/>
        </w:rPr>
        <w:t xml:space="preserve"> – защитные зоны и санитарная классификация предприятий, сооружений и иных объектов».</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5822B1" w:rsidRDefault="00F84A04" w:rsidP="00F84A04">
      <w:pPr>
        <w:numPr>
          <w:ilvl w:val="0"/>
          <w:numId w:val="6"/>
        </w:numPr>
        <w:autoSpaceDE w:val="0"/>
        <w:autoSpaceDN w:val="0"/>
        <w:adjustRightInd w:val="0"/>
        <w:jc w:val="both"/>
        <w:rPr>
          <w:rFonts w:eastAsia="Times New Roman" w:cs="Times New Roman"/>
          <w:sz w:val="28"/>
          <w:szCs w:val="28"/>
          <w:lang w:eastAsia="ru-RU"/>
        </w:rPr>
      </w:pPr>
      <w:r w:rsidRPr="005822B1">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5822B1" w:rsidRDefault="00F84A04" w:rsidP="00F84A04">
      <w:pPr>
        <w:numPr>
          <w:ilvl w:val="0"/>
          <w:numId w:val="6"/>
        </w:numPr>
        <w:jc w:val="both"/>
        <w:rPr>
          <w:rFonts w:eastAsia="Times New Roman" w:cs="Times New Roman"/>
          <w:sz w:val="28"/>
          <w:szCs w:val="28"/>
          <w:lang w:eastAsia="ru-RU"/>
        </w:rPr>
      </w:pPr>
      <w:r w:rsidRPr="005822B1">
        <w:rPr>
          <w:rFonts w:eastAsia="Times New Roman" w:cs="Times New Roman"/>
          <w:sz w:val="28"/>
          <w:szCs w:val="28"/>
          <w:lang w:eastAsia="ru-RU"/>
        </w:rPr>
        <w:t xml:space="preserve"> СНиП 42-01-2002 «Газораспределительные системы».</w:t>
      </w:r>
    </w:p>
    <w:p w:rsidR="00213186" w:rsidRPr="005822B1" w:rsidRDefault="00F84A04" w:rsidP="00F84A04">
      <w:pPr>
        <w:jc w:val="both"/>
        <w:rPr>
          <w:rFonts w:eastAsia="Times New Roman" w:cs="Times New Roman"/>
          <w:sz w:val="28"/>
          <w:szCs w:val="28"/>
          <w:lang w:eastAsia="ru-RU"/>
        </w:rPr>
      </w:pPr>
      <w:r w:rsidRPr="005822B1">
        <w:rPr>
          <w:rFonts w:eastAsia="Times New Roman" w:cs="Times New Roman"/>
          <w:sz w:val="28"/>
          <w:szCs w:val="28"/>
          <w:lang w:eastAsia="ru-RU"/>
        </w:rPr>
        <w:t xml:space="preserve"> СНиП 2.05.06-85*, </w:t>
      </w:r>
      <w:proofErr w:type="spellStart"/>
      <w:r w:rsidRPr="005822B1">
        <w:rPr>
          <w:rFonts w:eastAsia="Times New Roman" w:cs="Times New Roman"/>
          <w:sz w:val="28"/>
          <w:szCs w:val="28"/>
          <w:lang w:eastAsia="ru-RU"/>
        </w:rPr>
        <w:t>пп</w:t>
      </w:r>
      <w:proofErr w:type="spellEnd"/>
      <w:r w:rsidRPr="005822B1">
        <w:rPr>
          <w:rFonts w:eastAsia="Times New Roman" w:cs="Times New Roman"/>
          <w:sz w:val="28"/>
          <w:szCs w:val="28"/>
          <w:lang w:eastAsia="ru-RU"/>
        </w:rPr>
        <w:t>. 3.16, 3.17 «Магистральные трубопроводы».</w:t>
      </w:r>
    </w:p>
    <w:p w:rsidR="00F84A04" w:rsidRPr="005822B1" w:rsidRDefault="00F84A04" w:rsidP="00F84A04">
      <w:pPr>
        <w:jc w:val="both"/>
        <w:rPr>
          <w:rFonts w:eastAsia="Times New Roman" w:cs="Times New Roman"/>
          <w:sz w:val="28"/>
          <w:szCs w:val="28"/>
          <w:lang w:eastAsia="ru-RU"/>
        </w:rPr>
      </w:pPr>
      <w:r w:rsidRPr="005822B1">
        <w:rPr>
          <w:rFonts w:eastAsia="Times New Roman" w:cs="Times New Roman"/>
          <w:sz w:val="28"/>
          <w:szCs w:val="28"/>
          <w:lang w:eastAsia="ru-RU"/>
        </w:rPr>
        <w:br w:type="page"/>
      </w:r>
    </w:p>
    <w:p w:rsidR="00F84A04" w:rsidRPr="005822B1" w:rsidRDefault="00F84A04" w:rsidP="00F84A04">
      <w:pPr>
        <w:autoSpaceDE w:val="0"/>
        <w:autoSpaceDN w:val="0"/>
        <w:adjustRightInd w:val="0"/>
        <w:jc w:val="center"/>
        <w:rPr>
          <w:rFonts w:eastAsia="Times New Roman" w:cs="Times New Roman"/>
          <w:sz w:val="28"/>
          <w:szCs w:val="28"/>
          <w:lang w:eastAsia="ru-RU"/>
        </w:rPr>
      </w:pPr>
      <w:r w:rsidRPr="005822B1">
        <w:rPr>
          <w:rFonts w:eastAsia="Times New Roman" w:cs="Times New Roman"/>
          <w:sz w:val="28"/>
          <w:szCs w:val="28"/>
          <w:lang w:eastAsia="ru-RU"/>
        </w:rPr>
        <w:lastRenderedPageBreak/>
        <w:t>Содержание</w:t>
      </w:r>
    </w:p>
    <w:p w:rsidR="00F84A04" w:rsidRPr="005822B1" w:rsidRDefault="00F84A04" w:rsidP="00F84A04">
      <w:pPr>
        <w:autoSpaceDE w:val="0"/>
        <w:autoSpaceDN w:val="0"/>
        <w:adjustRightInd w:val="0"/>
        <w:rPr>
          <w:rFonts w:eastAsia="Times New Roman" w:cs="Times New Roman"/>
          <w:bCs/>
          <w:sz w:val="26"/>
          <w:szCs w:val="26"/>
          <w:lang w:eastAsia="ru-RU"/>
        </w:rPr>
      </w:pPr>
    </w:p>
    <w:tbl>
      <w:tblPr>
        <w:tblW w:w="0" w:type="auto"/>
        <w:tblLook w:val="04A0" w:firstRow="1" w:lastRow="0" w:firstColumn="1" w:lastColumn="0" w:noHBand="0" w:noVBand="1"/>
      </w:tblPr>
      <w:tblGrid>
        <w:gridCol w:w="408"/>
        <w:gridCol w:w="551"/>
        <w:gridCol w:w="8221"/>
        <w:gridCol w:w="606"/>
      </w:tblGrid>
      <w:tr w:rsidR="00F84A04" w:rsidRPr="005822B1" w:rsidTr="0002345D">
        <w:tc>
          <w:tcPr>
            <w:tcW w:w="9180" w:type="dxa"/>
            <w:gridSpan w:val="3"/>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9180" w:type="dxa"/>
            <w:gridSpan w:val="3"/>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bCs/>
                <w:sz w:val="26"/>
                <w:szCs w:val="26"/>
              </w:rPr>
              <w:t>Статья 1. Общие положения</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bCs/>
                <w:sz w:val="26"/>
                <w:szCs w:val="26"/>
              </w:rPr>
              <w:t>Статья 2. Открытость и доступность Правил</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2</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2</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bCs/>
                <w:sz w:val="26"/>
                <w:szCs w:val="26"/>
              </w:rPr>
              <w:t>Статья 4. Сфера действия Правил</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3</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вступления в силу Правил</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3</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Правилам</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4</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7. Ответственность за нарушение Правил</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5</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местного самоуправления</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r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B90FA9">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9. Полномочия Совета депутатов </w:t>
            </w:r>
            <w:r w:rsidR="00B90FA9" w:rsidRPr="005822B1">
              <w:rPr>
                <w:rFonts w:eastAsia="Calibri" w:cs="Times New Roman"/>
                <w:bCs/>
                <w:sz w:val="26"/>
                <w:szCs w:val="26"/>
              </w:rPr>
              <w:t>Александровского</w:t>
            </w:r>
            <w:r w:rsidRPr="005822B1">
              <w:rPr>
                <w:rFonts w:eastAsia="Calibri" w:cs="Times New Roman"/>
                <w:bCs/>
                <w:sz w:val="26"/>
                <w:szCs w:val="26"/>
              </w:rPr>
              <w:t xml:space="preserve"> сельского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B90FA9"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поселения </w:t>
            </w:r>
            <w:r w:rsidR="00F84A04" w:rsidRPr="005822B1">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797117" w:rsidP="00F84A04">
            <w:pPr>
              <w:jc w:val="both"/>
              <w:rPr>
                <w:rFonts w:eastAsia="Calibri" w:cs="Times New Roman"/>
                <w:sz w:val="26"/>
                <w:szCs w:val="26"/>
              </w:rPr>
            </w:pPr>
            <w:r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w:t>
            </w:r>
            <w:proofErr w:type="spellStart"/>
            <w:r w:rsidR="00B90FA9" w:rsidRPr="005822B1">
              <w:rPr>
                <w:rFonts w:eastAsia="Calibri" w:cs="Times New Roman"/>
                <w:bCs/>
                <w:sz w:val="26"/>
                <w:szCs w:val="26"/>
              </w:rPr>
              <w:t>Монастырщинский</w:t>
            </w:r>
            <w:proofErr w:type="spellEnd"/>
            <w:r w:rsidRPr="005822B1">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r w:rsidRPr="005822B1">
              <w:rPr>
                <w:rFonts w:eastAsia="Calibri" w:cs="Times New Roman"/>
                <w:sz w:val="26"/>
                <w:szCs w:val="26"/>
              </w:rPr>
              <w:t>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11. Комиссия по выбору земельных участков, межеванию и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инвентаризации земель</w:t>
            </w:r>
          </w:p>
        </w:tc>
        <w:tc>
          <w:tcPr>
            <w:tcW w:w="606" w:type="dxa"/>
            <w:shd w:val="clear" w:color="auto" w:fill="auto"/>
          </w:tcPr>
          <w:p w:rsidR="00F84A04" w:rsidRPr="005822B1" w:rsidRDefault="00797117" w:rsidP="00F84A04">
            <w:pPr>
              <w:jc w:val="both"/>
              <w:rPr>
                <w:rFonts w:eastAsia="Calibri" w:cs="Times New Roman"/>
                <w:sz w:val="26"/>
                <w:szCs w:val="26"/>
              </w:rPr>
            </w:pPr>
            <w:r w:rsidRPr="005822B1">
              <w:rPr>
                <w:rFonts w:eastAsia="Calibri" w:cs="Times New Roman"/>
                <w:sz w:val="26"/>
                <w:szCs w:val="26"/>
              </w:rPr>
              <w:t>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12. Внесение изменений в Правила</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8</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rPr>
                <w:rFonts w:eastAsia="Calibri" w:cs="Times New Roman"/>
                <w:bCs/>
                <w:sz w:val="26"/>
                <w:szCs w:val="26"/>
              </w:rPr>
            </w:pPr>
            <w:r w:rsidRPr="005822B1">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10</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10</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797117">
            <w:pPr>
              <w:jc w:val="both"/>
              <w:rPr>
                <w:rFonts w:eastAsia="Calibri" w:cs="Times New Roman"/>
                <w:sz w:val="26"/>
                <w:szCs w:val="26"/>
              </w:rPr>
            </w:pPr>
            <w:r w:rsidRPr="005822B1">
              <w:rPr>
                <w:rFonts w:eastAsia="Calibri" w:cs="Times New Roman"/>
                <w:sz w:val="26"/>
                <w:szCs w:val="26"/>
              </w:rPr>
              <w:t>1</w:t>
            </w:r>
            <w:r w:rsidR="00797117"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капитального строительства</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1</w:t>
            </w:r>
            <w:r w:rsidR="00797117" w:rsidRPr="005822B1">
              <w:rPr>
                <w:rFonts w:eastAsia="Calibri" w:cs="Times New Roman"/>
                <w:sz w:val="26"/>
                <w:szCs w:val="26"/>
              </w:rPr>
              <w:t>4</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r w:rsidRPr="005822B1">
              <w:rPr>
                <w:rFonts w:eastAsia="Calibri" w:cs="Times New Roman"/>
                <w:sz w:val="26"/>
                <w:szCs w:val="26"/>
              </w:rPr>
              <w:t>16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территории поселения</w:t>
            </w:r>
          </w:p>
        </w:tc>
        <w:tc>
          <w:tcPr>
            <w:tcW w:w="606" w:type="dxa"/>
            <w:shd w:val="clear" w:color="auto" w:fill="auto"/>
          </w:tcPr>
          <w:p w:rsidR="00F84A04" w:rsidRPr="005822B1" w:rsidRDefault="00F84A04" w:rsidP="00F84A04">
            <w:pPr>
              <w:jc w:val="both"/>
              <w:rPr>
                <w:rFonts w:eastAsia="Calibri" w:cs="Times New Roman"/>
                <w:sz w:val="26"/>
                <w:szCs w:val="26"/>
              </w:rPr>
            </w:pPr>
            <w:r w:rsidRPr="005822B1">
              <w:rPr>
                <w:rFonts w:eastAsia="Calibri" w:cs="Times New Roman"/>
                <w:sz w:val="26"/>
                <w:szCs w:val="26"/>
              </w:rPr>
              <w:t>16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17. Особенности формирования земельных участков как объектов</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недвижимости</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1</w:t>
            </w:r>
            <w:r w:rsidR="00797117" w:rsidRPr="005822B1">
              <w:rPr>
                <w:rFonts w:eastAsia="Calibri" w:cs="Times New Roman"/>
                <w:sz w:val="26"/>
                <w:szCs w:val="26"/>
              </w:rPr>
              <w:t>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1</w:t>
            </w:r>
            <w:r w:rsidR="00797117" w:rsidRPr="005822B1">
              <w:rPr>
                <w:rFonts w:eastAsia="Calibri" w:cs="Times New Roman"/>
                <w:sz w:val="26"/>
                <w:szCs w:val="26"/>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5822B1" w:rsidRDefault="00797117" w:rsidP="00F84A04">
            <w:pPr>
              <w:jc w:val="both"/>
              <w:rPr>
                <w:rFonts w:eastAsia="Calibri" w:cs="Times New Roman"/>
                <w:sz w:val="26"/>
                <w:szCs w:val="26"/>
              </w:rPr>
            </w:pPr>
            <w:r w:rsidRPr="005822B1">
              <w:rPr>
                <w:rFonts w:eastAsia="Calibri" w:cs="Times New Roman"/>
                <w:sz w:val="26"/>
                <w:szCs w:val="26"/>
              </w:rPr>
              <w:t>19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20. Порядок выкупа земельных участков для муниципальных нужд</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B90FA9"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Александровского</w:t>
            </w:r>
            <w:r w:rsidR="00F84A04" w:rsidRPr="005822B1">
              <w:rPr>
                <w:rFonts w:eastAsia="Calibri" w:cs="Times New Roman"/>
                <w:sz w:val="26"/>
                <w:szCs w:val="26"/>
              </w:rPr>
              <w:t xml:space="preserve"> сельского поселения</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0</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2</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на территории </w:t>
            </w:r>
            <w:r w:rsidR="00B90FA9" w:rsidRPr="005822B1">
              <w:rPr>
                <w:rFonts w:eastAsia="Calibri" w:cs="Times New Roman"/>
                <w:sz w:val="26"/>
                <w:szCs w:val="26"/>
              </w:rPr>
              <w:t>Александровского</w:t>
            </w:r>
            <w:r w:rsidRPr="005822B1">
              <w:rPr>
                <w:rFonts w:eastAsia="Calibri" w:cs="Times New Roman"/>
                <w:sz w:val="26"/>
                <w:szCs w:val="26"/>
              </w:rPr>
              <w:t xml:space="preserve"> сельского поселения</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2</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23. Предоставление земельных участков под собственников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многоквартирными домами в общую долевую собственность помещений в таких домах</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24. Самовольная постройка</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7</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Глава 4. Положение о подготовке документации по планировке</w:t>
            </w:r>
            <w:r w:rsidRPr="005822B1">
              <w:rPr>
                <w:rFonts w:eastAsia="Calibri" w:cs="Times New Roman"/>
                <w:sz w:val="26"/>
                <w:szCs w:val="26"/>
              </w:rPr>
              <w:t xml:space="preserve"> территории</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органами местного самоуправления</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25. Общие положения о подготовке документации по планировке</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территории</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2</w:t>
            </w:r>
            <w:r w:rsidR="00797117" w:rsidRPr="005822B1">
              <w:rPr>
                <w:rFonts w:eastAsia="Calibri" w:cs="Times New Roman"/>
                <w:sz w:val="26"/>
                <w:szCs w:val="26"/>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26. Подготовка документации по планировке территории</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3</w:t>
            </w:r>
            <w:r w:rsidR="00797117"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27. Подготовка градостроительных планов земельных участков</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3</w:t>
            </w:r>
            <w:r w:rsidR="00797117" w:rsidRPr="005822B1">
              <w:rPr>
                <w:rFonts w:eastAsia="Calibri" w:cs="Times New Roman"/>
                <w:sz w:val="26"/>
                <w:szCs w:val="26"/>
              </w:rPr>
              <w:t>3</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землепользования и застройки</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3</w:t>
            </w:r>
            <w:r w:rsidR="00797117"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28. Общие положения о порядке проведения публичных слушаний</w:t>
            </w:r>
          </w:p>
        </w:tc>
        <w:tc>
          <w:tcPr>
            <w:tcW w:w="606" w:type="dxa"/>
            <w:shd w:val="clear" w:color="auto" w:fill="auto"/>
          </w:tcPr>
          <w:p w:rsidR="00F84A04" w:rsidRPr="005822B1" w:rsidRDefault="00F84A04" w:rsidP="00797117">
            <w:pPr>
              <w:jc w:val="both"/>
              <w:rPr>
                <w:rFonts w:eastAsia="Calibri" w:cs="Times New Roman"/>
                <w:sz w:val="26"/>
                <w:szCs w:val="26"/>
              </w:rPr>
            </w:pPr>
            <w:r w:rsidRPr="005822B1">
              <w:rPr>
                <w:rFonts w:eastAsia="Calibri" w:cs="Times New Roman"/>
                <w:sz w:val="26"/>
                <w:szCs w:val="26"/>
              </w:rPr>
              <w:t>3</w:t>
            </w:r>
            <w:r w:rsidR="00797117"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Статья 29. Публичные слушания по вопросам предоставления разрешений</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797117" w:rsidP="00F84A04">
            <w:pPr>
              <w:jc w:val="both"/>
              <w:rPr>
                <w:rFonts w:eastAsia="Calibri" w:cs="Times New Roman"/>
                <w:sz w:val="26"/>
                <w:szCs w:val="26"/>
              </w:rPr>
            </w:pPr>
            <w:r w:rsidRPr="005822B1">
              <w:rPr>
                <w:rFonts w:eastAsia="Calibri" w:cs="Times New Roman"/>
                <w:sz w:val="26"/>
                <w:szCs w:val="26"/>
              </w:rPr>
              <w:t>38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 xml:space="preserve">Статья 30. Публичные слушания по обсуждению документации о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sz w:val="26"/>
                <w:szCs w:val="26"/>
              </w:rPr>
              <w:t>планировке территории</w:t>
            </w:r>
          </w:p>
        </w:tc>
        <w:tc>
          <w:tcPr>
            <w:tcW w:w="606" w:type="dxa"/>
            <w:shd w:val="clear" w:color="auto" w:fill="auto"/>
          </w:tcPr>
          <w:p w:rsidR="00F84A04" w:rsidRPr="005822B1" w:rsidRDefault="00D76988" w:rsidP="00F84A04">
            <w:pPr>
              <w:jc w:val="both"/>
              <w:rPr>
                <w:rFonts w:eastAsia="Calibri" w:cs="Times New Roman"/>
                <w:sz w:val="26"/>
                <w:szCs w:val="26"/>
              </w:rPr>
            </w:pPr>
            <w:r w:rsidRPr="005822B1">
              <w:rPr>
                <w:rFonts w:eastAsia="Calibri" w:cs="Times New Roman"/>
                <w:sz w:val="26"/>
                <w:szCs w:val="26"/>
              </w:rPr>
              <w:t>39</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Times New Roman" w:cs="Times New Roman"/>
                <w:sz w:val="26"/>
                <w:szCs w:val="26"/>
                <w:lang w:eastAsia="ru-RU"/>
              </w:rPr>
            </w:pPr>
            <w:r w:rsidRPr="005822B1">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3</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градостроительных регламентов</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3</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31. Принципы градостроительного зонирования</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3</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32. Территориальные зоны, установленные для </w:t>
            </w:r>
            <w:r w:rsidR="00B90FA9" w:rsidRPr="005822B1">
              <w:rPr>
                <w:rFonts w:eastAsia="Calibri" w:cs="Times New Roman"/>
                <w:sz w:val="26"/>
                <w:szCs w:val="26"/>
              </w:rPr>
              <w:t>Александровского</w:t>
            </w:r>
            <w:r w:rsidRPr="005822B1">
              <w:rPr>
                <w:rFonts w:eastAsia="Calibri" w:cs="Times New Roman"/>
                <w:sz w:val="26"/>
                <w:szCs w:val="26"/>
              </w:rPr>
              <w:t xml:space="preserve">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сельского поселения</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3</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33. Ограничения на использование территории</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34. Зоны с особыми условиями использования территории,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установленные для </w:t>
            </w:r>
            <w:r w:rsidR="00B90FA9" w:rsidRPr="005822B1">
              <w:rPr>
                <w:rFonts w:eastAsia="Calibri" w:cs="Times New Roman"/>
                <w:sz w:val="26"/>
                <w:szCs w:val="26"/>
              </w:rPr>
              <w:t>Александровского</w:t>
            </w:r>
            <w:r w:rsidRPr="005822B1">
              <w:rPr>
                <w:rFonts w:eastAsia="Calibri" w:cs="Times New Roman"/>
                <w:sz w:val="26"/>
                <w:szCs w:val="26"/>
              </w:rPr>
              <w:t xml:space="preserve"> сельского поселения</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35. Градостроительный регламент</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36. Состав градостроительных регламентов</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4</w:t>
            </w:r>
            <w:r w:rsidR="00D76988" w:rsidRPr="005822B1">
              <w:rPr>
                <w:rFonts w:eastAsia="Calibri" w:cs="Times New Roman"/>
                <w:sz w:val="26"/>
                <w:szCs w:val="26"/>
              </w:rPr>
              <w:t>7</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37. Порядок применения градостроительных регламентов</w:t>
            </w:r>
          </w:p>
        </w:tc>
        <w:tc>
          <w:tcPr>
            <w:tcW w:w="606" w:type="dxa"/>
            <w:shd w:val="clear" w:color="auto" w:fill="auto"/>
          </w:tcPr>
          <w:p w:rsidR="00F84A04" w:rsidRPr="005822B1" w:rsidRDefault="00D76988" w:rsidP="00F84A04">
            <w:pPr>
              <w:jc w:val="both"/>
              <w:rPr>
                <w:rFonts w:eastAsia="Calibri" w:cs="Times New Roman"/>
                <w:sz w:val="26"/>
                <w:szCs w:val="26"/>
              </w:rPr>
            </w:pPr>
            <w:r w:rsidRPr="005822B1">
              <w:rPr>
                <w:rFonts w:eastAsia="Calibri" w:cs="Times New Roman"/>
                <w:sz w:val="26"/>
                <w:szCs w:val="26"/>
              </w:rPr>
              <w:t>48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38. Контроль за использованием объектов капитального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строительства и земельных участков</w:t>
            </w:r>
          </w:p>
        </w:tc>
        <w:tc>
          <w:tcPr>
            <w:tcW w:w="606" w:type="dxa"/>
            <w:shd w:val="clear" w:color="auto" w:fill="auto"/>
          </w:tcPr>
          <w:p w:rsidR="00F84A04" w:rsidRPr="005822B1" w:rsidRDefault="00D76988" w:rsidP="00F84A04">
            <w:pPr>
              <w:jc w:val="both"/>
              <w:rPr>
                <w:rFonts w:eastAsia="Calibri" w:cs="Times New Roman"/>
                <w:sz w:val="26"/>
                <w:szCs w:val="26"/>
              </w:rPr>
            </w:pPr>
            <w:r w:rsidRPr="005822B1">
              <w:rPr>
                <w:rFonts w:eastAsia="Calibri" w:cs="Times New Roman"/>
                <w:sz w:val="26"/>
                <w:szCs w:val="26"/>
              </w:rPr>
              <w:t>49</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Глава 7. Карта градостроительного зонирования</w:t>
            </w:r>
          </w:p>
        </w:tc>
        <w:tc>
          <w:tcPr>
            <w:tcW w:w="606" w:type="dxa"/>
            <w:shd w:val="clear" w:color="auto" w:fill="auto"/>
          </w:tcPr>
          <w:p w:rsidR="00F84A04" w:rsidRPr="005822B1" w:rsidRDefault="00D76988" w:rsidP="00F84A04">
            <w:pPr>
              <w:jc w:val="both"/>
              <w:rPr>
                <w:rFonts w:eastAsia="Calibri" w:cs="Times New Roman"/>
                <w:sz w:val="26"/>
                <w:szCs w:val="26"/>
              </w:rPr>
            </w:pPr>
            <w:r w:rsidRPr="005822B1">
              <w:rPr>
                <w:rFonts w:eastAsia="Calibri" w:cs="Times New Roman"/>
                <w:sz w:val="26"/>
                <w:szCs w:val="26"/>
              </w:rPr>
              <w:t>49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39. Состав и содержание карты градостроительного зонирования</w:t>
            </w:r>
          </w:p>
        </w:tc>
        <w:tc>
          <w:tcPr>
            <w:tcW w:w="606" w:type="dxa"/>
            <w:shd w:val="clear" w:color="auto" w:fill="auto"/>
          </w:tcPr>
          <w:p w:rsidR="00F84A04" w:rsidRPr="005822B1" w:rsidRDefault="00D76988" w:rsidP="00F84A04">
            <w:pPr>
              <w:jc w:val="both"/>
              <w:rPr>
                <w:rFonts w:eastAsia="Calibri" w:cs="Times New Roman"/>
                <w:sz w:val="26"/>
                <w:szCs w:val="26"/>
              </w:rPr>
            </w:pPr>
            <w:r w:rsidRPr="005822B1">
              <w:rPr>
                <w:rFonts w:eastAsia="Calibri" w:cs="Times New Roman"/>
                <w:sz w:val="26"/>
                <w:szCs w:val="26"/>
              </w:rPr>
              <w:t>49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40. Порядок ведения карты градостроительного зонирования</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5</w:t>
            </w:r>
            <w:r w:rsidR="00D76988" w:rsidRPr="005822B1">
              <w:rPr>
                <w:rFonts w:eastAsia="Calibri" w:cs="Times New Roman"/>
                <w:sz w:val="26"/>
                <w:szCs w:val="26"/>
              </w:rPr>
              <w:t>0</w:t>
            </w:r>
          </w:p>
        </w:tc>
      </w:tr>
      <w:tr w:rsidR="00F84A04" w:rsidRPr="005822B1" w:rsidTr="0002345D">
        <w:tc>
          <w:tcPr>
            <w:tcW w:w="9180" w:type="dxa"/>
            <w:gridSpan w:val="3"/>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Глава 8. Градостроительные регламенты</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5</w:t>
            </w:r>
            <w:r w:rsidR="00D76988"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41. Градостроительные регламенты. Жилые зоны (Ж)</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5</w:t>
            </w:r>
            <w:r w:rsidR="00D76988"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41.1 Градостроительные регламенты. Жилая зона Ж</w:t>
            </w:r>
          </w:p>
        </w:tc>
        <w:tc>
          <w:tcPr>
            <w:tcW w:w="606" w:type="dxa"/>
            <w:shd w:val="clear" w:color="auto" w:fill="auto"/>
          </w:tcPr>
          <w:p w:rsidR="00F84A04" w:rsidRPr="005822B1" w:rsidRDefault="00F84A04" w:rsidP="00D76988">
            <w:pPr>
              <w:jc w:val="both"/>
              <w:rPr>
                <w:rFonts w:eastAsia="Calibri" w:cs="Times New Roman"/>
                <w:sz w:val="26"/>
                <w:szCs w:val="26"/>
              </w:rPr>
            </w:pPr>
            <w:r w:rsidRPr="005822B1">
              <w:rPr>
                <w:rFonts w:eastAsia="Calibri" w:cs="Times New Roman"/>
                <w:sz w:val="26"/>
                <w:szCs w:val="26"/>
              </w:rPr>
              <w:t>5</w:t>
            </w:r>
            <w:r w:rsidR="00D76988" w:rsidRPr="005822B1">
              <w:rPr>
                <w:rFonts w:eastAsia="Calibri" w:cs="Times New Roman"/>
                <w:sz w:val="26"/>
                <w:szCs w:val="26"/>
              </w:rPr>
              <w:t>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42. </w:t>
            </w:r>
            <w:r w:rsidRPr="005822B1">
              <w:rPr>
                <w:rFonts w:eastAsia="Calibri" w:cs="Times New Roman"/>
                <w:sz w:val="25"/>
                <w:szCs w:val="25"/>
              </w:rPr>
              <w:t>Градостроительные регламенты. Общественно – деловые зоны (ОД)</w:t>
            </w:r>
          </w:p>
        </w:tc>
        <w:tc>
          <w:tcPr>
            <w:tcW w:w="606" w:type="dxa"/>
            <w:shd w:val="clear" w:color="auto" w:fill="auto"/>
          </w:tcPr>
          <w:p w:rsidR="00F84A04" w:rsidRPr="005822B1" w:rsidRDefault="00C93DAE" w:rsidP="00F84A04">
            <w:pPr>
              <w:jc w:val="both"/>
              <w:rPr>
                <w:rFonts w:eastAsia="Calibri" w:cs="Times New Roman"/>
                <w:sz w:val="26"/>
                <w:szCs w:val="26"/>
                <w:lang w:val="en-US"/>
              </w:rPr>
            </w:pPr>
            <w:r w:rsidRPr="005822B1">
              <w:rPr>
                <w:rFonts w:eastAsia="Calibri" w:cs="Times New Roman"/>
                <w:sz w:val="26"/>
                <w:szCs w:val="26"/>
                <w:lang w:val="en-US"/>
              </w:rPr>
              <w:t>61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42.1 Градостроительные регламенты. </w:t>
            </w:r>
            <w:r w:rsidRPr="005822B1">
              <w:rPr>
                <w:rFonts w:eastAsia="Calibri" w:cs="Times New Roman"/>
                <w:sz w:val="25"/>
                <w:szCs w:val="25"/>
              </w:rPr>
              <w:t>Общественно – деловая зона ОД</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61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43. Градостроительные регламенты. Рекреационные зоны (Р)</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6</w:t>
            </w:r>
            <w:r w:rsidR="00C93DAE" w:rsidRPr="005822B1">
              <w:rPr>
                <w:rFonts w:eastAsia="Calibri" w:cs="Times New Roman"/>
                <w:sz w:val="26"/>
                <w:szCs w:val="26"/>
                <w:lang w:val="en-US"/>
              </w:rPr>
              <w:t>7</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43.1 Градостроительные регламенты. Рекреационная зона (Р)</w:t>
            </w:r>
          </w:p>
        </w:tc>
        <w:tc>
          <w:tcPr>
            <w:tcW w:w="606" w:type="dxa"/>
            <w:shd w:val="clear" w:color="auto" w:fill="auto"/>
          </w:tcPr>
          <w:p w:rsidR="00F84A04" w:rsidRPr="005822B1" w:rsidRDefault="00D76988" w:rsidP="00C93DAE">
            <w:pPr>
              <w:jc w:val="both"/>
              <w:rPr>
                <w:rFonts w:eastAsia="Calibri" w:cs="Times New Roman"/>
                <w:sz w:val="26"/>
                <w:szCs w:val="26"/>
                <w:lang w:val="en-US"/>
              </w:rPr>
            </w:pPr>
            <w:r w:rsidRPr="005822B1">
              <w:rPr>
                <w:rFonts w:eastAsia="Calibri" w:cs="Times New Roman"/>
                <w:sz w:val="26"/>
                <w:szCs w:val="26"/>
              </w:rPr>
              <w:t>6</w:t>
            </w:r>
            <w:r w:rsidR="00C93DAE" w:rsidRPr="005822B1">
              <w:rPr>
                <w:rFonts w:eastAsia="Calibri" w:cs="Times New Roman"/>
                <w:sz w:val="26"/>
                <w:szCs w:val="26"/>
                <w:lang w:val="en-US"/>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44. Градостроительные регламенты. Производственные зоны (П)</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71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44.1 Градостроительные регламенты. Производственная зона (П)</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71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45. Градостроительные регламенты.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74</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45.1 Градостроительные регламенты. Территориальная зона ИТ</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75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46. </w:t>
            </w:r>
            <w:r w:rsidRPr="005822B1">
              <w:rPr>
                <w:rFonts w:eastAsia="Calibri" w:cs="Times New Roman"/>
                <w:sz w:val="25"/>
                <w:szCs w:val="25"/>
              </w:rPr>
              <w:t>Градостроительные регламенты.</w:t>
            </w:r>
            <w:r w:rsidRPr="005822B1">
              <w:rPr>
                <w:rFonts w:eastAsia="Calibri" w:cs="Times New Roman"/>
                <w:sz w:val="26"/>
                <w:szCs w:val="26"/>
              </w:rPr>
              <w:t xml:space="preserve"> </w:t>
            </w:r>
            <w:r w:rsidRPr="005822B1">
              <w:rPr>
                <w:rFonts w:eastAsia="Calibri" w:cs="Times New Roman"/>
                <w:sz w:val="25"/>
                <w:szCs w:val="25"/>
              </w:rPr>
              <w:t>Зоны охраняемых территорий (ОТ)</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7</w:t>
            </w:r>
            <w:r w:rsidR="00C93DAE" w:rsidRPr="005822B1">
              <w:rPr>
                <w:rFonts w:eastAsia="Calibri" w:cs="Times New Roman"/>
                <w:sz w:val="26"/>
                <w:szCs w:val="26"/>
                <w:lang w:val="en-US"/>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46.1 Градостроительные регламенты. Территориальная зона ОТ</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7</w:t>
            </w:r>
            <w:r w:rsidR="00C93DAE" w:rsidRPr="005822B1">
              <w:rPr>
                <w:rFonts w:eastAsia="Calibri" w:cs="Times New Roman"/>
                <w:sz w:val="26"/>
                <w:szCs w:val="26"/>
                <w:lang w:val="en-US"/>
              </w:rPr>
              <w:t>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47. Градостроительные регламенты.</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Зоны сельскохозяйственного использования (СХ)</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81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47.1 Градостроительные регламенты. Территориальная зона СХ</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81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48. </w:t>
            </w:r>
            <w:r w:rsidRPr="005822B1">
              <w:rPr>
                <w:rFonts w:eastAsia="Calibri" w:cs="Times New Roman"/>
                <w:sz w:val="25"/>
                <w:szCs w:val="25"/>
              </w:rPr>
              <w:t>Градостроительные регламенты</w:t>
            </w:r>
            <w:r w:rsidRPr="005822B1">
              <w:rPr>
                <w:rFonts w:eastAsia="Calibri" w:cs="Times New Roman"/>
                <w:sz w:val="26"/>
                <w:szCs w:val="26"/>
              </w:rPr>
              <w:t xml:space="preserve">. </w:t>
            </w:r>
            <w:r w:rsidRPr="005822B1">
              <w:rPr>
                <w:rFonts w:eastAsia="Calibri" w:cs="Times New Roman"/>
                <w:sz w:val="25"/>
                <w:szCs w:val="25"/>
              </w:rPr>
              <w:t>Зоны специального назначения (С)</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85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48.1 Градостроительные регламенты территориальной зоны С</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86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49. Ограничения на использование земельных участков и объектов</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8</w:t>
            </w:r>
            <w:r w:rsidR="00C93DAE" w:rsidRPr="005822B1">
              <w:rPr>
                <w:rFonts w:eastAsia="Calibri" w:cs="Times New Roman"/>
                <w:sz w:val="26"/>
                <w:szCs w:val="26"/>
                <w:lang w:val="en-US"/>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50. Ограничения на использование земельных участков и объектов</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капитального строительства, действующие в зонах с особыми условиями территории, выделенных по экологическим и </w:t>
            </w:r>
            <w:proofErr w:type="spellStart"/>
            <w:r w:rsidRPr="005822B1">
              <w:rPr>
                <w:rFonts w:eastAsia="Calibri" w:cs="Times New Roman"/>
                <w:sz w:val="26"/>
                <w:szCs w:val="26"/>
              </w:rPr>
              <w:t>санитарно</w:t>
            </w:r>
            <w:proofErr w:type="spellEnd"/>
            <w:r w:rsidRPr="005822B1">
              <w:rPr>
                <w:rFonts w:eastAsia="Calibri" w:cs="Times New Roman"/>
                <w:sz w:val="26"/>
                <w:szCs w:val="26"/>
              </w:rPr>
              <w:t xml:space="preserve">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F84A04" w:rsidP="00AF7F0E">
            <w:pPr>
              <w:jc w:val="both"/>
              <w:rPr>
                <w:rFonts w:eastAsia="Calibri" w:cs="Times New Roman"/>
                <w:sz w:val="26"/>
                <w:szCs w:val="26"/>
              </w:rPr>
            </w:pPr>
            <w:r w:rsidRPr="005822B1">
              <w:rPr>
                <w:rFonts w:eastAsia="Calibri" w:cs="Times New Roman"/>
                <w:sz w:val="26"/>
                <w:szCs w:val="26"/>
              </w:rPr>
              <w:t>8</w:t>
            </w:r>
            <w:r w:rsidR="00AF7F0E" w:rsidRPr="005822B1">
              <w:rPr>
                <w:rFonts w:eastAsia="Calibri" w:cs="Times New Roman"/>
                <w:sz w:val="26"/>
                <w:szCs w:val="26"/>
              </w:rPr>
              <w:t>3</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50.1 Ограничения на использование земельных участков и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объектов капитального строительства, действующие в </w:t>
            </w:r>
            <w:proofErr w:type="spellStart"/>
            <w:r w:rsidRPr="005822B1">
              <w:rPr>
                <w:rFonts w:eastAsia="Calibri" w:cs="Times New Roman"/>
                <w:sz w:val="26"/>
                <w:szCs w:val="26"/>
              </w:rPr>
              <w:t>санитарно</w:t>
            </w:r>
            <w:proofErr w:type="spellEnd"/>
            <w:r w:rsidRPr="005822B1">
              <w:rPr>
                <w:rFonts w:eastAsia="Calibri" w:cs="Times New Roman"/>
                <w:sz w:val="26"/>
                <w:szCs w:val="26"/>
              </w:rPr>
              <w:t xml:space="preserve"> – защитных зонах и санитарных разрывах</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AF7F0E">
            <w:pPr>
              <w:jc w:val="both"/>
              <w:rPr>
                <w:rFonts w:eastAsia="Calibri" w:cs="Times New Roman"/>
                <w:sz w:val="26"/>
                <w:szCs w:val="26"/>
              </w:rPr>
            </w:pPr>
            <w:r w:rsidRPr="005822B1">
              <w:rPr>
                <w:rFonts w:eastAsia="Calibri" w:cs="Times New Roman"/>
                <w:sz w:val="26"/>
                <w:szCs w:val="26"/>
              </w:rPr>
              <w:t>8</w:t>
            </w:r>
            <w:r w:rsidR="00AF7F0E" w:rsidRPr="005822B1">
              <w:rPr>
                <w:rFonts w:eastAsia="Calibri" w:cs="Times New Roman"/>
                <w:sz w:val="26"/>
                <w:szCs w:val="26"/>
              </w:rPr>
              <w:t>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50.2 Ограничения использования территории в санитарных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разрывах, </w:t>
            </w:r>
            <w:proofErr w:type="spellStart"/>
            <w:r w:rsidRPr="005822B1">
              <w:rPr>
                <w:rFonts w:eastAsia="Calibri" w:cs="Times New Roman"/>
                <w:sz w:val="26"/>
                <w:szCs w:val="26"/>
              </w:rPr>
              <w:t>санитарно</w:t>
            </w:r>
            <w:proofErr w:type="spellEnd"/>
            <w:r w:rsidRPr="005822B1">
              <w:rPr>
                <w:rFonts w:eastAsia="Calibri" w:cs="Times New Roman"/>
                <w:sz w:val="26"/>
                <w:szCs w:val="26"/>
              </w:rPr>
              <w:t xml:space="preserve">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F84A04" w:rsidP="00F84A04">
            <w:pPr>
              <w:jc w:val="both"/>
              <w:rPr>
                <w:rFonts w:eastAsia="Calibri" w:cs="Times New Roman"/>
                <w:sz w:val="26"/>
                <w:szCs w:val="26"/>
              </w:rPr>
            </w:pPr>
          </w:p>
          <w:p w:rsidR="00F84A04" w:rsidRPr="005822B1" w:rsidRDefault="00EC4DCF" w:rsidP="00AF7F0E">
            <w:pPr>
              <w:jc w:val="both"/>
              <w:rPr>
                <w:rFonts w:eastAsia="Calibri" w:cs="Times New Roman"/>
                <w:sz w:val="26"/>
                <w:szCs w:val="26"/>
              </w:rPr>
            </w:pPr>
            <w:r w:rsidRPr="005822B1">
              <w:rPr>
                <w:rFonts w:eastAsia="Calibri" w:cs="Times New Roman"/>
                <w:sz w:val="26"/>
                <w:szCs w:val="26"/>
              </w:rPr>
              <w:t>8</w:t>
            </w:r>
            <w:r w:rsidR="00AF7F0E" w:rsidRPr="005822B1">
              <w:rPr>
                <w:rFonts w:eastAsia="Calibri" w:cs="Times New Roman"/>
                <w:sz w:val="26"/>
                <w:szCs w:val="26"/>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Статья 50.3 Ограничения на использование территории в зонах негативных</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воздействий электромагнитных полей</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9</w:t>
            </w:r>
            <w:r w:rsidR="00C93DAE" w:rsidRPr="005822B1">
              <w:rPr>
                <w:rFonts w:eastAsia="Calibri" w:cs="Times New Roman"/>
                <w:sz w:val="26"/>
                <w:szCs w:val="26"/>
                <w:lang w:val="en-US"/>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50.4 Ограничения на использование территории в </w:t>
            </w:r>
            <w:proofErr w:type="spellStart"/>
            <w:r w:rsidRPr="005822B1">
              <w:rPr>
                <w:rFonts w:eastAsia="Calibri" w:cs="Times New Roman"/>
                <w:sz w:val="26"/>
                <w:szCs w:val="26"/>
              </w:rPr>
              <w:t>санитарно</w:t>
            </w:r>
            <w:proofErr w:type="spellEnd"/>
            <w:r w:rsidRPr="005822B1">
              <w:rPr>
                <w:rFonts w:eastAsia="Calibri" w:cs="Times New Roman"/>
                <w:sz w:val="26"/>
                <w:szCs w:val="26"/>
              </w:rPr>
              <w:t xml:space="preserve"> –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защитных зонах понижающих подстанций</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9</w:t>
            </w:r>
            <w:r w:rsidR="00C93DAE" w:rsidRPr="005822B1">
              <w:rPr>
                <w:rFonts w:eastAsia="Calibri" w:cs="Times New Roman"/>
                <w:sz w:val="26"/>
                <w:szCs w:val="26"/>
                <w:lang w:val="en-US"/>
              </w:rPr>
              <w:t>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50.5 Ограничения на использование территории в </w:t>
            </w:r>
            <w:proofErr w:type="spellStart"/>
            <w:r w:rsidRPr="005822B1">
              <w:rPr>
                <w:rFonts w:eastAsia="Calibri" w:cs="Times New Roman"/>
                <w:sz w:val="26"/>
                <w:szCs w:val="26"/>
              </w:rPr>
              <w:t>санитарно</w:t>
            </w:r>
            <w:proofErr w:type="spellEnd"/>
            <w:r w:rsidRPr="005822B1">
              <w:rPr>
                <w:rFonts w:eastAsia="Calibri" w:cs="Times New Roman"/>
                <w:sz w:val="26"/>
                <w:szCs w:val="26"/>
              </w:rPr>
              <w:t xml:space="preserve"> –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защитных зонах кладбищ</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100</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50.6 Ограничения на использование территории в </w:t>
            </w:r>
            <w:proofErr w:type="spellStart"/>
            <w:r w:rsidRPr="005822B1">
              <w:rPr>
                <w:rFonts w:eastAsia="Calibri" w:cs="Times New Roman"/>
                <w:sz w:val="26"/>
                <w:szCs w:val="26"/>
              </w:rPr>
              <w:t>санитарно</w:t>
            </w:r>
            <w:proofErr w:type="spellEnd"/>
            <w:r w:rsidRPr="005822B1">
              <w:rPr>
                <w:rFonts w:eastAsia="Calibri" w:cs="Times New Roman"/>
                <w:sz w:val="26"/>
                <w:szCs w:val="26"/>
              </w:rPr>
              <w:t xml:space="preserve"> –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защитных зонах карьеров</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100</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50.7 Ограничения на использование территории в санитарных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101</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50.8 Ограничения на использование территории в санитарных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5822B1" w:rsidRDefault="00F84A04" w:rsidP="00F84A04">
            <w:pPr>
              <w:jc w:val="both"/>
              <w:rPr>
                <w:rFonts w:eastAsia="Calibri" w:cs="Times New Roman"/>
                <w:sz w:val="26"/>
                <w:szCs w:val="26"/>
              </w:rPr>
            </w:pPr>
          </w:p>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102</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50.9 Ограничения на использование территории в </w:t>
            </w:r>
            <w:proofErr w:type="spellStart"/>
            <w:r w:rsidRPr="005822B1">
              <w:rPr>
                <w:rFonts w:eastAsia="Calibri" w:cs="Times New Roman"/>
                <w:sz w:val="26"/>
                <w:szCs w:val="26"/>
              </w:rPr>
              <w:t>санитарно</w:t>
            </w:r>
            <w:proofErr w:type="spellEnd"/>
            <w:r w:rsidRPr="005822B1">
              <w:rPr>
                <w:rFonts w:eastAsia="Calibri" w:cs="Times New Roman"/>
                <w:sz w:val="26"/>
                <w:szCs w:val="26"/>
              </w:rPr>
              <w:t xml:space="preserve"> –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защитных полосах водоводов</w:t>
            </w:r>
          </w:p>
        </w:tc>
        <w:tc>
          <w:tcPr>
            <w:tcW w:w="606" w:type="dxa"/>
            <w:shd w:val="clear" w:color="auto" w:fill="auto"/>
          </w:tcPr>
          <w:p w:rsidR="00F84A04" w:rsidRPr="005822B1" w:rsidRDefault="00C93DAE" w:rsidP="00AF7F0E">
            <w:pPr>
              <w:jc w:val="both"/>
              <w:rPr>
                <w:rFonts w:eastAsia="Calibri" w:cs="Times New Roman"/>
                <w:sz w:val="26"/>
                <w:szCs w:val="26"/>
                <w:lang w:val="en-US"/>
              </w:rPr>
            </w:pPr>
            <w:r w:rsidRPr="005822B1">
              <w:rPr>
                <w:rFonts w:eastAsia="Calibri" w:cs="Times New Roman"/>
                <w:sz w:val="26"/>
                <w:szCs w:val="26"/>
                <w:lang w:val="en-US"/>
              </w:rPr>
              <w:t>104</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 xml:space="preserve">Статья 50.10 Ограничения на использование территории в 1-м поясе зоны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sz w:val="26"/>
                <w:szCs w:val="26"/>
              </w:rPr>
            </w:pPr>
            <w:r w:rsidRPr="005822B1">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5822B1" w:rsidRDefault="00C93DAE" w:rsidP="00116FD4">
            <w:pPr>
              <w:jc w:val="both"/>
              <w:rPr>
                <w:rFonts w:eastAsia="Calibri" w:cs="Times New Roman"/>
                <w:sz w:val="26"/>
                <w:szCs w:val="26"/>
                <w:lang w:val="en-US"/>
              </w:rPr>
            </w:pPr>
            <w:r w:rsidRPr="005822B1">
              <w:rPr>
                <w:rFonts w:eastAsia="Calibri" w:cs="Times New Roman"/>
                <w:sz w:val="26"/>
                <w:szCs w:val="26"/>
                <w:lang w:val="en-US"/>
              </w:rPr>
              <w:t>104</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50.11 Ограничения на использование территории во 2-м поясе зоны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5822B1" w:rsidRDefault="00C93DAE" w:rsidP="00116FD4">
            <w:pPr>
              <w:jc w:val="both"/>
              <w:rPr>
                <w:rFonts w:eastAsia="Calibri" w:cs="Times New Roman"/>
                <w:sz w:val="26"/>
                <w:szCs w:val="26"/>
                <w:lang w:val="en-US"/>
              </w:rPr>
            </w:pPr>
            <w:r w:rsidRPr="005822B1">
              <w:rPr>
                <w:rFonts w:eastAsia="Calibri" w:cs="Times New Roman"/>
                <w:sz w:val="26"/>
                <w:szCs w:val="26"/>
                <w:lang w:val="en-US"/>
              </w:rPr>
              <w:t>105</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50.12 Ограничения на использование территориив3-мпоясезоны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5822B1" w:rsidRDefault="00C93DAE" w:rsidP="00116FD4">
            <w:pPr>
              <w:jc w:val="both"/>
              <w:rPr>
                <w:rFonts w:eastAsia="Calibri" w:cs="Times New Roman"/>
                <w:sz w:val="26"/>
                <w:szCs w:val="26"/>
                <w:lang w:val="en-US"/>
              </w:rPr>
            </w:pPr>
            <w:r w:rsidRPr="005822B1">
              <w:rPr>
                <w:rFonts w:eastAsia="Calibri" w:cs="Times New Roman"/>
                <w:sz w:val="26"/>
                <w:szCs w:val="26"/>
                <w:lang w:val="en-US"/>
              </w:rPr>
              <w:t>106</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50.13 Ограничения на использование территории в прибрежной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защитной полосе водотоков и водоемов</w:t>
            </w:r>
          </w:p>
        </w:tc>
        <w:tc>
          <w:tcPr>
            <w:tcW w:w="606" w:type="dxa"/>
            <w:shd w:val="clear" w:color="auto" w:fill="auto"/>
          </w:tcPr>
          <w:p w:rsidR="00F84A04" w:rsidRPr="005822B1" w:rsidRDefault="00C93DAE" w:rsidP="00EC4DCF">
            <w:pPr>
              <w:jc w:val="both"/>
              <w:rPr>
                <w:rFonts w:eastAsia="Calibri" w:cs="Times New Roman"/>
                <w:sz w:val="26"/>
                <w:szCs w:val="26"/>
                <w:lang w:val="en-US"/>
              </w:rPr>
            </w:pPr>
            <w:r w:rsidRPr="005822B1">
              <w:rPr>
                <w:rFonts w:eastAsia="Calibri" w:cs="Times New Roman"/>
                <w:sz w:val="26"/>
                <w:szCs w:val="26"/>
                <w:lang w:val="en-US"/>
              </w:rPr>
              <w:t>107</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50.14 Ограничения на использование территории в </w:t>
            </w:r>
            <w:proofErr w:type="spellStart"/>
            <w:r w:rsidRPr="005822B1">
              <w:rPr>
                <w:rFonts w:eastAsia="Calibri" w:cs="Times New Roman"/>
                <w:bCs/>
                <w:sz w:val="26"/>
                <w:szCs w:val="26"/>
              </w:rPr>
              <w:t>водоохранной</w:t>
            </w:r>
            <w:proofErr w:type="spellEnd"/>
            <w:r w:rsidRPr="005822B1">
              <w:rPr>
                <w:rFonts w:eastAsia="Calibri" w:cs="Times New Roman"/>
                <w:bCs/>
                <w:sz w:val="26"/>
                <w:szCs w:val="26"/>
              </w:rPr>
              <w:t xml:space="preserve">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зоне водотоков и водоемов</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10</w:t>
            </w:r>
            <w:r w:rsidR="00C93DAE" w:rsidRPr="005822B1">
              <w:rPr>
                <w:rFonts w:eastAsia="Calibri" w:cs="Times New Roman"/>
                <w:sz w:val="26"/>
                <w:szCs w:val="26"/>
                <w:lang w:val="en-US"/>
              </w:rPr>
              <w:t>8</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50.15 Ограничения на использования особо охраняемых природных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территорий</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10</w:t>
            </w:r>
            <w:r w:rsidR="00C93DAE" w:rsidRPr="005822B1">
              <w:rPr>
                <w:rFonts w:eastAsia="Calibri" w:cs="Times New Roman"/>
                <w:sz w:val="26"/>
                <w:szCs w:val="26"/>
                <w:lang w:val="en-US"/>
              </w:rPr>
              <w:t>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bCs/>
                <w:sz w:val="26"/>
                <w:szCs w:val="26"/>
              </w:rPr>
              <w:t xml:space="preserve">Статья 50.16 Ограничения на использование территорий в зонах влияния </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proofErr w:type="spellStart"/>
            <w:r w:rsidRPr="005822B1">
              <w:rPr>
                <w:rFonts w:eastAsia="Calibri" w:cs="Times New Roman"/>
                <w:bCs/>
                <w:sz w:val="26"/>
                <w:szCs w:val="26"/>
              </w:rPr>
              <w:t>природно</w:t>
            </w:r>
            <w:proofErr w:type="spellEnd"/>
            <w:r w:rsidRPr="005822B1">
              <w:rPr>
                <w:rFonts w:eastAsia="Calibri" w:cs="Times New Roman"/>
                <w:bCs/>
                <w:sz w:val="26"/>
                <w:szCs w:val="26"/>
              </w:rPr>
              <w:t xml:space="preserve"> – техногенных факторов</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10</w:t>
            </w:r>
            <w:r w:rsidR="00C93DAE" w:rsidRPr="005822B1">
              <w:rPr>
                <w:rFonts w:eastAsia="Calibri" w:cs="Times New Roman"/>
                <w:sz w:val="26"/>
                <w:szCs w:val="26"/>
                <w:lang w:val="en-US"/>
              </w:rPr>
              <w:t>9</w:t>
            </w: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8772" w:type="dxa"/>
            <w:gridSpan w:val="2"/>
            <w:shd w:val="clear" w:color="auto" w:fill="auto"/>
          </w:tcPr>
          <w:p w:rsidR="00F84A04" w:rsidRPr="005822B1" w:rsidRDefault="00F84A04" w:rsidP="00F84A04">
            <w:pPr>
              <w:tabs>
                <w:tab w:val="right" w:leader="dot" w:pos="10195"/>
              </w:tabs>
              <w:rPr>
                <w:rFonts w:eastAsia="Calibri" w:cs="Times New Roman"/>
                <w:noProof/>
                <w:sz w:val="26"/>
                <w:szCs w:val="26"/>
              </w:rPr>
            </w:pPr>
            <w:r w:rsidRPr="005822B1">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5822B1" w:rsidRDefault="00F84A04" w:rsidP="00F84A04">
            <w:pPr>
              <w:jc w:val="both"/>
              <w:rPr>
                <w:rFonts w:eastAsia="Calibri" w:cs="Times New Roman"/>
                <w:sz w:val="26"/>
                <w:szCs w:val="26"/>
              </w:rPr>
            </w:pPr>
          </w:p>
        </w:tc>
      </w:tr>
      <w:tr w:rsidR="00F84A04" w:rsidRPr="005822B1" w:rsidTr="0002345D">
        <w:tc>
          <w:tcPr>
            <w:tcW w:w="408" w:type="dxa"/>
            <w:shd w:val="clear" w:color="auto" w:fill="auto"/>
          </w:tcPr>
          <w:p w:rsidR="00F84A04" w:rsidRPr="005822B1" w:rsidRDefault="00F84A04" w:rsidP="00F84A04">
            <w:pPr>
              <w:jc w:val="both"/>
              <w:rPr>
                <w:rFonts w:eastAsia="Calibri" w:cs="Times New Roman"/>
                <w:sz w:val="26"/>
                <w:szCs w:val="26"/>
              </w:rPr>
            </w:pPr>
          </w:p>
        </w:tc>
        <w:tc>
          <w:tcPr>
            <w:tcW w:w="551" w:type="dxa"/>
            <w:shd w:val="clear" w:color="auto" w:fill="auto"/>
          </w:tcPr>
          <w:p w:rsidR="00F84A04" w:rsidRPr="005822B1" w:rsidRDefault="00F84A04" w:rsidP="00F84A04">
            <w:pPr>
              <w:jc w:val="both"/>
              <w:rPr>
                <w:rFonts w:eastAsia="Calibri" w:cs="Times New Roman"/>
                <w:sz w:val="26"/>
                <w:szCs w:val="26"/>
              </w:rPr>
            </w:pPr>
          </w:p>
        </w:tc>
        <w:tc>
          <w:tcPr>
            <w:tcW w:w="8221" w:type="dxa"/>
            <w:shd w:val="clear" w:color="auto" w:fill="auto"/>
          </w:tcPr>
          <w:p w:rsidR="00F84A04" w:rsidRPr="005822B1" w:rsidRDefault="00F84A04" w:rsidP="00F84A04">
            <w:pPr>
              <w:widowControl w:val="0"/>
              <w:autoSpaceDE w:val="0"/>
              <w:autoSpaceDN w:val="0"/>
              <w:adjustRightInd w:val="0"/>
              <w:jc w:val="both"/>
              <w:rPr>
                <w:rFonts w:eastAsia="Calibri" w:cs="Times New Roman"/>
                <w:bCs/>
                <w:sz w:val="26"/>
                <w:szCs w:val="26"/>
              </w:rPr>
            </w:pPr>
            <w:r w:rsidRPr="005822B1">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5822B1" w:rsidRDefault="00F84A04" w:rsidP="00C93DAE">
            <w:pPr>
              <w:jc w:val="both"/>
              <w:rPr>
                <w:rFonts w:eastAsia="Calibri" w:cs="Times New Roman"/>
                <w:sz w:val="26"/>
                <w:szCs w:val="26"/>
                <w:lang w:val="en-US"/>
              </w:rPr>
            </w:pPr>
            <w:r w:rsidRPr="005822B1">
              <w:rPr>
                <w:rFonts w:eastAsia="Calibri" w:cs="Times New Roman"/>
                <w:sz w:val="26"/>
                <w:szCs w:val="26"/>
              </w:rPr>
              <w:t>1</w:t>
            </w:r>
            <w:r w:rsidR="00C93DAE" w:rsidRPr="005822B1">
              <w:rPr>
                <w:rFonts w:eastAsia="Calibri" w:cs="Times New Roman"/>
                <w:sz w:val="26"/>
                <w:szCs w:val="26"/>
                <w:lang w:val="en-US"/>
              </w:rPr>
              <w:t>11</w:t>
            </w:r>
          </w:p>
        </w:tc>
      </w:tr>
    </w:tbl>
    <w:p w:rsidR="00F84A04" w:rsidRPr="005822B1" w:rsidRDefault="00F84A04" w:rsidP="00F84A04">
      <w:pPr>
        <w:jc w:val="both"/>
      </w:pPr>
    </w:p>
    <w:sectPr w:rsidR="00F84A04" w:rsidRPr="005822B1" w:rsidSect="0021318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0D" w:rsidRDefault="00F14E0D" w:rsidP="00213186">
      <w:r>
        <w:separator/>
      </w:r>
    </w:p>
  </w:endnote>
  <w:endnote w:type="continuationSeparator" w:id="0">
    <w:p w:rsidR="00F14E0D" w:rsidRDefault="00F14E0D"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BA" w:rsidRPr="009F5135" w:rsidRDefault="001E2FBA" w:rsidP="009F5135">
    <w:pPr>
      <w:pStyle w:val="a8"/>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0D" w:rsidRDefault="00F14E0D" w:rsidP="00213186">
      <w:r>
        <w:separator/>
      </w:r>
    </w:p>
  </w:footnote>
  <w:footnote w:type="continuationSeparator" w:id="0">
    <w:p w:rsidR="00F14E0D" w:rsidRDefault="00F14E0D" w:rsidP="00213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BA" w:rsidRDefault="001E2FBA" w:rsidP="00AF10D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86"/>
    <w:rsid w:val="0002345D"/>
    <w:rsid w:val="00036F0A"/>
    <w:rsid w:val="000652E5"/>
    <w:rsid w:val="00116FD4"/>
    <w:rsid w:val="00144F74"/>
    <w:rsid w:val="00187F0E"/>
    <w:rsid w:val="001C28F1"/>
    <w:rsid w:val="001E2FBA"/>
    <w:rsid w:val="001F3507"/>
    <w:rsid w:val="00213186"/>
    <w:rsid w:val="00214684"/>
    <w:rsid w:val="00275BF0"/>
    <w:rsid w:val="00285957"/>
    <w:rsid w:val="00297CDB"/>
    <w:rsid w:val="002C46DE"/>
    <w:rsid w:val="002F26D8"/>
    <w:rsid w:val="002F394E"/>
    <w:rsid w:val="0036644A"/>
    <w:rsid w:val="00390550"/>
    <w:rsid w:val="003B078E"/>
    <w:rsid w:val="003C54EA"/>
    <w:rsid w:val="0041530E"/>
    <w:rsid w:val="00465EA0"/>
    <w:rsid w:val="005822B1"/>
    <w:rsid w:val="00661239"/>
    <w:rsid w:val="00670252"/>
    <w:rsid w:val="0070224B"/>
    <w:rsid w:val="00744ED9"/>
    <w:rsid w:val="007457E2"/>
    <w:rsid w:val="00797117"/>
    <w:rsid w:val="007C7BB7"/>
    <w:rsid w:val="008C0F6E"/>
    <w:rsid w:val="00912692"/>
    <w:rsid w:val="009F5135"/>
    <w:rsid w:val="00A32F58"/>
    <w:rsid w:val="00AE1198"/>
    <w:rsid w:val="00AF10D2"/>
    <w:rsid w:val="00AF7F0E"/>
    <w:rsid w:val="00B00606"/>
    <w:rsid w:val="00B80BCF"/>
    <w:rsid w:val="00B90FA9"/>
    <w:rsid w:val="00C63D07"/>
    <w:rsid w:val="00C839B4"/>
    <w:rsid w:val="00C93DAE"/>
    <w:rsid w:val="00D531B2"/>
    <w:rsid w:val="00D76988"/>
    <w:rsid w:val="00D9214C"/>
    <w:rsid w:val="00D97880"/>
    <w:rsid w:val="00E017CA"/>
    <w:rsid w:val="00E23A71"/>
    <w:rsid w:val="00E31E10"/>
    <w:rsid w:val="00EC37D7"/>
    <w:rsid w:val="00EC4DCF"/>
    <w:rsid w:val="00EE1526"/>
    <w:rsid w:val="00EF3C2F"/>
    <w:rsid w:val="00F14E0D"/>
    <w:rsid w:val="00F1761B"/>
    <w:rsid w:val="00F84A04"/>
    <w:rsid w:val="00FC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yperlink" Target="file:///D:\&#1057;&#1056;&#1054;\DOCUME~1\Admin\LOCALS~1\Temp\Rar$DI05.563\&#1055;&#1047;&#1047;%20&#1056;&#1086;&#1089;&#1083;&#1072;&#1074;&#1083;&#1100;.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hyperlink" Target="file:///D:\IGL\&#1057;%20&#1056;%20&#1054;\DOCUME~1\Admin\LOCALS~1\Temp\Rar$DI05.563\&#1055;&#1047;&#1047;%20&#1056;&#1086;&#1089;&#1083;&#1072;&#1074;&#1083;&#1100;.doc" TargetMode="Externa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42956</Words>
  <Characters>244853</Characters>
  <Application>Microsoft Office Word</Application>
  <DocSecurity>0</DocSecurity>
  <Lines>2040</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11</cp:revision>
  <dcterms:created xsi:type="dcterms:W3CDTF">2016-10-10T11:37:00Z</dcterms:created>
  <dcterms:modified xsi:type="dcterms:W3CDTF">2016-12-14T08:00:00Z</dcterms:modified>
</cp:coreProperties>
</file>