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B2" w:rsidRDefault="00B242B2" w:rsidP="00B242B2">
      <w:pPr>
        <w:pStyle w:val="1"/>
        <w:spacing w:before="0" w:after="0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B242B2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2B2" w:rsidRPr="00B242B2" w:rsidRDefault="00B242B2" w:rsidP="00B242B2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B242B2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B242B2" w:rsidRPr="00B242B2" w:rsidRDefault="00B242B2" w:rsidP="00B242B2">
      <w:pPr>
        <w:pStyle w:val="2"/>
        <w:rPr>
          <w:b w:val="0"/>
          <w:sz w:val="28"/>
          <w:szCs w:val="28"/>
        </w:rPr>
      </w:pPr>
      <w:r w:rsidRPr="00B242B2">
        <w:rPr>
          <w:sz w:val="28"/>
          <w:szCs w:val="28"/>
        </w:rPr>
        <w:t>АЛЕКСАНДРОВСКОГО СЕЛЬСКОГО ПОСЕЛЕНИЯ</w:t>
      </w:r>
    </w:p>
    <w:p w:rsidR="00B242B2" w:rsidRPr="00B242B2" w:rsidRDefault="00B242B2" w:rsidP="00B242B2">
      <w:pPr>
        <w:pStyle w:val="2"/>
        <w:rPr>
          <w:b w:val="0"/>
          <w:sz w:val="28"/>
          <w:szCs w:val="28"/>
        </w:rPr>
      </w:pPr>
      <w:r w:rsidRPr="00B242B2">
        <w:rPr>
          <w:sz w:val="28"/>
          <w:szCs w:val="28"/>
        </w:rPr>
        <w:t>МОНАСТЫРЩИНСКОГО РАЙОНА СМОЛЕНСКОЙ ОБЛАСТИ</w:t>
      </w:r>
    </w:p>
    <w:p w:rsidR="00B242B2" w:rsidRPr="00B242B2" w:rsidRDefault="00B242B2" w:rsidP="00B242B2">
      <w:pPr>
        <w:tabs>
          <w:tab w:val="left" w:pos="5265"/>
        </w:tabs>
        <w:jc w:val="center"/>
        <w:rPr>
          <w:sz w:val="28"/>
          <w:szCs w:val="28"/>
        </w:rPr>
      </w:pPr>
    </w:p>
    <w:p w:rsidR="00B242B2" w:rsidRPr="00B242B2" w:rsidRDefault="00B242B2" w:rsidP="00B242B2">
      <w:pPr>
        <w:pStyle w:val="3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B242B2">
        <w:rPr>
          <w:rFonts w:ascii="Times New Roman" w:hAnsi="Times New Roman" w:cs="Times New Roman"/>
          <w:color w:val="auto"/>
          <w:sz w:val="32"/>
          <w:szCs w:val="32"/>
        </w:rPr>
        <w:t>П</w:t>
      </w:r>
      <w:proofErr w:type="gramEnd"/>
      <w:r w:rsidRPr="00B242B2">
        <w:rPr>
          <w:rFonts w:ascii="Times New Roman" w:hAnsi="Times New Roman" w:cs="Times New Roman"/>
          <w:color w:val="auto"/>
          <w:sz w:val="32"/>
          <w:szCs w:val="32"/>
        </w:rPr>
        <w:t xml:space="preserve"> О С Т А Н О В Л Е Н И Е</w:t>
      </w:r>
    </w:p>
    <w:p w:rsidR="00B242B2" w:rsidRDefault="00B242B2" w:rsidP="00B242B2">
      <w:pPr>
        <w:jc w:val="center"/>
        <w:rPr>
          <w:sz w:val="32"/>
        </w:rPr>
      </w:pPr>
    </w:p>
    <w:p w:rsidR="00B242B2" w:rsidRPr="00B06BDE" w:rsidRDefault="00B242B2" w:rsidP="00B242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25 сентября  2015  </w:t>
      </w:r>
      <w:r w:rsidRPr="00E3390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</w:t>
      </w:r>
      <w:r w:rsidRPr="00E3390C">
        <w:rPr>
          <w:sz w:val="28"/>
          <w:szCs w:val="28"/>
        </w:rPr>
        <w:t>№</w:t>
      </w:r>
      <w:r>
        <w:rPr>
          <w:sz w:val="28"/>
          <w:szCs w:val="28"/>
        </w:rPr>
        <w:t xml:space="preserve"> 44-а</w:t>
      </w:r>
    </w:p>
    <w:p w:rsidR="00B242B2" w:rsidRPr="00E3390C" w:rsidRDefault="00B242B2" w:rsidP="00B242B2">
      <w:pPr>
        <w:pStyle w:val="aff1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383"/>
      </w:tblGrid>
      <w:tr w:rsidR="00B242B2" w:rsidRPr="00E3390C" w:rsidTr="00231B7E">
        <w:trPr>
          <w:trHeight w:val="1383"/>
        </w:trPr>
        <w:tc>
          <w:tcPr>
            <w:tcW w:w="5383" w:type="dxa"/>
          </w:tcPr>
          <w:p w:rsidR="00B242B2" w:rsidRDefault="00B242B2" w:rsidP="00231B7E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программы «Энергосбережения и повышения энергетической эффективности Администрации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2015-2019 годы»</w:t>
            </w:r>
          </w:p>
          <w:p w:rsidR="00B242B2" w:rsidRDefault="00B242B2" w:rsidP="00231B7E">
            <w:pPr>
              <w:ind w:right="43"/>
              <w:jc w:val="both"/>
              <w:rPr>
                <w:sz w:val="28"/>
                <w:szCs w:val="28"/>
              </w:rPr>
            </w:pPr>
          </w:p>
          <w:p w:rsidR="00B242B2" w:rsidRPr="00E3390C" w:rsidRDefault="00B242B2" w:rsidP="00231B7E">
            <w:pPr>
              <w:ind w:right="43"/>
              <w:jc w:val="both"/>
              <w:rPr>
                <w:sz w:val="28"/>
                <w:szCs w:val="28"/>
              </w:rPr>
            </w:pPr>
          </w:p>
        </w:tc>
      </w:tr>
    </w:tbl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Администрация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242B2" w:rsidRDefault="00B242B2" w:rsidP="00B242B2">
      <w:pPr>
        <w:jc w:val="both"/>
        <w:rPr>
          <w:b/>
          <w:sz w:val="28"/>
          <w:szCs w:val="28"/>
        </w:rPr>
      </w:pPr>
    </w:p>
    <w:p w:rsidR="00B242B2" w:rsidRDefault="00B242B2" w:rsidP="00B242B2">
      <w:pPr>
        <w:jc w:val="both"/>
        <w:rPr>
          <w:sz w:val="28"/>
          <w:szCs w:val="28"/>
        </w:rPr>
      </w:pPr>
    </w:p>
    <w:p w:rsidR="00B242B2" w:rsidRDefault="00B242B2" w:rsidP="00B242B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прилагаемую программу «Энергосбережения и повышения энергетической эффективности 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2015-2019 годы».</w:t>
      </w:r>
    </w:p>
    <w:p w:rsidR="00B242B2" w:rsidRDefault="00B242B2" w:rsidP="00B242B2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постановление вступает в силу со дня его официального опубликования в печатном средстве массовой информации «Александровский вестник»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242B2" w:rsidRDefault="00B242B2" w:rsidP="00B242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2B2" w:rsidRDefault="00B242B2" w:rsidP="00B242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B242B2" w:rsidRDefault="00B242B2" w:rsidP="00B242B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B242B2" w:rsidRDefault="00B242B2" w:rsidP="00B242B2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242B2" w:rsidRDefault="00B242B2" w:rsidP="00B242B2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 </w:t>
      </w:r>
      <w:proofErr w:type="spellStart"/>
      <w:r w:rsidRPr="00B348AA">
        <w:rPr>
          <w:b/>
          <w:sz w:val="28"/>
          <w:szCs w:val="28"/>
        </w:rPr>
        <w:t>Т.И.Статуева</w:t>
      </w:r>
      <w:proofErr w:type="spellEnd"/>
    </w:p>
    <w:p w:rsidR="00F51343" w:rsidRDefault="00F51343" w:rsidP="00B242B2">
      <w:pPr>
        <w:pStyle w:val="a3"/>
        <w:spacing w:after="0"/>
        <w:rPr>
          <w:sz w:val="28"/>
          <w:szCs w:val="28"/>
        </w:rPr>
      </w:pPr>
      <w:bookmarkStart w:id="0" w:name="_GoBack"/>
      <w:bookmarkEnd w:id="0"/>
    </w:p>
    <w:p w:rsidR="003326A4" w:rsidRDefault="00B242B2" w:rsidP="00B242B2">
      <w:r>
        <w:t xml:space="preserve">                                                                                       </w:t>
      </w:r>
      <w:r w:rsidR="00DB6F83">
        <w:t>Утверждено</w:t>
      </w:r>
    </w:p>
    <w:p w:rsidR="00DB6F83" w:rsidRPr="008816D3" w:rsidRDefault="00DB6F83" w:rsidP="00DB6F83">
      <w:pPr>
        <w:jc w:val="center"/>
      </w:pPr>
      <w:r>
        <w:t xml:space="preserve">                                                                           ________________</w:t>
      </w:r>
      <w:proofErr w:type="spellStart"/>
      <w:r>
        <w:t>Т.И.Статуева</w:t>
      </w:r>
      <w:proofErr w:type="spellEnd"/>
    </w:p>
    <w:p w:rsidR="008A5281" w:rsidRDefault="008A5281" w:rsidP="003326A4">
      <w:pPr>
        <w:jc w:val="center"/>
      </w:pPr>
      <w:r>
        <w:t xml:space="preserve">                                                                                 Глава муниципального образования</w:t>
      </w:r>
    </w:p>
    <w:p w:rsidR="008A5281" w:rsidRDefault="008A5281" w:rsidP="003326A4">
      <w:pPr>
        <w:jc w:val="center"/>
      </w:pPr>
      <w:r>
        <w:t xml:space="preserve">                                                                                       Александровского сельского поселения</w:t>
      </w:r>
    </w:p>
    <w:p w:rsidR="008A5281" w:rsidRDefault="00B242B2" w:rsidP="003326A4">
      <w:pPr>
        <w:jc w:val="center"/>
      </w:pPr>
      <w:r>
        <w:t xml:space="preserve">                                                                     </w:t>
      </w:r>
      <w:proofErr w:type="spellStart"/>
      <w:r w:rsidR="008A5281">
        <w:t>Монастырщинского</w:t>
      </w:r>
      <w:proofErr w:type="spellEnd"/>
      <w:r w:rsidR="008A5281">
        <w:t xml:space="preserve"> </w:t>
      </w:r>
      <w:r>
        <w:t xml:space="preserve">   </w:t>
      </w:r>
      <w:r w:rsidR="008A5281">
        <w:t xml:space="preserve">района </w:t>
      </w:r>
    </w:p>
    <w:p w:rsidR="008A5281" w:rsidRDefault="00B242B2" w:rsidP="003326A4">
      <w:pPr>
        <w:jc w:val="center"/>
      </w:pPr>
      <w:r>
        <w:t xml:space="preserve">                                                                     </w:t>
      </w:r>
      <w:r w:rsidR="008A5281">
        <w:t xml:space="preserve">Смоленской </w:t>
      </w:r>
      <w:r>
        <w:t xml:space="preserve">               </w:t>
      </w:r>
      <w:r w:rsidR="008A5281">
        <w:t>области</w:t>
      </w:r>
    </w:p>
    <w:p w:rsidR="003326A4" w:rsidRPr="008816D3" w:rsidRDefault="008E3E40" w:rsidP="003326A4">
      <w:pPr>
        <w:jc w:val="center"/>
      </w:pPr>
      <w:r>
        <w:t xml:space="preserve">           </w:t>
      </w:r>
      <w:r w:rsidR="00B242B2">
        <w:t xml:space="preserve">                                              </w:t>
      </w:r>
      <w:r>
        <w:t xml:space="preserve">«25» сентября </w:t>
      </w:r>
      <w:r w:rsidR="00DB6F83">
        <w:t>2015 года</w:t>
      </w:r>
    </w:p>
    <w:p w:rsidR="003326A4" w:rsidRPr="008816D3" w:rsidRDefault="003326A4" w:rsidP="003326A4">
      <w:pPr>
        <w:jc w:val="center"/>
      </w:pPr>
    </w:p>
    <w:p w:rsidR="003326A4" w:rsidRDefault="003326A4" w:rsidP="003326A4">
      <w:pPr>
        <w:jc w:val="center"/>
      </w:pPr>
    </w:p>
    <w:p w:rsidR="00DB6F83" w:rsidRDefault="00DB6F83" w:rsidP="003326A4">
      <w:pPr>
        <w:jc w:val="center"/>
      </w:pPr>
    </w:p>
    <w:p w:rsidR="00DB6F83" w:rsidRDefault="00DB6F83" w:rsidP="003326A4">
      <w:pPr>
        <w:jc w:val="center"/>
      </w:pPr>
    </w:p>
    <w:p w:rsidR="00DB6F83" w:rsidRPr="008816D3" w:rsidRDefault="00DB6F83" w:rsidP="003326A4">
      <w:pPr>
        <w:jc w:val="center"/>
      </w:pPr>
    </w:p>
    <w:p w:rsidR="003326A4" w:rsidRPr="008A5281" w:rsidRDefault="003326A4" w:rsidP="003326A4">
      <w:pPr>
        <w:jc w:val="center"/>
        <w:rPr>
          <w:sz w:val="28"/>
          <w:szCs w:val="28"/>
        </w:rPr>
      </w:pPr>
      <w:r w:rsidRPr="008A5281">
        <w:rPr>
          <w:sz w:val="28"/>
          <w:szCs w:val="28"/>
        </w:rPr>
        <w:t xml:space="preserve">Администрация Александровского сельского поселения </w:t>
      </w:r>
    </w:p>
    <w:p w:rsidR="003326A4" w:rsidRPr="008A5281" w:rsidRDefault="003326A4" w:rsidP="003326A4">
      <w:pPr>
        <w:jc w:val="center"/>
        <w:rPr>
          <w:sz w:val="28"/>
          <w:szCs w:val="28"/>
        </w:rPr>
      </w:pPr>
      <w:proofErr w:type="spellStart"/>
      <w:r w:rsidRPr="008A5281">
        <w:rPr>
          <w:sz w:val="28"/>
          <w:szCs w:val="28"/>
        </w:rPr>
        <w:t>Монастырщинского</w:t>
      </w:r>
      <w:proofErr w:type="spellEnd"/>
      <w:r w:rsidRPr="008A5281">
        <w:rPr>
          <w:sz w:val="28"/>
          <w:szCs w:val="28"/>
        </w:rPr>
        <w:t xml:space="preserve"> района Смоленской области</w:t>
      </w:r>
    </w:p>
    <w:p w:rsidR="003326A4" w:rsidRPr="008A5281" w:rsidRDefault="003326A4" w:rsidP="003326A4">
      <w:pPr>
        <w:jc w:val="center"/>
        <w:rPr>
          <w:sz w:val="28"/>
          <w:szCs w:val="28"/>
        </w:rPr>
      </w:pPr>
    </w:p>
    <w:p w:rsidR="003326A4" w:rsidRPr="008816D3" w:rsidRDefault="003326A4" w:rsidP="003326A4">
      <w:pPr>
        <w:jc w:val="center"/>
      </w:pPr>
    </w:p>
    <w:p w:rsidR="003326A4" w:rsidRPr="008816D3" w:rsidRDefault="003326A4" w:rsidP="003326A4">
      <w:pPr>
        <w:jc w:val="center"/>
      </w:pPr>
    </w:p>
    <w:p w:rsidR="003326A4" w:rsidRPr="008816D3" w:rsidRDefault="003326A4" w:rsidP="003326A4">
      <w:pPr>
        <w:jc w:val="center"/>
      </w:pPr>
    </w:p>
    <w:p w:rsidR="003326A4" w:rsidRPr="005C18D3" w:rsidRDefault="003326A4" w:rsidP="003326A4">
      <w:pPr>
        <w:jc w:val="center"/>
        <w:rPr>
          <w:sz w:val="20"/>
          <w:szCs w:val="20"/>
        </w:rPr>
      </w:pPr>
    </w:p>
    <w:p w:rsidR="003326A4" w:rsidRPr="005C18D3" w:rsidRDefault="003326A4" w:rsidP="003326A4">
      <w:pPr>
        <w:jc w:val="center"/>
        <w:rPr>
          <w:sz w:val="20"/>
          <w:szCs w:val="20"/>
        </w:rPr>
      </w:pPr>
    </w:p>
    <w:p w:rsidR="003326A4" w:rsidRPr="005C18D3" w:rsidRDefault="003326A4" w:rsidP="003326A4">
      <w:pPr>
        <w:jc w:val="center"/>
        <w:rPr>
          <w:sz w:val="20"/>
          <w:szCs w:val="20"/>
        </w:rPr>
      </w:pPr>
    </w:p>
    <w:p w:rsidR="003326A4" w:rsidRPr="005C18D3" w:rsidRDefault="003326A4" w:rsidP="003326A4">
      <w:pPr>
        <w:jc w:val="center"/>
        <w:rPr>
          <w:sz w:val="20"/>
          <w:szCs w:val="20"/>
        </w:rPr>
      </w:pPr>
    </w:p>
    <w:p w:rsidR="003326A4" w:rsidRPr="005C18D3" w:rsidRDefault="003326A4" w:rsidP="003326A4">
      <w:pPr>
        <w:jc w:val="center"/>
        <w:rPr>
          <w:sz w:val="20"/>
          <w:szCs w:val="20"/>
        </w:rPr>
      </w:pPr>
    </w:p>
    <w:p w:rsidR="003326A4" w:rsidRPr="005C18D3" w:rsidRDefault="003326A4" w:rsidP="003326A4">
      <w:pPr>
        <w:jc w:val="center"/>
        <w:rPr>
          <w:sz w:val="20"/>
          <w:szCs w:val="20"/>
        </w:rPr>
      </w:pPr>
    </w:p>
    <w:p w:rsidR="003326A4" w:rsidRPr="0055436D" w:rsidRDefault="003326A4" w:rsidP="003326A4">
      <w:pPr>
        <w:autoSpaceDE w:val="0"/>
        <w:jc w:val="center"/>
        <w:rPr>
          <w:color w:val="FF0000"/>
          <w:sz w:val="28"/>
          <w:szCs w:val="28"/>
        </w:rPr>
      </w:pPr>
    </w:p>
    <w:p w:rsidR="003326A4" w:rsidRPr="008A5281" w:rsidRDefault="00DB6F83" w:rsidP="003326A4">
      <w:pPr>
        <w:spacing w:line="276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ПРОГРАММА </w:t>
      </w:r>
      <w:r w:rsidR="003326A4" w:rsidRPr="008A5281">
        <w:rPr>
          <w:b/>
          <w:caps/>
          <w:sz w:val="32"/>
          <w:szCs w:val="32"/>
        </w:rPr>
        <w:t>ЭНЕРГОСБЕРЕЖЕНИЯ</w:t>
      </w:r>
    </w:p>
    <w:p w:rsidR="003326A4" w:rsidRPr="008A5281" w:rsidRDefault="003326A4" w:rsidP="003326A4">
      <w:pPr>
        <w:spacing w:line="276" w:lineRule="auto"/>
        <w:jc w:val="center"/>
        <w:rPr>
          <w:b/>
          <w:i/>
          <w:caps/>
          <w:sz w:val="32"/>
          <w:szCs w:val="32"/>
        </w:rPr>
      </w:pPr>
      <w:r w:rsidRPr="008A5281">
        <w:rPr>
          <w:b/>
          <w:caps/>
          <w:sz w:val="32"/>
          <w:szCs w:val="32"/>
        </w:rPr>
        <w:t>И ПОВЫШЕНИЯ ЭНЕРГЕТИЧЕСКОЙ ЭФФЕКТИВНОСТИ</w:t>
      </w:r>
    </w:p>
    <w:p w:rsidR="00B54C48" w:rsidRPr="008A5281" w:rsidRDefault="00B54C48" w:rsidP="003326A4">
      <w:pPr>
        <w:spacing w:line="276" w:lineRule="auto"/>
        <w:jc w:val="center"/>
        <w:rPr>
          <w:b/>
          <w:i/>
          <w:caps/>
          <w:sz w:val="32"/>
          <w:szCs w:val="32"/>
        </w:rPr>
      </w:pPr>
    </w:p>
    <w:p w:rsidR="003326A4" w:rsidRPr="008A5281" w:rsidRDefault="00DB6F83" w:rsidP="003326A4">
      <w:pPr>
        <w:spacing w:line="276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2015 – 2019</w:t>
      </w:r>
      <w:r w:rsidR="003326A4" w:rsidRPr="008A5281">
        <w:rPr>
          <w:b/>
          <w:i/>
          <w:sz w:val="32"/>
          <w:szCs w:val="32"/>
        </w:rPr>
        <w:t xml:space="preserve"> годы</w:t>
      </w:r>
    </w:p>
    <w:p w:rsidR="003326A4" w:rsidRPr="0055436D" w:rsidRDefault="003326A4" w:rsidP="003326A4">
      <w:pPr>
        <w:spacing w:line="276" w:lineRule="auto"/>
        <w:ind w:left="1843"/>
        <w:jc w:val="center"/>
        <w:rPr>
          <w:b/>
          <w:sz w:val="28"/>
          <w:szCs w:val="28"/>
        </w:rPr>
      </w:pPr>
    </w:p>
    <w:p w:rsidR="003326A4" w:rsidRPr="0055436D" w:rsidRDefault="003326A4" w:rsidP="003326A4">
      <w:pPr>
        <w:spacing w:line="276" w:lineRule="auto"/>
        <w:jc w:val="center"/>
        <w:rPr>
          <w:b/>
          <w:sz w:val="28"/>
          <w:szCs w:val="28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rPr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Pr="005C18D3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DB6F83" w:rsidRDefault="00DB6F83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3326A4" w:rsidRDefault="003326A4" w:rsidP="003326A4">
      <w:pPr>
        <w:spacing w:line="276" w:lineRule="auto"/>
        <w:jc w:val="center"/>
        <w:rPr>
          <w:b/>
          <w:sz w:val="20"/>
          <w:szCs w:val="20"/>
        </w:rPr>
      </w:pPr>
    </w:p>
    <w:p w:rsidR="00DF5A44" w:rsidRDefault="00DF5A44" w:rsidP="00DF5A44">
      <w:pPr>
        <w:pStyle w:val="1"/>
        <w:spacing w:before="0" w:after="0" w:line="228" w:lineRule="auto"/>
        <w:jc w:val="left"/>
        <w:rPr>
          <w:rFonts w:ascii="Times New Roman" w:hAnsi="Times New Roman"/>
          <w:bCs w:val="0"/>
          <w:color w:val="auto"/>
        </w:rPr>
      </w:pPr>
      <w:bookmarkStart w:id="1" w:name="_Toc144890766"/>
      <w:bookmarkStart w:id="2" w:name="_Toc144890875"/>
    </w:p>
    <w:p w:rsidR="003326A4" w:rsidRPr="005C18D3" w:rsidRDefault="00DF5A44" w:rsidP="00DF5A44">
      <w:pPr>
        <w:pStyle w:val="1"/>
        <w:spacing w:before="0" w:after="0" w:line="228" w:lineRule="auto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bCs w:val="0"/>
          <w:color w:val="auto"/>
        </w:rPr>
        <w:t xml:space="preserve">                                                                     </w:t>
      </w:r>
      <w:r w:rsidR="003326A4" w:rsidRPr="005C18D3">
        <w:rPr>
          <w:rFonts w:ascii="Times New Roman" w:hAnsi="Times New Roman"/>
          <w:color w:val="auto"/>
        </w:rPr>
        <w:t>ПАСПОРТ  ПРОГРАММЫ</w:t>
      </w:r>
      <w:bookmarkEnd w:id="1"/>
      <w:bookmarkEnd w:id="2"/>
    </w:p>
    <w:p w:rsidR="003326A4" w:rsidRPr="005C18D3" w:rsidRDefault="003326A4" w:rsidP="003326A4">
      <w:pPr>
        <w:ind w:firstLine="708"/>
        <w:jc w:val="both"/>
        <w:rPr>
          <w:sz w:val="20"/>
          <w:szCs w:val="20"/>
        </w:rPr>
      </w:pPr>
    </w:p>
    <w:p w:rsidR="003326A4" w:rsidRPr="005C18D3" w:rsidRDefault="003326A4" w:rsidP="003326A4">
      <w:pPr>
        <w:pStyle w:val="1"/>
        <w:spacing w:before="0" w:after="0" w:line="228" w:lineRule="auto"/>
        <w:jc w:val="left"/>
        <w:rPr>
          <w:rFonts w:ascii="Times New Roman" w:hAnsi="Times New Roman"/>
          <w:color w:val="auto"/>
        </w:rPr>
      </w:pPr>
      <w:bookmarkStart w:id="3" w:name="_Toc214011868"/>
    </w:p>
    <w:tbl>
      <w:tblPr>
        <w:tblW w:w="965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6312"/>
        <w:gridCol w:w="31"/>
      </w:tblGrid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3326A4" w:rsidP="003326A4">
            <w:pPr>
              <w:pStyle w:val="a3"/>
              <w:spacing w:after="0"/>
              <w:jc w:val="center"/>
              <w:rPr>
                <w:szCs w:val="24"/>
              </w:rPr>
            </w:pPr>
            <w:bookmarkStart w:id="4" w:name="OLE_LINK1"/>
            <w:bookmarkStart w:id="5" w:name="OLE_LINK2"/>
            <w:r w:rsidRPr="0055436D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Default="003326A4" w:rsidP="009E1843">
            <w:pPr>
              <w:pStyle w:val="a3"/>
              <w:spacing w:after="0"/>
              <w:ind w:left="392" w:hanging="6"/>
              <w:jc w:val="both"/>
              <w:rPr>
                <w:szCs w:val="24"/>
              </w:rPr>
            </w:pPr>
            <w:r w:rsidRPr="0055436D">
              <w:rPr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55436D">
              <w:rPr>
                <w:szCs w:val="24"/>
              </w:rPr>
              <w:t>Монастырщинского</w:t>
            </w:r>
            <w:proofErr w:type="spellEnd"/>
            <w:r w:rsidRPr="0055436D">
              <w:rPr>
                <w:szCs w:val="24"/>
              </w:rPr>
              <w:t xml:space="preserve"> района Смоленской области</w:t>
            </w:r>
          </w:p>
          <w:p w:rsidR="009E1843" w:rsidRPr="0055436D" w:rsidRDefault="009E1843" w:rsidP="009E1843">
            <w:pPr>
              <w:pStyle w:val="a3"/>
              <w:spacing w:after="0"/>
              <w:ind w:left="392" w:hanging="6"/>
              <w:jc w:val="both"/>
              <w:rPr>
                <w:szCs w:val="24"/>
              </w:rPr>
            </w:pPr>
          </w:p>
        </w:tc>
      </w:tr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3326A4" w:rsidP="00B54C48">
            <w:pPr>
              <w:jc w:val="center"/>
            </w:pPr>
            <w:r w:rsidRPr="0055436D">
              <w:t>Основание для разработки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679B" w:rsidRPr="0095679B" w:rsidRDefault="0095679B" w:rsidP="00CC3DF3">
            <w:pPr>
              <w:ind w:left="391"/>
              <w:jc w:val="both"/>
            </w:pPr>
            <w:r w:rsidRPr="0095679B">
              <w:t>Федеральный закон от 23 ноября 2009 г.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5679B" w:rsidRPr="0095679B" w:rsidRDefault="00E27A87" w:rsidP="00CC3DF3">
            <w:pPr>
              <w:ind w:left="391"/>
              <w:jc w:val="both"/>
              <w:rPr>
                <w:shd w:val="clear" w:color="auto" w:fill="FFFFFF"/>
              </w:rPr>
            </w:pPr>
            <w:r w:rsidRPr="0095679B">
              <w:t>Приказ Министерства энергетики РФ № 398 от 30.06.2014 г.</w:t>
            </w:r>
            <w:r w:rsidRPr="0095679B">
              <w:rPr>
                <w:shd w:val="clear" w:color="auto" w:fill="FFFFFF"/>
              </w:rPr>
              <w:t xml:space="preserve">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</w:t>
            </w:r>
            <w:r w:rsidR="0095679B" w:rsidRPr="0095679B">
              <w:rPr>
                <w:shd w:val="clear" w:color="auto" w:fill="FFFFFF"/>
              </w:rPr>
              <w:t>;</w:t>
            </w:r>
          </w:p>
          <w:p w:rsidR="008D5FC0" w:rsidRDefault="0095679B" w:rsidP="00CC3DF3">
            <w:pPr>
              <w:ind w:left="391"/>
              <w:jc w:val="both"/>
            </w:pPr>
            <w:r w:rsidRPr="0095679B">
              <w:rPr>
                <w:shd w:val="clear" w:color="auto" w:fill="FFFFFF"/>
              </w:rPr>
              <w:t>Приказ Министерства экономического развития РФ от 24 октября 2011 г. № 591 «О порядке определения объемов снижения потребляемых государственным (муниципальным) учре</w:t>
            </w:r>
            <w:r>
              <w:rPr>
                <w:shd w:val="clear" w:color="auto" w:fill="FFFFFF"/>
              </w:rPr>
              <w:t xml:space="preserve">ждением ресурсов в </w:t>
            </w:r>
            <w:proofErr w:type="spellStart"/>
            <w:r>
              <w:rPr>
                <w:shd w:val="clear" w:color="auto" w:fill="FFFFFF"/>
              </w:rPr>
              <w:t>сопоставимых</w:t>
            </w:r>
            <w:r w:rsidRPr="0095679B">
              <w:rPr>
                <w:shd w:val="clear" w:color="auto" w:fill="FFFFFF"/>
              </w:rPr>
              <w:t>условиях</w:t>
            </w:r>
            <w:proofErr w:type="spellEnd"/>
            <w:r w:rsidRPr="0095679B">
              <w:rPr>
                <w:shd w:val="clear" w:color="auto" w:fill="FFFFFF"/>
              </w:rPr>
              <w:t>»;</w:t>
            </w:r>
            <w:r w:rsidR="00E27A87" w:rsidRPr="00E27A87">
              <w:rPr>
                <w:color w:val="000000"/>
              </w:rPr>
              <w:br/>
            </w:r>
            <w:r w:rsidR="00E27A87">
              <w:t>Постановление Правительства № 1225 от 31.12.2009 г.</w:t>
            </w:r>
          </w:p>
          <w:p w:rsidR="003326A4" w:rsidRDefault="008D5FC0" w:rsidP="0095679B">
            <w:pPr>
              <w:ind w:left="391"/>
              <w:jc w:val="both"/>
              <w:rPr>
                <w:bCs/>
                <w:color w:val="000000"/>
                <w:shd w:val="clear" w:color="auto" w:fill="FFFFFF"/>
              </w:rPr>
            </w:pPr>
            <w:r w:rsidRPr="008D5FC0">
              <w:rPr>
                <w:bCs/>
                <w:color w:val="000000"/>
                <w:shd w:val="clear" w:color="auto" w:fill="FFFFFF"/>
              </w:rPr>
              <w:t>"О требованиях к региональным и муниципальным программам в области энергосбережения и повышения энергетической эффективности" (с изменениями и дополнениями)</w:t>
            </w:r>
          </w:p>
          <w:p w:rsidR="00AF7447" w:rsidRPr="0055436D" w:rsidRDefault="00AF7447" w:rsidP="0095679B">
            <w:pPr>
              <w:ind w:left="391"/>
              <w:jc w:val="both"/>
            </w:pPr>
          </w:p>
        </w:tc>
      </w:tr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jc w:val="center"/>
              <w:rPr>
                <w:szCs w:val="24"/>
              </w:rPr>
            </w:pPr>
            <w:r w:rsidRPr="0055436D">
              <w:rPr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Default="003326A4" w:rsidP="00B54C48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 w:rsidRPr="0055436D">
              <w:rPr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55436D">
              <w:rPr>
                <w:szCs w:val="24"/>
              </w:rPr>
              <w:t>Монастырщинского</w:t>
            </w:r>
            <w:proofErr w:type="spellEnd"/>
            <w:r w:rsidRPr="0055436D">
              <w:rPr>
                <w:szCs w:val="24"/>
              </w:rPr>
              <w:t xml:space="preserve"> района Смоленской области</w:t>
            </w:r>
          </w:p>
          <w:p w:rsidR="0095679B" w:rsidRDefault="0095679B" w:rsidP="00B54C48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Юридический адрес: 216130, Смоленская область, </w:t>
            </w:r>
            <w:proofErr w:type="spellStart"/>
            <w:r>
              <w:rPr>
                <w:szCs w:val="24"/>
              </w:rPr>
              <w:t>Монастырщинский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лобода</w:t>
            </w:r>
            <w:proofErr w:type="spellEnd"/>
          </w:p>
          <w:p w:rsidR="0095679B" w:rsidRDefault="0095679B" w:rsidP="0095679B">
            <w:pPr>
              <w:pStyle w:val="a3"/>
              <w:spacing w:after="0"/>
              <w:ind w:left="392" w:hanging="6"/>
              <w:jc w:val="both"/>
              <w:rPr>
                <w:szCs w:val="24"/>
              </w:rPr>
            </w:pPr>
            <w:r>
              <w:rPr>
                <w:szCs w:val="24"/>
              </w:rPr>
              <w:t>ИНН 6710004240   КПП 671001001</w:t>
            </w:r>
          </w:p>
          <w:p w:rsidR="0095679B" w:rsidRDefault="0095679B" w:rsidP="0095679B">
            <w:pPr>
              <w:pStyle w:val="a3"/>
              <w:spacing w:after="0"/>
              <w:ind w:left="392" w:hanging="6"/>
              <w:jc w:val="both"/>
              <w:rPr>
                <w:szCs w:val="24"/>
              </w:rPr>
            </w:pPr>
            <w:r>
              <w:rPr>
                <w:szCs w:val="24"/>
              </w:rPr>
              <w:t>ОКТМО 66627405  ОГРН 1056750860264</w:t>
            </w:r>
          </w:p>
          <w:p w:rsidR="0095679B" w:rsidRPr="0055436D" w:rsidRDefault="0095679B" w:rsidP="0095679B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>
              <w:rPr>
                <w:szCs w:val="24"/>
              </w:rPr>
              <w:t>Монастырщинского</w:t>
            </w:r>
            <w:proofErr w:type="spellEnd"/>
            <w:r>
              <w:rPr>
                <w:szCs w:val="24"/>
              </w:rPr>
              <w:t xml:space="preserve"> района Смоленской области – </w:t>
            </w:r>
            <w:proofErr w:type="spellStart"/>
            <w:r>
              <w:rPr>
                <w:szCs w:val="24"/>
              </w:rPr>
              <w:t>Статуева</w:t>
            </w:r>
            <w:proofErr w:type="spellEnd"/>
            <w:r>
              <w:rPr>
                <w:szCs w:val="24"/>
              </w:rPr>
              <w:t xml:space="preserve"> Татьяна Ивановна</w:t>
            </w:r>
          </w:p>
        </w:tc>
      </w:tr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jc w:val="center"/>
              <w:rPr>
                <w:szCs w:val="24"/>
              </w:rPr>
            </w:pPr>
            <w:r w:rsidRPr="0055436D">
              <w:rPr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Default="003326A4" w:rsidP="00B54C48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 w:rsidRPr="0055436D">
              <w:rPr>
                <w:szCs w:val="24"/>
              </w:rPr>
              <w:t xml:space="preserve">Администрация Александровского сельского </w:t>
            </w:r>
            <w:proofErr w:type="spellStart"/>
            <w:r w:rsidRPr="0055436D">
              <w:rPr>
                <w:szCs w:val="24"/>
              </w:rPr>
              <w:t>поселения</w:t>
            </w:r>
            <w:r w:rsidR="00B54C48" w:rsidRPr="0055436D">
              <w:rPr>
                <w:szCs w:val="24"/>
              </w:rPr>
              <w:t>Монастырщинского</w:t>
            </w:r>
            <w:proofErr w:type="spellEnd"/>
            <w:r w:rsidR="00B54C48" w:rsidRPr="0055436D">
              <w:rPr>
                <w:szCs w:val="24"/>
              </w:rPr>
              <w:t xml:space="preserve"> района Смоленской области</w:t>
            </w:r>
          </w:p>
          <w:p w:rsidR="0095679B" w:rsidRDefault="0095679B" w:rsidP="0095679B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Юридический адрес: 216130, Смоленская область, </w:t>
            </w:r>
            <w:proofErr w:type="spellStart"/>
            <w:r>
              <w:rPr>
                <w:szCs w:val="24"/>
              </w:rPr>
              <w:t>Монастырщинский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д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лобода</w:t>
            </w:r>
            <w:proofErr w:type="spellEnd"/>
          </w:p>
          <w:p w:rsidR="0095679B" w:rsidRDefault="0095679B" w:rsidP="0095679B">
            <w:pPr>
              <w:pStyle w:val="a3"/>
              <w:spacing w:after="0"/>
              <w:ind w:left="392" w:hanging="6"/>
              <w:jc w:val="both"/>
              <w:rPr>
                <w:szCs w:val="24"/>
              </w:rPr>
            </w:pPr>
            <w:r>
              <w:rPr>
                <w:szCs w:val="24"/>
              </w:rPr>
              <w:t>ИНН 6710004240   КПП 671001001</w:t>
            </w:r>
          </w:p>
          <w:p w:rsidR="0095679B" w:rsidRDefault="0095679B" w:rsidP="0095679B">
            <w:pPr>
              <w:pStyle w:val="a3"/>
              <w:spacing w:after="0"/>
              <w:ind w:left="392" w:hanging="6"/>
              <w:jc w:val="both"/>
              <w:rPr>
                <w:szCs w:val="24"/>
              </w:rPr>
            </w:pPr>
            <w:r>
              <w:rPr>
                <w:szCs w:val="24"/>
              </w:rPr>
              <w:t>ОКТМО 66627405  ОГРН 1056750860264</w:t>
            </w:r>
          </w:p>
          <w:p w:rsidR="0095679B" w:rsidRPr="0055436D" w:rsidRDefault="0095679B" w:rsidP="0095679B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муниципального образования Александровского сельского поселения </w:t>
            </w:r>
            <w:proofErr w:type="spellStart"/>
            <w:r>
              <w:rPr>
                <w:szCs w:val="24"/>
              </w:rPr>
              <w:t>Монастырщинского</w:t>
            </w:r>
            <w:proofErr w:type="spellEnd"/>
            <w:r>
              <w:rPr>
                <w:szCs w:val="24"/>
              </w:rPr>
              <w:t xml:space="preserve"> района Смоленской области – </w:t>
            </w:r>
            <w:proofErr w:type="spellStart"/>
            <w:r>
              <w:rPr>
                <w:szCs w:val="24"/>
              </w:rPr>
              <w:t>Статуева</w:t>
            </w:r>
            <w:proofErr w:type="spellEnd"/>
            <w:r>
              <w:rPr>
                <w:szCs w:val="24"/>
              </w:rPr>
              <w:t xml:space="preserve"> Татьяна Ивановна</w:t>
            </w:r>
          </w:p>
        </w:tc>
      </w:tr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jc w:val="center"/>
              <w:rPr>
                <w:szCs w:val="24"/>
              </w:rPr>
            </w:pPr>
            <w:r w:rsidRPr="0055436D">
              <w:rPr>
                <w:szCs w:val="24"/>
              </w:rPr>
              <w:t>Цели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ind w:left="391" w:firstLine="26"/>
              <w:jc w:val="both"/>
              <w:rPr>
                <w:szCs w:val="24"/>
              </w:rPr>
            </w:pPr>
            <w:r w:rsidRPr="0055436D">
              <w:rPr>
                <w:szCs w:val="24"/>
              </w:rPr>
              <w:t xml:space="preserve">Обеспечение рационального использования энергетических ресурсов за счет реализации </w:t>
            </w:r>
            <w:r w:rsidRPr="0055436D">
              <w:rPr>
                <w:szCs w:val="24"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</w:tr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jc w:val="center"/>
              <w:rPr>
                <w:szCs w:val="24"/>
              </w:rPr>
            </w:pPr>
            <w:r w:rsidRPr="0055436D">
              <w:rPr>
                <w:szCs w:val="24"/>
              </w:rPr>
              <w:lastRenderedPageBreak/>
              <w:t>Задачи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679B" w:rsidRDefault="0095679B" w:rsidP="00B54C48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95679B" w:rsidRDefault="0095679B" w:rsidP="00B54C48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обеспечение учета объемов потребляемых энергетических ресурсов;</w:t>
            </w:r>
          </w:p>
          <w:p w:rsidR="0095679B" w:rsidRDefault="0095679B" w:rsidP="00B54C48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повышение уровня компетентности работников в вопросах эффективного использования энергетических ресурсов</w:t>
            </w:r>
          </w:p>
          <w:p w:rsidR="003326A4" w:rsidRPr="0055436D" w:rsidRDefault="003326A4" w:rsidP="00B54C48">
            <w:pPr>
              <w:pStyle w:val="a3"/>
              <w:spacing w:after="0"/>
              <w:ind w:left="391"/>
              <w:jc w:val="both"/>
              <w:rPr>
                <w:szCs w:val="24"/>
              </w:rPr>
            </w:pPr>
          </w:p>
        </w:tc>
      </w:tr>
      <w:tr w:rsidR="0095679B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679B" w:rsidRPr="0055436D" w:rsidRDefault="008D224E" w:rsidP="00B54C48">
            <w:pPr>
              <w:pStyle w:val="a3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Целевые показатели программы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5679B" w:rsidRDefault="008D224E" w:rsidP="00B54C48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снижение потребления электрической энергии в натуральном выражении, </w:t>
            </w:r>
            <w:proofErr w:type="spellStart"/>
            <w:r>
              <w:rPr>
                <w:snapToGrid w:val="0"/>
                <w:szCs w:val="24"/>
              </w:rPr>
              <w:t>кВт•</w:t>
            </w:r>
            <w:proofErr w:type="gramStart"/>
            <w:r>
              <w:rPr>
                <w:snapToGrid w:val="0"/>
                <w:szCs w:val="24"/>
              </w:rPr>
              <w:t>ч</w:t>
            </w:r>
            <w:proofErr w:type="spellEnd"/>
            <w:proofErr w:type="gramEnd"/>
            <w:r>
              <w:rPr>
                <w:snapToGrid w:val="0"/>
                <w:szCs w:val="24"/>
              </w:rPr>
              <w:t>;</w:t>
            </w:r>
          </w:p>
          <w:p w:rsidR="00CF3C66" w:rsidRDefault="00CF3C66" w:rsidP="008D224E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снижение потребления природного газа в натуральном выражении, </w:t>
            </w:r>
            <w:proofErr w:type="gramStart"/>
            <w:r>
              <w:rPr>
                <w:snapToGrid w:val="0"/>
                <w:szCs w:val="24"/>
              </w:rPr>
              <w:t>м</w:t>
            </w:r>
            <w:proofErr w:type="gramEnd"/>
            <w:r>
              <w:rPr>
                <w:snapToGrid w:val="0"/>
                <w:szCs w:val="24"/>
              </w:rPr>
              <w:t>³</w:t>
            </w:r>
          </w:p>
          <w:p w:rsidR="008D224E" w:rsidRDefault="008D224E" w:rsidP="008D224E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- оснащенность приборами учета каждого вида потребляемого энергетического ресурса</w:t>
            </w:r>
            <w:proofErr w:type="gramStart"/>
            <w:r>
              <w:rPr>
                <w:snapToGrid w:val="0"/>
                <w:szCs w:val="24"/>
              </w:rPr>
              <w:t>, %;</w:t>
            </w:r>
            <w:proofErr w:type="gramEnd"/>
          </w:p>
          <w:p w:rsidR="008D224E" w:rsidRDefault="008D224E" w:rsidP="008D224E">
            <w:pPr>
              <w:pStyle w:val="a3"/>
              <w:spacing w:after="0"/>
              <w:ind w:left="391"/>
              <w:jc w:val="both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- удельное потребление электроэнергии к штатной численности сотрудников, </w:t>
            </w:r>
            <w:proofErr w:type="spellStart"/>
            <w:r>
              <w:rPr>
                <w:snapToGrid w:val="0"/>
                <w:szCs w:val="24"/>
              </w:rPr>
              <w:t>кВт•</w:t>
            </w:r>
            <w:proofErr w:type="gramStart"/>
            <w:r>
              <w:rPr>
                <w:snapToGrid w:val="0"/>
                <w:szCs w:val="24"/>
              </w:rPr>
              <w:t>ч</w:t>
            </w:r>
            <w:proofErr w:type="spellEnd"/>
            <w:proofErr w:type="gramEnd"/>
            <w:r>
              <w:rPr>
                <w:snapToGrid w:val="0"/>
                <w:szCs w:val="24"/>
              </w:rPr>
              <w:t>/</w:t>
            </w:r>
            <w:proofErr w:type="spellStart"/>
            <w:r>
              <w:rPr>
                <w:snapToGrid w:val="0"/>
                <w:szCs w:val="24"/>
              </w:rPr>
              <w:t>чел.•год</w:t>
            </w:r>
            <w:proofErr w:type="spellEnd"/>
          </w:p>
        </w:tc>
      </w:tr>
      <w:tr w:rsidR="003326A4" w:rsidRPr="0055436D" w:rsidTr="00B54C48">
        <w:trPr>
          <w:gridAfter w:val="1"/>
          <w:wAfter w:w="31" w:type="dxa"/>
        </w:trPr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jc w:val="center"/>
            </w:pPr>
            <w:r w:rsidRPr="0055436D">
              <w:t xml:space="preserve">Сроки </w:t>
            </w:r>
            <w:r w:rsidR="003326A4" w:rsidRPr="0055436D">
              <w:t>реализации</w:t>
            </w:r>
          </w:p>
          <w:p w:rsidR="003326A4" w:rsidRPr="0055436D" w:rsidRDefault="00B54C48" w:rsidP="00B54C48">
            <w:pPr>
              <w:jc w:val="center"/>
            </w:pPr>
            <w:r w:rsidRPr="0055436D">
              <w:t>п</w:t>
            </w:r>
            <w:r w:rsidR="003326A4" w:rsidRPr="0055436D">
              <w:t>рограммы</w:t>
            </w:r>
          </w:p>
        </w:tc>
        <w:tc>
          <w:tcPr>
            <w:tcW w:w="6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8D224E" w:rsidP="00B54C48">
            <w:pPr>
              <w:pStyle w:val="a3"/>
              <w:spacing w:after="0"/>
              <w:ind w:firstLine="423"/>
              <w:jc w:val="both"/>
              <w:rPr>
                <w:szCs w:val="24"/>
              </w:rPr>
            </w:pPr>
            <w:r>
              <w:rPr>
                <w:szCs w:val="24"/>
              </w:rPr>
              <w:t>2015-2019</w:t>
            </w:r>
            <w:r w:rsidR="00A40C97" w:rsidRPr="0055436D">
              <w:rPr>
                <w:szCs w:val="24"/>
              </w:rPr>
              <w:t xml:space="preserve"> гг.</w:t>
            </w:r>
          </w:p>
        </w:tc>
      </w:tr>
      <w:tr w:rsidR="003326A4" w:rsidRPr="005C18D3" w:rsidTr="00B54C48"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jc w:val="center"/>
              <w:rPr>
                <w:szCs w:val="24"/>
              </w:rPr>
            </w:pPr>
            <w:r w:rsidRPr="0055436D">
              <w:rPr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3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224E" w:rsidRDefault="008D224E" w:rsidP="008D224E">
            <w:pPr>
              <w:pStyle w:val="a3"/>
              <w:suppressAutoHyphens w:val="0"/>
              <w:spacing w:after="0"/>
              <w:ind w:left="360"/>
              <w:jc w:val="both"/>
              <w:rPr>
                <w:spacing w:val="-1"/>
                <w:szCs w:val="24"/>
                <w:shd w:val="clear" w:color="auto" w:fill="FFFFFF"/>
              </w:rPr>
            </w:pPr>
            <w:r>
              <w:rPr>
                <w:spacing w:val="-1"/>
                <w:szCs w:val="24"/>
                <w:shd w:val="clear" w:color="auto" w:fill="FFFFFF"/>
              </w:rPr>
              <w:t>Бюджет Александровского сельского поселения</w:t>
            </w:r>
          </w:p>
          <w:p w:rsidR="008D224E" w:rsidRPr="0055436D" w:rsidRDefault="008D224E" w:rsidP="008D224E">
            <w:pPr>
              <w:pStyle w:val="a3"/>
              <w:suppressAutoHyphens w:val="0"/>
              <w:spacing w:after="0"/>
              <w:ind w:left="360"/>
              <w:jc w:val="both"/>
            </w:pPr>
            <w:r>
              <w:rPr>
                <w:spacing w:val="-1"/>
                <w:szCs w:val="24"/>
                <w:shd w:val="clear" w:color="auto" w:fill="FFFFFF"/>
              </w:rPr>
              <w:t xml:space="preserve">Всего на реализацию программы на период 2015-2019 гг. необходимо предусмотреть </w:t>
            </w:r>
            <w:r w:rsidR="006869BA">
              <w:rPr>
                <w:szCs w:val="24"/>
                <w:shd w:val="clear" w:color="auto" w:fill="FFFFFF"/>
              </w:rPr>
              <w:t>327,16</w:t>
            </w:r>
            <w:r>
              <w:rPr>
                <w:szCs w:val="24"/>
                <w:shd w:val="clear" w:color="auto" w:fill="FFFFFF"/>
              </w:rPr>
              <w:t>тыс. рублей</w:t>
            </w:r>
          </w:p>
          <w:p w:rsidR="003326A4" w:rsidRPr="0055436D" w:rsidRDefault="003326A4" w:rsidP="00A40C97">
            <w:pPr>
              <w:spacing w:line="235" w:lineRule="auto"/>
              <w:ind w:left="391"/>
              <w:jc w:val="both"/>
            </w:pPr>
          </w:p>
        </w:tc>
      </w:tr>
      <w:tr w:rsidR="003326A4" w:rsidRPr="005C18D3" w:rsidTr="00B54C48">
        <w:tc>
          <w:tcPr>
            <w:tcW w:w="33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26A4" w:rsidRPr="0055436D" w:rsidRDefault="00B54C48" w:rsidP="00B54C48">
            <w:pPr>
              <w:pStyle w:val="a3"/>
              <w:spacing w:after="0"/>
              <w:jc w:val="center"/>
              <w:rPr>
                <w:szCs w:val="24"/>
              </w:rPr>
            </w:pPr>
            <w:r w:rsidRPr="0055436D">
              <w:rPr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3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224E" w:rsidRDefault="008D224E" w:rsidP="00A40C97">
            <w:pPr>
              <w:spacing w:line="235" w:lineRule="auto"/>
              <w:ind w:left="391"/>
              <w:jc w:val="both"/>
            </w:pPr>
            <w:r>
              <w:t>- обеспечение ежегодного сокращения объемов потребления электроэнергии:</w:t>
            </w:r>
            <w:r w:rsidR="00B47A5D">
              <w:t>9786</w:t>
            </w:r>
            <w:r w:rsidR="006869BA">
              <w:t>кВт.ч., на  50,173</w:t>
            </w:r>
            <w:r w:rsidR="004D15D6">
              <w:t>тыс</w:t>
            </w:r>
            <w:proofErr w:type="gramStart"/>
            <w:r w:rsidR="004D15D6">
              <w:t>.р</w:t>
            </w:r>
            <w:proofErr w:type="gramEnd"/>
            <w:r w:rsidR="004D15D6">
              <w:t>уб.</w:t>
            </w:r>
          </w:p>
          <w:p w:rsidR="008D224E" w:rsidRDefault="00CF3C66" w:rsidP="00A40C97">
            <w:pPr>
              <w:spacing w:line="235" w:lineRule="auto"/>
              <w:ind w:left="391"/>
              <w:jc w:val="both"/>
            </w:pPr>
            <w:r>
              <w:t xml:space="preserve">- снижение </w:t>
            </w:r>
            <w:r w:rsidR="008D224E">
              <w:t>сокращения объемов потр</w:t>
            </w:r>
            <w:r>
              <w:t>ебления природного газа</w:t>
            </w:r>
            <w:r w:rsidR="00B6610A">
              <w:t>:</w:t>
            </w:r>
            <w:r w:rsidR="00857951">
              <w:t>787,0</w:t>
            </w:r>
            <w:r w:rsidR="006D3263">
              <w:t>куб</w:t>
            </w:r>
            <w:proofErr w:type="gramStart"/>
            <w:r w:rsidR="006D3263">
              <w:t>.м</w:t>
            </w:r>
            <w:proofErr w:type="gramEnd"/>
            <w:r w:rsidR="006D3263">
              <w:t xml:space="preserve"> на 3,99 </w:t>
            </w:r>
            <w:proofErr w:type="spellStart"/>
            <w:r w:rsidR="006D3263">
              <w:t>тыс.руб</w:t>
            </w:r>
            <w:proofErr w:type="spellEnd"/>
            <w:r w:rsidR="006D3263">
              <w:t>.</w:t>
            </w:r>
          </w:p>
          <w:p w:rsidR="00B6610A" w:rsidRDefault="00B6610A" w:rsidP="00A40C97">
            <w:pPr>
              <w:spacing w:line="235" w:lineRule="auto"/>
              <w:ind w:left="391"/>
              <w:jc w:val="both"/>
            </w:pPr>
            <w:r>
              <w:t>- снижение платежей за энергоресурсы до минимума при обеспечении комфортных условий пребывания в помещениях учреждения;</w:t>
            </w:r>
          </w:p>
          <w:p w:rsidR="00B6610A" w:rsidRDefault="00B6610A" w:rsidP="00A40C97">
            <w:pPr>
              <w:spacing w:line="235" w:lineRule="auto"/>
              <w:ind w:left="391"/>
              <w:jc w:val="both"/>
            </w:pPr>
            <w:r>
              <w:t>- формирование «энергосберегающего» типа мышления в коллективе</w:t>
            </w:r>
          </w:p>
          <w:p w:rsidR="003326A4" w:rsidRPr="0055436D" w:rsidRDefault="003326A4" w:rsidP="00840ADB">
            <w:pPr>
              <w:pStyle w:val="a3"/>
              <w:spacing w:after="0"/>
              <w:ind w:left="391" w:hanging="391"/>
              <w:jc w:val="both"/>
              <w:rPr>
                <w:szCs w:val="24"/>
                <w:shd w:val="clear" w:color="auto" w:fill="FFFFFF"/>
              </w:rPr>
            </w:pPr>
          </w:p>
        </w:tc>
      </w:tr>
      <w:bookmarkEnd w:id="4"/>
      <w:bookmarkEnd w:id="5"/>
    </w:tbl>
    <w:p w:rsidR="003326A4" w:rsidRDefault="003326A4" w:rsidP="003326A4">
      <w:pPr>
        <w:rPr>
          <w:color w:val="FF0000"/>
          <w:sz w:val="20"/>
          <w:szCs w:val="20"/>
        </w:rPr>
      </w:pPr>
    </w:p>
    <w:p w:rsidR="00AF7447" w:rsidRDefault="00AF7447" w:rsidP="003326A4">
      <w:pPr>
        <w:rPr>
          <w:color w:val="FF0000"/>
          <w:sz w:val="20"/>
          <w:szCs w:val="20"/>
        </w:rPr>
      </w:pPr>
    </w:p>
    <w:p w:rsidR="00AF7447" w:rsidRDefault="00AF7447" w:rsidP="003326A4">
      <w:pPr>
        <w:rPr>
          <w:color w:val="FF0000"/>
          <w:sz w:val="20"/>
          <w:szCs w:val="20"/>
        </w:rPr>
      </w:pPr>
    </w:p>
    <w:p w:rsidR="004F0AB7" w:rsidRDefault="004F0AB7" w:rsidP="003326A4">
      <w:pPr>
        <w:rPr>
          <w:color w:val="FF0000"/>
          <w:sz w:val="20"/>
          <w:szCs w:val="20"/>
        </w:rPr>
      </w:pPr>
    </w:p>
    <w:p w:rsidR="00AF7447" w:rsidRPr="00AF7447" w:rsidRDefault="00AF7447" w:rsidP="003326A4">
      <w:pPr>
        <w:rPr>
          <w:color w:val="FF0000"/>
        </w:rPr>
        <w:sectPr w:rsidR="00AF7447" w:rsidRPr="00AF7447" w:rsidSect="00B242B2">
          <w:headerReference w:type="even" r:id="rId10"/>
          <w:headerReference w:type="default" r:id="rId11"/>
          <w:footerReference w:type="default" r:id="rId12"/>
          <w:footnotePr>
            <w:numRestart w:val="eachPage"/>
          </w:footnotePr>
          <w:pgSz w:w="11899" w:h="16838" w:code="9"/>
          <w:pgMar w:top="142" w:right="850" w:bottom="1134" w:left="1701" w:header="720" w:footer="720" w:gutter="0"/>
          <w:pgNumType w:start="1"/>
          <w:cols w:space="708"/>
          <w:docGrid w:linePitch="360"/>
        </w:sectPr>
      </w:pPr>
      <w:r w:rsidRPr="00AF7447">
        <w:t xml:space="preserve">       Программа разработана по результатам энергетического обследования, проведенного в 2013 г. ООО «Центр качества ТЭР»</w:t>
      </w:r>
    </w:p>
    <w:p w:rsidR="004D15D6" w:rsidRPr="002A740C" w:rsidRDefault="004D15D6" w:rsidP="004D15D6">
      <w:pPr>
        <w:pStyle w:val="wordsection1"/>
        <w:jc w:val="center"/>
        <w:rPr>
          <w:spacing w:val="-1"/>
          <w:sz w:val="28"/>
          <w:szCs w:val="28"/>
        </w:rPr>
      </w:pPr>
      <w:bookmarkStart w:id="6" w:name="_Toc144890767"/>
      <w:bookmarkStart w:id="7" w:name="_Toc144890876"/>
      <w:r w:rsidRPr="002A740C">
        <w:rPr>
          <w:b/>
          <w:spacing w:val="-1"/>
          <w:sz w:val="28"/>
          <w:szCs w:val="28"/>
        </w:rPr>
        <w:lastRenderedPageBreak/>
        <w:t>Первоочередные мероприятия программы:</w:t>
      </w: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678"/>
        <w:gridCol w:w="2126"/>
        <w:gridCol w:w="2694"/>
        <w:gridCol w:w="1701"/>
      </w:tblGrid>
      <w:tr w:rsidR="004D15D6" w:rsidTr="00DE3AF9"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DE3AF9">
            <w:pPr>
              <w:pStyle w:val="consplusnormal0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DE3AF9">
            <w:pPr>
              <w:pStyle w:val="consplusnormal0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DE3AF9">
            <w:pPr>
              <w:pStyle w:val="consplusnormal0"/>
              <w:jc w:val="center"/>
            </w:pPr>
            <w:r>
              <w:t>Сроки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DE3AF9">
            <w:pPr>
              <w:pStyle w:val="consplusnormal0"/>
              <w:jc w:val="center"/>
            </w:pPr>
            <w:r>
              <w:t>Ответственные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DE3AF9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4D15D6" w:rsidTr="00DE3AF9"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 xml:space="preserve">1 Создание организационных основ для реализации системы мер по энергосбережению и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 xml:space="preserve">1. Изучение законодательства по вопросам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Глава муниципального образования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3851A0">
        <w:trPr>
          <w:trHeight w:val="936"/>
        </w:trPr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 xml:space="preserve">2. Назначение ответственных лиц за реализацию вопросов энергосбережения и </w:t>
            </w:r>
            <w:proofErr w:type="spellStart"/>
            <w:r>
              <w:t>энергоэффективности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  <w:p w:rsidR="004D15D6" w:rsidRDefault="003851A0" w:rsidP="004D15D6">
            <w:pPr>
              <w:pStyle w:val="consplusnormal0"/>
            </w:pPr>
            <w:r>
              <w:t>I</w:t>
            </w:r>
            <w:r w:rsidR="004D15D6">
              <w:rPr>
                <w:lang w:val="en-US"/>
              </w:rPr>
              <w:t>V</w:t>
            </w:r>
            <w:r w:rsidR="004D15D6">
              <w:t xml:space="preserve"> квартал 2015г</w:t>
            </w: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Pr="00943EA0" w:rsidRDefault="004D15D6" w:rsidP="004D15D6">
            <w:pPr>
              <w:pStyle w:val="consplusnormal0"/>
            </w:pPr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rPr>
          <w:trHeight w:val="990"/>
        </w:trPr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3. Издание распорядительных документов по Администрации Александровского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3851A0" w:rsidP="004D15D6">
            <w:pPr>
              <w:pStyle w:val="consplusnormal0"/>
            </w:pPr>
            <w:r>
              <w:t>I</w:t>
            </w:r>
            <w:r w:rsidR="004D15D6">
              <w:rPr>
                <w:lang w:val="en-US"/>
              </w:rPr>
              <w:t>V</w:t>
            </w:r>
            <w:r w:rsidR="004D15D6">
              <w:t xml:space="preserve"> квартал 2015г</w:t>
            </w: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Pr="00943EA0" w:rsidRDefault="004D15D6" w:rsidP="004D15D6">
            <w:pPr>
              <w:pStyle w:val="consplusnormal0"/>
            </w:pPr>
            <w:r>
              <w:t>Глава муниципального образования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4. Планирование вопросов, отражающих энергосбережение на совещания различного уровня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Администрация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rPr>
          <w:trHeight w:val="992"/>
        </w:trPr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2.Реализация общих мероприятий энергосбережения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1.Проведение инвентаризации установленных приборов учета энергоресурсов</w:t>
            </w:r>
          </w:p>
          <w:p w:rsidR="004D15D6" w:rsidRDefault="004D15D6" w:rsidP="004D15D6">
            <w:pPr>
              <w:pStyle w:val="afd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2 раза в год</w:t>
            </w: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rPr>
          <w:trHeight w:val="970"/>
        </w:trPr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2. Проведение энергетических исследований</w:t>
            </w:r>
          </w:p>
          <w:p w:rsidR="004D15D6" w:rsidRDefault="004D15D6" w:rsidP="004D15D6">
            <w:pPr>
              <w:pStyle w:val="afd"/>
            </w:pPr>
            <w: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  <w:p w:rsidR="004D15D6" w:rsidRDefault="004D15D6" w:rsidP="004D15D6">
            <w:pPr>
              <w:pStyle w:val="consplusnormal0"/>
            </w:pPr>
          </w:p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 xml:space="preserve">3.Осуществление ежедневной проверки работы приборов учета и состояния отопительной системы, своевременное </w:t>
            </w:r>
            <w:r>
              <w:lastRenderedPageBreak/>
              <w:t>принятие мер по устранению неполадок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lastRenderedPageBreak/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4.Своевременное проведение обследований и ремонт приборов учета и регулирования, вентиляции и др. оборудования.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5. Своевременная передача данных показаний приборов учета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 xml:space="preserve">6. Проведение инструктажей сотрудников по экономии энергоресурсов, осуществление ежедневного </w:t>
            </w:r>
            <w:proofErr w:type="gramStart"/>
            <w:r>
              <w:t>контроля за</w:t>
            </w:r>
            <w:proofErr w:type="gramEnd"/>
            <w:r>
              <w:t xml:space="preserve"> работой электрического освещения.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DE3AF9" w:rsidP="004D15D6">
            <w:pPr>
              <w:pStyle w:val="afd"/>
            </w:pPr>
            <w:r>
              <w:t>7.Не</w:t>
            </w:r>
            <w:r w:rsidR="004D15D6">
              <w:t>допущение использования электроэнергии на посторонние цели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3.Реализация проектов по энергосбережению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 xml:space="preserve">1. Реализация режимных моментов по своевременному включению и выключению </w:t>
            </w:r>
            <w:proofErr w:type="spellStart"/>
            <w:r>
              <w:t>электропотребителей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  <w:p w:rsidR="004D15D6" w:rsidRDefault="004D15D6" w:rsidP="004D15D6">
            <w:pPr>
              <w:pStyle w:val="consplusnormal0"/>
            </w:pPr>
            <w:r>
              <w:t>сотрудники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2. Обновление счётчиков учета потребляемого э/э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По плану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3.Проводение анализа потребления энергоресурсов в зданиях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4.Проведение замеров сопротивления изоляции электропроводов и силовых линий.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4. Реализация проектов по сбережению тепла</w:t>
            </w:r>
          </w:p>
          <w:p w:rsidR="004D15D6" w:rsidRDefault="004D15D6" w:rsidP="004D15D6">
            <w:pPr>
              <w:pStyle w:val="consplusnormal0"/>
            </w:pPr>
            <w:r>
              <w:t> </w:t>
            </w:r>
          </w:p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3851A0" w:rsidP="004D15D6">
            <w:pPr>
              <w:pStyle w:val="consplusnormal0"/>
            </w:pPr>
            <w:proofErr w:type="spellStart"/>
            <w:proofErr w:type="gramStart"/>
            <w:r>
              <w:t>I</w:t>
            </w:r>
            <w:proofErr w:type="gramEnd"/>
            <w:r w:rsidR="004D15D6">
              <w:t>Утепление</w:t>
            </w:r>
            <w:proofErr w:type="spellEnd"/>
            <w:r w:rsidR="004D15D6">
              <w:t xml:space="preserve"> окон, дверей.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Весь период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сотрудники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2 Промывка систем отопления зданий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1 раз в год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  <w:tr w:rsidR="004D15D6" w:rsidTr="00DE3AF9">
        <w:tc>
          <w:tcPr>
            <w:tcW w:w="2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15D6" w:rsidRDefault="004D15D6" w:rsidP="004D15D6"/>
        </w:tc>
        <w:tc>
          <w:tcPr>
            <w:tcW w:w="4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afd"/>
            </w:pPr>
            <w:r>
              <w:t>3. Регулирование системы отопления.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По мере необходимости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15D6" w:rsidRDefault="004D15D6" w:rsidP="004D15D6">
            <w:pPr>
              <w:pStyle w:val="consplusnormal0"/>
            </w:pPr>
            <w:r>
              <w:t> </w:t>
            </w:r>
          </w:p>
        </w:tc>
      </w:tr>
    </w:tbl>
    <w:p w:rsidR="004D15D6" w:rsidRDefault="004D15D6" w:rsidP="004D15D6">
      <w:pPr>
        <w:rPr>
          <w:spacing w:val="-1"/>
          <w:sz w:val="22"/>
        </w:rPr>
        <w:sectPr w:rsidR="004D15D6" w:rsidSect="00AF7447">
          <w:pgSz w:w="15840" w:h="12240" w:orient="landscape"/>
          <w:pgMar w:top="284" w:right="1134" w:bottom="1701" w:left="1134" w:header="720" w:footer="720" w:gutter="0"/>
          <w:cols w:space="720"/>
          <w:docGrid w:linePitch="381"/>
        </w:sectPr>
      </w:pPr>
    </w:p>
    <w:p w:rsidR="00AE14EF" w:rsidRPr="00AE14EF" w:rsidRDefault="00AB5A67" w:rsidP="00154DDA">
      <w:pPr>
        <w:pStyle w:val="1"/>
        <w:spacing w:before="0" w:after="0"/>
      </w:pPr>
      <w:r>
        <w:rPr>
          <w:rFonts w:ascii="Times New Roman" w:hAnsi="Times New Roman"/>
          <w:color w:val="auto"/>
          <w:sz w:val="28"/>
        </w:rPr>
        <w:lastRenderedPageBreak/>
        <w:t>О</w:t>
      </w:r>
      <w:r w:rsidR="00DE3AF9">
        <w:rPr>
          <w:rFonts w:ascii="Times New Roman" w:hAnsi="Times New Roman"/>
          <w:color w:val="auto"/>
          <w:sz w:val="28"/>
        </w:rPr>
        <w:t>бщие сведения об организации</w:t>
      </w:r>
    </w:p>
    <w:p w:rsidR="004D15D6" w:rsidRDefault="004D15D6" w:rsidP="004D15D6">
      <w:pPr>
        <w:jc w:val="both"/>
        <w:rPr>
          <w:szCs w:val="28"/>
        </w:rPr>
      </w:pPr>
      <w:r>
        <w:rPr>
          <w:szCs w:val="28"/>
        </w:rPr>
        <w:t>Сфера деятельности учреждения – деятельность органов местного самоуправления поселковых и сельских населенных пунктов.</w:t>
      </w:r>
    </w:p>
    <w:p w:rsidR="00AB5A67" w:rsidRDefault="002F083E" w:rsidP="002F083E">
      <w:pPr>
        <w:jc w:val="both"/>
        <w:rPr>
          <w:bCs/>
          <w:iCs/>
          <w:szCs w:val="28"/>
        </w:rPr>
      </w:pPr>
      <w:r w:rsidRPr="002F083E">
        <w:rPr>
          <w:bCs/>
          <w:iCs/>
          <w:szCs w:val="28"/>
        </w:rPr>
        <w:t xml:space="preserve">На балансе Администрации находятся 3 </w:t>
      </w:r>
      <w:proofErr w:type="gramStart"/>
      <w:r w:rsidRPr="002F083E">
        <w:rPr>
          <w:bCs/>
          <w:iCs/>
          <w:szCs w:val="28"/>
        </w:rPr>
        <w:t>административных</w:t>
      </w:r>
      <w:proofErr w:type="gramEnd"/>
      <w:r>
        <w:rPr>
          <w:bCs/>
          <w:iCs/>
          <w:szCs w:val="28"/>
        </w:rPr>
        <w:t xml:space="preserve"> здания.</w:t>
      </w:r>
    </w:p>
    <w:p w:rsidR="002F083E" w:rsidRPr="002F083E" w:rsidRDefault="002F083E" w:rsidP="002F083E">
      <w:pPr>
        <w:jc w:val="both"/>
        <w:rPr>
          <w:szCs w:val="28"/>
        </w:rPr>
      </w:pPr>
      <w:r>
        <w:rPr>
          <w:bCs/>
          <w:iCs/>
          <w:szCs w:val="28"/>
        </w:rPr>
        <w:t>Численность сотрудников – 11 человек</w:t>
      </w:r>
    </w:p>
    <w:p w:rsidR="002F083E" w:rsidRDefault="004D15D6" w:rsidP="002F083E">
      <w:pPr>
        <w:jc w:val="both"/>
        <w:rPr>
          <w:szCs w:val="28"/>
        </w:rPr>
      </w:pPr>
      <w:r>
        <w:rPr>
          <w:szCs w:val="28"/>
        </w:rPr>
        <w:t xml:space="preserve">Общая площадь </w:t>
      </w:r>
      <w:r w:rsidR="00AB5A67">
        <w:rPr>
          <w:szCs w:val="28"/>
        </w:rPr>
        <w:t>помещений организации составляет 249,1</w:t>
      </w:r>
      <w:r>
        <w:rPr>
          <w:szCs w:val="28"/>
        </w:rPr>
        <w:t xml:space="preserve"> кв. м, </w:t>
      </w:r>
      <w:r w:rsidR="00AB5A67">
        <w:rPr>
          <w:szCs w:val="28"/>
        </w:rPr>
        <w:t>в том числе отапливаемая - 174 кв. м.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850"/>
        <w:gridCol w:w="1418"/>
        <w:gridCol w:w="1842"/>
        <w:gridCol w:w="1276"/>
        <w:gridCol w:w="1276"/>
        <w:gridCol w:w="1276"/>
      </w:tblGrid>
      <w:tr w:rsidR="002F083E" w:rsidRPr="005C18D3" w:rsidTr="00154DDA">
        <w:trPr>
          <w:trHeight w:val="535"/>
        </w:trPr>
        <w:tc>
          <w:tcPr>
            <w:tcW w:w="1843" w:type="dxa"/>
            <w:vMerge w:val="restart"/>
            <w:vAlign w:val="center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Наименование здания строения, сооружения</w:t>
            </w: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 w:firstLine="709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Год ввода в эксплуатацию</w:t>
            </w:r>
          </w:p>
          <w:p w:rsidR="002F083E" w:rsidRPr="005C18D3" w:rsidRDefault="002F083E" w:rsidP="00FB6543">
            <w:pPr>
              <w:suppressAutoHyphens w:val="0"/>
              <w:rPr>
                <w:b/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Общая площадь, м</w:t>
            </w:r>
            <w:proofErr w:type="gramStart"/>
            <w:r w:rsidRPr="005C18D3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Ограждающие конструкции</w:t>
            </w:r>
          </w:p>
        </w:tc>
        <w:tc>
          <w:tcPr>
            <w:tcW w:w="1276" w:type="dxa"/>
            <w:vMerge w:val="restart"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Фактический и физический износ здания, строения, сооружения, %</w:t>
            </w:r>
          </w:p>
        </w:tc>
        <w:tc>
          <w:tcPr>
            <w:tcW w:w="2552" w:type="dxa"/>
            <w:gridSpan w:val="2"/>
            <w:vAlign w:val="center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C18D3">
              <w:rPr>
                <w:b/>
                <w:sz w:val="20"/>
                <w:szCs w:val="20"/>
              </w:rPr>
              <w:t>Удельная</w:t>
            </w:r>
            <w:proofErr w:type="gramEnd"/>
            <w:r w:rsidRPr="005C18D3">
              <w:rPr>
                <w:b/>
                <w:sz w:val="20"/>
                <w:szCs w:val="20"/>
              </w:rPr>
              <w:t xml:space="preserve"> тепловая </w:t>
            </w:r>
            <w:proofErr w:type="spellStart"/>
            <w:r w:rsidRPr="005C18D3">
              <w:rPr>
                <w:b/>
                <w:sz w:val="20"/>
                <w:szCs w:val="20"/>
              </w:rPr>
              <w:t>хар</w:t>
            </w:r>
            <w:proofErr w:type="spellEnd"/>
            <w:r w:rsidRPr="005C18D3">
              <w:rPr>
                <w:b/>
                <w:sz w:val="20"/>
                <w:szCs w:val="20"/>
              </w:rPr>
              <w:t>-ка здания, строения, сооружения за отчётный              (базовый) год</w:t>
            </w:r>
          </w:p>
        </w:tc>
      </w:tr>
      <w:tr w:rsidR="002F083E" w:rsidRPr="005C18D3" w:rsidTr="00154DDA">
        <w:trPr>
          <w:trHeight w:val="238"/>
        </w:trPr>
        <w:tc>
          <w:tcPr>
            <w:tcW w:w="1843" w:type="dxa"/>
            <w:vMerge/>
            <w:vAlign w:val="center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Наименование конструкции</w:t>
            </w:r>
          </w:p>
        </w:tc>
        <w:tc>
          <w:tcPr>
            <w:tcW w:w="1842" w:type="dxa"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vMerge/>
            <w:vAlign w:val="center"/>
          </w:tcPr>
          <w:p w:rsidR="002F083E" w:rsidRPr="005C18D3" w:rsidRDefault="002F083E" w:rsidP="00FB6543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Фактическая</w:t>
            </w:r>
          </w:p>
          <w:p w:rsidR="002F083E" w:rsidRPr="005C18D3" w:rsidRDefault="002F083E" w:rsidP="00FB6543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(годовое потребление, Гкал/год)</w:t>
            </w: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5C18D3">
              <w:rPr>
                <w:b/>
                <w:sz w:val="20"/>
                <w:szCs w:val="20"/>
              </w:rPr>
              <w:t>расчетно-нормативная</w:t>
            </w: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C18D3">
              <w:rPr>
                <w:b/>
                <w:sz w:val="20"/>
                <w:szCs w:val="20"/>
              </w:rPr>
              <w:t xml:space="preserve">(годовая потребность в </w:t>
            </w:r>
            <w:proofErr w:type="gramEnd"/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C18D3">
              <w:rPr>
                <w:b/>
                <w:sz w:val="20"/>
                <w:szCs w:val="20"/>
              </w:rPr>
              <w:t>тепле</w:t>
            </w:r>
            <w:proofErr w:type="gramEnd"/>
            <w:r w:rsidRPr="005C18D3">
              <w:rPr>
                <w:b/>
                <w:sz w:val="20"/>
                <w:szCs w:val="20"/>
              </w:rPr>
              <w:t>, Гкал/год)</w:t>
            </w:r>
          </w:p>
        </w:tc>
      </w:tr>
      <w:tr w:rsidR="002F083E" w:rsidRPr="005C18D3" w:rsidTr="00154DDA">
        <w:trPr>
          <w:trHeight w:val="60"/>
        </w:trPr>
        <w:tc>
          <w:tcPr>
            <w:tcW w:w="1843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 w:rsidRPr="005C18D3">
              <w:rPr>
                <w:sz w:val="20"/>
                <w:szCs w:val="20"/>
              </w:rPr>
              <w:t>д</w:t>
            </w:r>
            <w:proofErr w:type="gramStart"/>
            <w:r w:rsidRPr="005C18D3">
              <w:rPr>
                <w:sz w:val="20"/>
                <w:szCs w:val="20"/>
              </w:rPr>
              <w:t>.С</w:t>
            </w:r>
            <w:proofErr w:type="gramEnd"/>
            <w:r w:rsidRPr="005C18D3">
              <w:rPr>
                <w:sz w:val="20"/>
                <w:szCs w:val="20"/>
              </w:rPr>
              <w:t>лобода</w:t>
            </w:r>
            <w:proofErr w:type="spellEnd"/>
          </w:p>
        </w:tc>
        <w:tc>
          <w:tcPr>
            <w:tcW w:w="851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1985</w:t>
            </w:r>
          </w:p>
        </w:tc>
        <w:tc>
          <w:tcPr>
            <w:tcW w:w="850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стены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кирпич</w:t>
            </w:r>
          </w:p>
        </w:tc>
        <w:tc>
          <w:tcPr>
            <w:tcW w:w="1276" w:type="dxa"/>
            <w:vMerge w:val="restart"/>
          </w:tcPr>
          <w:p w:rsidR="002F083E" w:rsidRPr="005C18D3" w:rsidRDefault="002F083E" w:rsidP="00FB65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2F083E" w:rsidRPr="005C18D3" w:rsidTr="00154DDA">
        <w:trPr>
          <w:trHeight w:val="363"/>
        </w:trPr>
        <w:tc>
          <w:tcPr>
            <w:tcW w:w="1843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окна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деревянные</w:t>
            </w: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083E" w:rsidRPr="005C18D3" w:rsidTr="00154DDA">
        <w:trPr>
          <w:trHeight w:val="60"/>
        </w:trPr>
        <w:tc>
          <w:tcPr>
            <w:tcW w:w="1843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крыша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рулонная</w:t>
            </w: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083E" w:rsidRPr="005C18D3" w:rsidTr="00154DDA">
        <w:trPr>
          <w:trHeight w:val="60"/>
        </w:trPr>
        <w:tc>
          <w:tcPr>
            <w:tcW w:w="1843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</w:t>
            </w:r>
            <w:proofErr w:type="spellStart"/>
            <w:r>
              <w:rPr>
                <w:sz w:val="20"/>
                <w:szCs w:val="20"/>
              </w:rPr>
              <w:t>здание</w:t>
            </w:r>
            <w:r w:rsidRPr="005C18D3">
              <w:rPr>
                <w:sz w:val="20"/>
                <w:szCs w:val="20"/>
              </w:rPr>
              <w:t>д</w:t>
            </w:r>
            <w:proofErr w:type="gramStart"/>
            <w:r w:rsidRPr="005C18D3">
              <w:rPr>
                <w:sz w:val="20"/>
                <w:szCs w:val="20"/>
              </w:rPr>
              <w:t>.Н</w:t>
            </w:r>
            <w:proofErr w:type="gramEnd"/>
            <w:r w:rsidRPr="005C18D3">
              <w:rPr>
                <w:sz w:val="20"/>
                <w:szCs w:val="20"/>
              </w:rPr>
              <w:t>осково</w:t>
            </w:r>
            <w:proofErr w:type="spellEnd"/>
          </w:p>
        </w:tc>
        <w:tc>
          <w:tcPr>
            <w:tcW w:w="851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1975</w:t>
            </w:r>
          </w:p>
        </w:tc>
        <w:tc>
          <w:tcPr>
            <w:tcW w:w="850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стены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 xml:space="preserve">щитовой, обложен </w:t>
            </w:r>
            <w:proofErr w:type="spellStart"/>
            <w:r w:rsidRPr="005C18D3">
              <w:rPr>
                <w:sz w:val="20"/>
                <w:szCs w:val="20"/>
              </w:rPr>
              <w:t>кирпичем</w:t>
            </w:r>
            <w:proofErr w:type="spellEnd"/>
          </w:p>
        </w:tc>
        <w:tc>
          <w:tcPr>
            <w:tcW w:w="1276" w:type="dxa"/>
            <w:vMerge w:val="restart"/>
          </w:tcPr>
          <w:p w:rsidR="002F083E" w:rsidRPr="005C18D3" w:rsidRDefault="002F083E" w:rsidP="00FB65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2F083E" w:rsidRPr="005C18D3" w:rsidTr="00154DDA">
        <w:trPr>
          <w:trHeight w:val="363"/>
        </w:trPr>
        <w:tc>
          <w:tcPr>
            <w:tcW w:w="1843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окна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деревянные</w:t>
            </w: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083E" w:rsidRPr="005C18D3" w:rsidTr="00154DDA">
        <w:trPr>
          <w:trHeight w:val="60"/>
        </w:trPr>
        <w:tc>
          <w:tcPr>
            <w:tcW w:w="1843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крыша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083E" w:rsidRPr="005C18D3" w:rsidTr="00154DDA">
        <w:trPr>
          <w:trHeight w:val="155"/>
        </w:trPr>
        <w:tc>
          <w:tcPr>
            <w:tcW w:w="1843" w:type="dxa"/>
            <w:vMerge w:val="restart"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Административное здание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осугово</w:t>
            </w:r>
            <w:proofErr w:type="spellEnd"/>
          </w:p>
        </w:tc>
        <w:tc>
          <w:tcPr>
            <w:tcW w:w="851" w:type="dxa"/>
            <w:vMerge w:val="restart"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850" w:type="dxa"/>
            <w:vMerge w:val="restart"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стены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 xml:space="preserve">щитовой, обложен </w:t>
            </w:r>
            <w:proofErr w:type="spellStart"/>
            <w:r w:rsidRPr="005C18D3">
              <w:rPr>
                <w:sz w:val="20"/>
                <w:szCs w:val="20"/>
              </w:rPr>
              <w:t>кирпичем</w:t>
            </w:r>
            <w:proofErr w:type="spellEnd"/>
          </w:p>
        </w:tc>
        <w:tc>
          <w:tcPr>
            <w:tcW w:w="1276" w:type="dxa"/>
            <w:vMerge w:val="restart"/>
          </w:tcPr>
          <w:p w:rsidR="002F083E" w:rsidRDefault="002F083E" w:rsidP="00FB6543">
            <w:pPr>
              <w:pStyle w:val="11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43</w:t>
            </w:r>
          </w:p>
        </w:tc>
        <w:tc>
          <w:tcPr>
            <w:tcW w:w="1276" w:type="dxa"/>
            <w:vMerge w:val="restart"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083E" w:rsidRPr="005C18D3" w:rsidTr="00154DDA">
        <w:trPr>
          <w:trHeight w:val="155"/>
        </w:trPr>
        <w:tc>
          <w:tcPr>
            <w:tcW w:w="1843" w:type="dxa"/>
            <w:vMerge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окна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деревянные</w:t>
            </w: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F083E" w:rsidRPr="005C18D3" w:rsidTr="00154DDA">
        <w:trPr>
          <w:trHeight w:val="155"/>
        </w:trPr>
        <w:tc>
          <w:tcPr>
            <w:tcW w:w="1843" w:type="dxa"/>
            <w:vMerge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083E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крыша</w:t>
            </w:r>
          </w:p>
        </w:tc>
        <w:tc>
          <w:tcPr>
            <w:tcW w:w="1842" w:type="dxa"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шифер</w:t>
            </w: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083E" w:rsidRPr="005C18D3" w:rsidRDefault="002F083E" w:rsidP="00FB6543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F083E" w:rsidRDefault="002F083E" w:rsidP="002F083E">
      <w:pPr>
        <w:pStyle w:val="11"/>
        <w:tabs>
          <w:tab w:val="left" w:pos="0"/>
        </w:tabs>
        <w:ind w:left="0" w:firstLine="709"/>
        <w:jc w:val="center"/>
        <w:rPr>
          <w:sz w:val="20"/>
          <w:szCs w:val="20"/>
        </w:rPr>
      </w:pPr>
    </w:p>
    <w:p w:rsidR="00C422E5" w:rsidRDefault="00C422E5" w:rsidP="00C422E5">
      <w:pPr>
        <w:jc w:val="both"/>
        <w:rPr>
          <w:szCs w:val="28"/>
        </w:rPr>
      </w:pPr>
      <w:r>
        <w:rPr>
          <w:szCs w:val="28"/>
        </w:rPr>
        <w:t xml:space="preserve">     Для отопления здания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лобода</w:t>
      </w:r>
      <w:proofErr w:type="spellEnd"/>
      <w:r>
        <w:rPr>
          <w:szCs w:val="28"/>
        </w:rPr>
        <w:t xml:space="preserve"> используются электрообогреватели, в здании д.Носково-2 используется природный газ, сжигаемый в котлах АОГВ, в здании </w:t>
      </w:r>
      <w:proofErr w:type="spellStart"/>
      <w:r>
        <w:rPr>
          <w:szCs w:val="28"/>
        </w:rPr>
        <w:t>д.Досугово</w:t>
      </w:r>
      <w:proofErr w:type="spellEnd"/>
      <w:r>
        <w:rPr>
          <w:szCs w:val="28"/>
        </w:rPr>
        <w:t xml:space="preserve"> печное отопление на твердом топливе.</w:t>
      </w:r>
      <w:r w:rsidR="006558CE">
        <w:rPr>
          <w:szCs w:val="28"/>
        </w:rPr>
        <w:t xml:space="preserve"> Для моторного топлива в организации используется бензин.</w:t>
      </w:r>
      <w:r>
        <w:rPr>
          <w:szCs w:val="28"/>
        </w:rPr>
        <w:t xml:space="preserve"> Водоснабжение и канализация отсутствуют.</w:t>
      </w:r>
    </w:p>
    <w:p w:rsidR="006F4A14" w:rsidRDefault="006F4A14" w:rsidP="006F4A14">
      <w:pPr>
        <w:rPr>
          <w:szCs w:val="28"/>
        </w:rPr>
      </w:pPr>
      <w:r>
        <w:rPr>
          <w:szCs w:val="28"/>
        </w:rPr>
        <w:t>Административные здания снабжены:</w:t>
      </w:r>
    </w:p>
    <w:p w:rsidR="006F4A14" w:rsidRDefault="006F4A14" w:rsidP="006F4A14">
      <w:pPr>
        <w:rPr>
          <w:szCs w:val="28"/>
        </w:rPr>
      </w:pPr>
      <w:r>
        <w:rPr>
          <w:szCs w:val="28"/>
        </w:rPr>
        <w:t xml:space="preserve">    Сч</w:t>
      </w:r>
      <w:r w:rsidR="002F083E">
        <w:rPr>
          <w:szCs w:val="28"/>
        </w:rPr>
        <w:t>етчики учета  электроэнергии – 3</w:t>
      </w:r>
      <w:r w:rsidR="006558CE">
        <w:rPr>
          <w:szCs w:val="28"/>
        </w:rPr>
        <w:t>, год проверки- 2012</w:t>
      </w:r>
      <w:r w:rsidR="00F452B5">
        <w:rPr>
          <w:szCs w:val="28"/>
        </w:rPr>
        <w:t xml:space="preserve">;счетчик учета газоснабжения – 1; </w:t>
      </w:r>
      <w:r w:rsidR="006558CE">
        <w:rPr>
          <w:szCs w:val="28"/>
        </w:rPr>
        <w:t>год проверки – 2013.</w:t>
      </w:r>
    </w:p>
    <w:p w:rsidR="00FB6543" w:rsidRDefault="00FB6543" w:rsidP="006558CE">
      <w:pPr>
        <w:pStyle w:val="11"/>
        <w:tabs>
          <w:tab w:val="left" w:pos="0"/>
        </w:tabs>
        <w:ind w:left="0"/>
        <w:jc w:val="both"/>
        <w:rPr>
          <w:szCs w:val="28"/>
        </w:rPr>
      </w:pPr>
      <w:r w:rsidRPr="00BF3CF5">
        <w:t>Для освещения помещений о</w:t>
      </w:r>
      <w:r>
        <w:t xml:space="preserve">рганизации используется 40 ламп, из них 11 ламп накаливания, 29 энергосберегающих. </w:t>
      </w:r>
      <w:r w:rsidRPr="00BF3CF5">
        <w:t>Внутренняя система освещения не оснащена автоматической системой управления, датчиками движения.</w:t>
      </w:r>
    </w:p>
    <w:tbl>
      <w:tblPr>
        <w:tblW w:w="5244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1604"/>
        <w:gridCol w:w="1263"/>
        <w:gridCol w:w="1036"/>
        <w:gridCol w:w="1338"/>
        <w:gridCol w:w="1686"/>
        <w:gridCol w:w="1652"/>
        <w:gridCol w:w="2054"/>
      </w:tblGrid>
      <w:tr w:rsidR="00FB6543" w:rsidRPr="005C18D3" w:rsidTr="00976EAA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6543" w:rsidRPr="005C18D3" w:rsidRDefault="00FB6543" w:rsidP="00FB65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Освещение помещений здания</w:t>
            </w:r>
          </w:p>
        </w:tc>
      </w:tr>
      <w:tr w:rsidR="00FB6543" w:rsidRPr="005C18D3" w:rsidTr="00976EAA">
        <w:trPr>
          <w:trHeight w:val="345"/>
        </w:trPr>
        <w:tc>
          <w:tcPr>
            <w:tcW w:w="7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Здания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Количество световых точек, ед.</w:t>
            </w:r>
          </w:p>
        </w:tc>
        <w:tc>
          <w:tcPr>
            <w:tcW w:w="2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9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C18D3">
              <w:rPr>
                <w:bCs/>
                <w:sz w:val="20"/>
                <w:szCs w:val="20"/>
              </w:rPr>
              <w:t>Автоматизи-рованная</w:t>
            </w:r>
            <w:proofErr w:type="spellEnd"/>
            <w:proofErr w:type="gramEnd"/>
            <w:r w:rsidRPr="005C18D3">
              <w:rPr>
                <w:bCs/>
                <w:sz w:val="20"/>
                <w:szCs w:val="20"/>
              </w:rPr>
              <w:t xml:space="preserve"> система управления освещением, тип</w:t>
            </w:r>
          </w:p>
        </w:tc>
      </w:tr>
      <w:tr w:rsidR="00FB6543" w:rsidRPr="005C18D3" w:rsidTr="00976EAA">
        <w:trPr>
          <w:trHeight w:val="345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с энергосберегающими лампами (светильниками)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с использованием датчиков движения, ед./кол-во датчиков, ед.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с использованием ЭПРА, ед.</w:t>
            </w: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</w:tr>
      <w:tr w:rsidR="00FB6543" w:rsidRPr="005C18D3" w:rsidTr="00976EAA">
        <w:trPr>
          <w:trHeight w:val="762"/>
        </w:trPr>
        <w:tc>
          <w:tcPr>
            <w:tcW w:w="7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6543" w:rsidRPr="005C18D3" w:rsidRDefault="00FB6543" w:rsidP="00FB6543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Кол-во, ед.</w:t>
            </w: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43" w:rsidRPr="005C18D3" w:rsidRDefault="00FB6543" w:rsidP="00FB6543">
            <w:pPr>
              <w:rPr>
                <w:bCs/>
                <w:sz w:val="20"/>
                <w:szCs w:val="20"/>
              </w:rPr>
            </w:pPr>
          </w:p>
        </w:tc>
      </w:tr>
      <w:tr w:rsidR="00FB6543" w:rsidRPr="005C18D3" w:rsidTr="00976EAA">
        <w:trPr>
          <w:trHeight w:val="300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 xml:space="preserve">здание </w:t>
            </w:r>
            <w:proofErr w:type="spellStart"/>
            <w:r w:rsidRPr="005C18D3">
              <w:rPr>
                <w:sz w:val="20"/>
                <w:szCs w:val="20"/>
              </w:rPr>
              <w:t>д</w:t>
            </w:r>
            <w:proofErr w:type="gramStart"/>
            <w:r w:rsidRPr="005C18D3">
              <w:rPr>
                <w:sz w:val="20"/>
                <w:szCs w:val="20"/>
              </w:rPr>
              <w:t>.С</w:t>
            </w:r>
            <w:proofErr w:type="gramEnd"/>
            <w:r w:rsidRPr="005C18D3">
              <w:rPr>
                <w:sz w:val="20"/>
                <w:szCs w:val="20"/>
              </w:rPr>
              <w:t>лобода</w:t>
            </w:r>
            <w:proofErr w:type="spellEnd"/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люминесцентные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543" w:rsidRPr="005C18D3" w:rsidTr="00976EAA">
        <w:trPr>
          <w:trHeight w:val="446"/>
        </w:trPr>
        <w:tc>
          <w:tcPr>
            <w:tcW w:w="7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 xml:space="preserve">здание </w:t>
            </w:r>
            <w:proofErr w:type="spellStart"/>
            <w:r w:rsidRPr="005C18D3">
              <w:rPr>
                <w:sz w:val="20"/>
                <w:szCs w:val="20"/>
              </w:rPr>
              <w:t>д</w:t>
            </w:r>
            <w:proofErr w:type="gramStart"/>
            <w:r w:rsidRPr="005C18D3">
              <w:rPr>
                <w:sz w:val="20"/>
                <w:szCs w:val="20"/>
              </w:rPr>
              <w:t>.Н</w:t>
            </w:r>
            <w:proofErr w:type="gramEnd"/>
            <w:r w:rsidRPr="005C18D3">
              <w:rPr>
                <w:sz w:val="20"/>
                <w:szCs w:val="20"/>
              </w:rPr>
              <w:t>осково</w:t>
            </w:r>
            <w:proofErr w:type="spellEnd"/>
          </w:p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</w:p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543" w:rsidRPr="005C18D3" w:rsidTr="00976EAA">
        <w:trPr>
          <w:trHeight w:val="356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Здание д. Досугово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6543" w:rsidRPr="005C18D3" w:rsidTr="00976EAA">
        <w:trPr>
          <w:trHeight w:val="356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6543" w:rsidRPr="005C18D3" w:rsidRDefault="00FB6543" w:rsidP="00FB65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3CDE" w:rsidRPr="005C18D3" w:rsidTr="00976EA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3CDE" w:rsidRPr="005C18D3" w:rsidRDefault="00A53CDE" w:rsidP="00A53CDE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lastRenderedPageBreak/>
              <w:t>Наружное (уличное) освещение</w:t>
            </w:r>
          </w:p>
        </w:tc>
      </w:tr>
      <w:tr w:rsidR="00A53CDE" w:rsidRPr="005C18D3" w:rsidTr="00976EAA">
        <w:trPr>
          <w:trHeight w:val="300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Количество световых точек, ед.</w:t>
            </w:r>
          </w:p>
        </w:tc>
        <w:tc>
          <w:tcPr>
            <w:tcW w:w="2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5C18D3">
              <w:rPr>
                <w:bCs/>
                <w:sz w:val="20"/>
                <w:szCs w:val="20"/>
              </w:rPr>
              <w:t>Автоматизи-рованная</w:t>
            </w:r>
            <w:proofErr w:type="spellEnd"/>
            <w:proofErr w:type="gramEnd"/>
            <w:r w:rsidRPr="005C18D3">
              <w:rPr>
                <w:bCs/>
                <w:sz w:val="20"/>
                <w:szCs w:val="20"/>
              </w:rPr>
              <w:t xml:space="preserve"> система управления освещением, тип</w:t>
            </w:r>
          </w:p>
        </w:tc>
      </w:tr>
      <w:tr w:rsidR="00A53CDE" w:rsidRPr="005C18D3" w:rsidTr="00976EAA">
        <w:trPr>
          <w:trHeight w:val="30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с энергосберегающими лампами (светильниками)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с использованием датчиков движения, ед./кол-во датчиков, ед.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с использованием ЭПРА, ед.</w:t>
            </w: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</w:tr>
      <w:tr w:rsidR="00A53CDE" w:rsidRPr="005C18D3" w:rsidTr="00976EAA">
        <w:trPr>
          <w:trHeight w:val="96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3CDE" w:rsidRPr="005C18D3" w:rsidRDefault="00A53CDE" w:rsidP="00A53CDE">
            <w:pPr>
              <w:jc w:val="center"/>
              <w:rPr>
                <w:bCs/>
                <w:sz w:val="20"/>
                <w:szCs w:val="20"/>
              </w:rPr>
            </w:pPr>
            <w:r w:rsidRPr="005C18D3">
              <w:rPr>
                <w:bCs/>
                <w:sz w:val="20"/>
                <w:szCs w:val="20"/>
              </w:rPr>
              <w:t>Кол-во, ед.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DE" w:rsidRPr="005C18D3" w:rsidRDefault="00A53CDE" w:rsidP="00A53CDE">
            <w:pPr>
              <w:rPr>
                <w:bCs/>
                <w:sz w:val="20"/>
                <w:szCs w:val="20"/>
              </w:rPr>
            </w:pPr>
          </w:p>
        </w:tc>
      </w:tr>
      <w:tr w:rsidR="00A53CDE" w:rsidRPr="005C18D3" w:rsidTr="00976EAA">
        <w:trPr>
          <w:trHeight w:val="30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C606CB" w:rsidRDefault="00A53CDE" w:rsidP="00A53CDE">
            <w:pPr>
              <w:jc w:val="center"/>
              <w:rPr>
                <w:sz w:val="20"/>
                <w:szCs w:val="20"/>
              </w:rPr>
            </w:pPr>
            <w:r w:rsidRPr="00C606CB">
              <w:rPr>
                <w:sz w:val="20"/>
                <w:szCs w:val="20"/>
              </w:rPr>
              <w:t>Всего по поселению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C606CB" w:rsidRDefault="00A53CDE" w:rsidP="00A53CDE">
            <w:pPr>
              <w:jc w:val="center"/>
              <w:rPr>
                <w:sz w:val="20"/>
                <w:szCs w:val="20"/>
              </w:rPr>
            </w:pPr>
            <w:r w:rsidRPr="00C606CB">
              <w:rPr>
                <w:sz w:val="20"/>
                <w:szCs w:val="20"/>
              </w:rPr>
              <w:t>129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9809B6" w:rsidRDefault="00A53CDE" w:rsidP="00A53CD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ЭНКУ-28-250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0104E1" w:rsidRDefault="00A53CDE" w:rsidP="00A53CD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0104E1" w:rsidRDefault="00A53CDE" w:rsidP="00A53CDE">
            <w:pPr>
              <w:jc w:val="center"/>
              <w:rPr>
                <w:sz w:val="20"/>
                <w:szCs w:val="20"/>
              </w:rPr>
            </w:pPr>
            <w:r w:rsidRPr="000104E1">
              <w:rPr>
                <w:sz w:val="20"/>
                <w:szCs w:val="20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0104E1" w:rsidRDefault="00A53CDE" w:rsidP="00A53CDE">
            <w:pPr>
              <w:jc w:val="center"/>
              <w:rPr>
                <w:sz w:val="20"/>
                <w:szCs w:val="20"/>
              </w:rPr>
            </w:pPr>
            <w:r w:rsidRPr="000104E1">
              <w:rPr>
                <w:sz w:val="20"/>
                <w:szCs w:val="20"/>
              </w:rPr>
              <w:t>-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CDE" w:rsidRPr="000104E1" w:rsidRDefault="00A53CDE" w:rsidP="00A53CDE">
            <w:pPr>
              <w:jc w:val="center"/>
              <w:rPr>
                <w:sz w:val="20"/>
                <w:szCs w:val="20"/>
              </w:rPr>
            </w:pPr>
            <w:r w:rsidRPr="000104E1">
              <w:rPr>
                <w:sz w:val="20"/>
                <w:szCs w:val="20"/>
              </w:rPr>
              <w:t>-</w:t>
            </w:r>
          </w:p>
        </w:tc>
      </w:tr>
    </w:tbl>
    <w:p w:rsidR="00A53CDE" w:rsidRPr="005C18D3" w:rsidRDefault="00A53CDE" w:rsidP="00A53CDE">
      <w:pPr>
        <w:pStyle w:val="11"/>
        <w:tabs>
          <w:tab w:val="left" w:pos="0"/>
        </w:tabs>
        <w:ind w:left="0" w:firstLine="709"/>
        <w:jc w:val="both"/>
        <w:rPr>
          <w:sz w:val="20"/>
          <w:szCs w:val="20"/>
        </w:rPr>
      </w:pPr>
    </w:p>
    <w:p w:rsidR="00C422E5" w:rsidRDefault="00C422E5" w:rsidP="00FB6543">
      <w:pPr>
        <w:jc w:val="both"/>
        <w:rPr>
          <w:color w:val="FF0000"/>
          <w:szCs w:val="28"/>
        </w:rPr>
      </w:pPr>
    </w:p>
    <w:p w:rsidR="006F4A14" w:rsidRPr="002F083E" w:rsidRDefault="006F4A14" w:rsidP="00FB6543">
      <w:pPr>
        <w:jc w:val="both"/>
        <w:rPr>
          <w:color w:val="FF0000"/>
          <w:szCs w:val="28"/>
        </w:rPr>
      </w:pPr>
      <w:r w:rsidRPr="00196A02">
        <w:rPr>
          <w:szCs w:val="28"/>
        </w:rPr>
        <w:t xml:space="preserve">            Автомобиль – В</w:t>
      </w:r>
      <w:r w:rsidR="006558CE">
        <w:rPr>
          <w:szCs w:val="28"/>
        </w:rPr>
        <w:t>АЗ</w:t>
      </w:r>
      <w:r w:rsidR="00196A02" w:rsidRPr="00196A02">
        <w:rPr>
          <w:szCs w:val="28"/>
        </w:rPr>
        <w:t>-210740</w:t>
      </w:r>
      <w:r w:rsidR="006558CE">
        <w:rPr>
          <w:szCs w:val="28"/>
        </w:rPr>
        <w:t xml:space="preserve"> , год выпуска – 2008</w:t>
      </w:r>
      <w:r w:rsidRPr="00196A02">
        <w:rPr>
          <w:szCs w:val="28"/>
        </w:rPr>
        <w:t xml:space="preserve"> год;</w:t>
      </w:r>
      <w:r w:rsidR="00196A02" w:rsidRPr="00196A02">
        <w:rPr>
          <w:szCs w:val="28"/>
        </w:rPr>
        <w:t xml:space="preserve"> общий пробег за 2014 год – 28,09</w:t>
      </w:r>
      <w:r w:rsidRPr="00196A02">
        <w:rPr>
          <w:szCs w:val="28"/>
        </w:rPr>
        <w:t xml:space="preserve"> тыс. км.</w:t>
      </w:r>
    </w:p>
    <w:p w:rsidR="006F4A14" w:rsidRPr="006F5A05" w:rsidRDefault="006F4A14" w:rsidP="00FB6543">
      <w:pPr>
        <w:jc w:val="both"/>
        <w:rPr>
          <w:szCs w:val="28"/>
        </w:rPr>
      </w:pPr>
      <w:r w:rsidRPr="006F5A05">
        <w:rPr>
          <w:szCs w:val="28"/>
        </w:rPr>
        <w:t xml:space="preserve">           На территории поселения отсутствуют ТЭС, котельные.</w:t>
      </w:r>
    </w:p>
    <w:p w:rsidR="006F4A14" w:rsidRPr="006F5A05" w:rsidRDefault="00C422E5" w:rsidP="00FB6543">
      <w:pPr>
        <w:jc w:val="both"/>
        <w:rPr>
          <w:szCs w:val="28"/>
        </w:rPr>
      </w:pPr>
      <w:r>
        <w:rPr>
          <w:szCs w:val="28"/>
        </w:rPr>
        <w:t xml:space="preserve">  Водонапорные башни -  11 шт., </w:t>
      </w:r>
      <w:r w:rsidR="008B651C" w:rsidRPr="006F5A05">
        <w:rPr>
          <w:szCs w:val="28"/>
        </w:rPr>
        <w:t>обслуживает МУП «Коммунальник</w:t>
      </w:r>
      <w:r w:rsidR="006F4A14" w:rsidRPr="006F5A05">
        <w:rPr>
          <w:szCs w:val="28"/>
        </w:rPr>
        <w:t>»</w:t>
      </w:r>
      <w:r w:rsidR="008B651C" w:rsidRPr="006F5A05">
        <w:rPr>
          <w:szCs w:val="28"/>
        </w:rPr>
        <w:t xml:space="preserve"> Александровского сельского поселения</w:t>
      </w:r>
    </w:p>
    <w:p w:rsidR="006F4A14" w:rsidRPr="006F5A05" w:rsidRDefault="006F4A14" w:rsidP="00FB6543">
      <w:pPr>
        <w:pStyle w:val="1"/>
        <w:spacing w:before="0" w:after="0" w:line="228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F4A14" w:rsidRDefault="006F4A14" w:rsidP="00FB6543">
      <w:pPr>
        <w:jc w:val="both"/>
        <w:rPr>
          <w:szCs w:val="28"/>
        </w:rPr>
      </w:pPr>
    </w:p>
    <w:p w:rsidR="00AB5A67" w:rsidRDefault="00AB5A67" w:rsidP="00FB6543">
      <w:pPr>
        <w:jc w:val="both"/>
        <w:rPr>
          <w:szCs w:val="28"/>
        </w:rPr>
      </w:pPr>
    </w:p>
    <w:p w:rsidR="004D15D6" w:rsidRDefault="004D15D6" w:rsidP="004D15D6">
      <w:pPr>
        <w:rPr>
          <w:szCs w:val="28"/>
        </w:rPr>
      </w:pPr>
    </w:p>
    <w:p w:rsidR="004D15D6" w:rsidRDefault="004D15D6" w:rsidP="004D15D6">
      <w:pPr>
        <w:rPr>
          <w:szCs w:val="28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p w:rsidR="004D15D6" w:rsidRDefault="004D15D6" w:rsidP="003326A4">
      <w:pPr>
        <w:pStyle w:val="1"/>
        <w:spacing w:before="0" w:after="0" w:line="228" w:lineRule="auto"/>
        <w:rPr>
          <w:rFonts w:ascii="Times New Roman" w:hAnsi="Times New Roman"/>
          <w:color w:val="auto"/>
          <w:sz w:val="24"/>
          <w:szCs w:val="24"/>
        </w:rPr>
      </w:pPr>
    </w:p>
    <w:bookmarkEnd w:id="6"/>
    <w:bookmarkEnd w:id="7"/>
    <w:p w:rsidR="009E1843" w:rsidRDefault="009E1843" w:rsidP="003326A4">
      <w:pPr>
        <w:ind w:firstLine="720"/>
        <w:jc w:val="both"/>
      </w:pPr>
    </w:p>
    <w:p w:rsidR="005F3E1E" w:rsidRDefault="005F3E1E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445EC4" w:rsidRDefault="00445EC4" w:rsidP="003326A4">
      <w:pPr>
        <w:ind w:firstLine="720"/>
        <w:jc w:val="both"/>
      </w:pPr>
    </w:p>
    <w:p w:rsidR="00445EC4" w:rsidRDefault="00445EC4" w:rsidP="003326A4">
      <w:pPr>
        <w:ind w:firstLine="720"/>
        <w:jc w:val="both"/>
      </w:pPr>
    </w:p>
    <w:p w:rsidR="00445EC4" w:rsidRDefault="00445EC4" w:rsidP="003326A4">
      <w:pPr>
        <w:ind w:firstLine="720"/>
        <w:jc w:val="both"/>
      </w:pPr>
    </w:p>
    <w:p w:rsidR="00445EC4" w:rsidRDefault="00445EC4" w:rsidP="003326A4">
      <w:pPr>
        <w:ind w:firstLine="720"/>
        <w:jc w:val="both"/>
      </w:pPr>
    </w:p>
    <w:p w:rsidR="00445EC4" w:rsidRDefault="00445EC4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AE14EF" w:rsidRDefault="00AE14EF" w:rsidP="003326A4">
      <w:pPr>
        <w:ind w:firstLine="720"/>
        <w:jc w:val="both"/>
      </w:pPr>
    </w:p>
    <w:p w:rsidR="00154DDA" w:rsidRDefault="00154DDA" w:rsidP="003326A4">
      <w:pPr>
        <w:ind w:firstLine="720"/>
        <w:jc w:val="both"/>
      </w:pPr>
    </w:p>
    <w:p w:rsidR="006558CE" w:rsidRDefault="006558CE" w:rsidP="003326A4">
      <w:pPr>
        <w:ind w:firstLine="720"/>
        <w:jc w:val="both"/>
      </w:pPr>
    </w:p>
    <w:p w:rsidR="00154DDA" w:rsidRDefault="00154DDA" w:rsidP="003326A4">
      <w:pPr>
        <w:ind w:firstLine="720"/>
        <w:jc w:val="both"/>
      </w:pPr>
    </w:p>
    <w:p w:rsidR="00C422E5" w:rsidRDefault="00C422E5" w:rsidP="003326A4">
      <w:pPr>
        <w:ind w:firstLine="720"/>
        <w:jc w:val="both"/>
      </w:pPr>
    </w:p>
    <w:p w:rsidR="003326A4" w:rsidRPr="00154DDA" w:rsidRDefault="006D3263" w:rsidP="006D3263">
      <w:pPr>
        <w:pStyle w:val="1"/>
        <w:spacing w:before="0" w:after="0"/>
        <w:ind w:left="786"/>
        <w:rPr>
          <w:rFonts w:ascii="Times New Roman" w:hAnsi="Times New Roman"/>
          <w:color w:val="auto"/>
          <w:sz w:val="28"/>
          <w:szCs w:val="28"/>
        </w:rPr>
      </w:pPr>
      <w:bookmarkStart w:id="8" w:name="_Toc144890768"/>
      <w:bookmarkStart w:id="9" w:name="_Toc144890877"/>
      <w:bookmarkEnd w:id="3"/>
      <w:r w:rsidRPr="00154DDA">
        <w:rPr>
          <w:rFonts w:ascii="Times New Roman" w:hAnsi="Times New Roman"/>
          <w:color w:val="auto"/>
          <w:sz w:val="28"/>
          <w:szCs w:val="28"/>
        </w:rPr>
        <w:lastRenderedPageBreak/>
        <w:t>А</w:t>
      </w:r>
      <w:r w:rsidR="00BA6967">
        <w:rPr>
          <w:rFonts w:ascii="Times New Roman" w:hAnsi="Times New Roman"/>
          <w:color w:val="auto"/>
          <w:sz w:val="28"/>
          <w:szCs w:val="28"/>
        </w:rPr>
        <w:t>нализ</w:t>
      </w:r>
      <w:r w:rsidR="003326A4" w:rsidRPr="00154DDA">
        <w:rPr>
          <w:rFonts w:ascii="Times New Roman" w:hAnsi="Times New Roman"/>
          <w:color w:val="auto"/>
          <w:sz w:val="28"/>
          <w:szCs w:val="28"/>
        </w:rPr>
        <w:t xml:space="preserve"> состояния энергосбережения</w:t>
      </w:r>
      <w:bookmarkEnd w:id="8"/>
      <w:bookmarkEnd w:id="9"/>
    </w:p>
    <w:p w:rsidR="00A53CDE" w:rsidRDefault="00A53CDE" w:rsidP="00A53CDE">
      <w:pPr>
        <w:spacing w:before="100" w:beforeAutospacing="1" w:after="100" w:afterAutospacing="1"/>
        <w:ind w:firstLine="708"/>
        <w:jc w:val="center"/>
        <w:rPr>
          <w:bCs/>
          <w:szCs w:val="28"/>
        </w:rPr>
      </w:pPr>
      <w:r w:rsidRPr="00947B39">
        <w:rPr>
          <w:bCs/>
          <w:szCs w:val="28"/>
        </w:rPr>
        <w:t>Количество  вводов энергетических ресурсов приборами учета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78"/>
        <w:gridCol w:w="1874"/>
        <w:gridCol w:w="1507"/>
        <w:gridCol w:w="1761"/>
        <w:gridCol w:w="1594"/>
      </w:tblGrid>
      <w:tr w:rsidR="00BA6967" w:rsidRPr="001D6326" w:rsidTr="00BA6967">
        <w:tc>
          <w:tcPr>
            <w:tcW w:w="567" w:type="dxa"/>
          </w:tcPr>
          <w:p w:rsidR="00BA6967" w:rsidRPr="001D6326" w:rsidRDefault="00BA6967" w:rsidP="00506C3D">
            <w:pPr>
              <w:spacing w:before="100" w:beforeAutospacing="1" w:after="100" w:afterAutospacing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8" w:type="dxa"/>
          </w:tcPr>
          <w:p w:rsidR="00BA6967" w:rsidRPr="001D6326" w:rsidRDefault="00BA6967" w:rsidP="00506C3D">
            <w:pPr>
              <w:spacing w:before="100" w:beforeAutospacing="1" w:after="100" w:afterAutospacing="1"/>
            </w:pPr>
            <w:r w:rsidRPr="001D6326">
              <w:t>Вид энергоресурса</w:t>
            </w:r>
          </w:p>
        </w:tc>
        <w:tc>
          <w:tcPr>
            <w:tcW w:w="1874" w:type="dxa"/>
          </w:tcPr>
          <w:p w:rsidR="00BA6967" w:rsidRPr="001D6326" w:rsidRDefault="00BA6967" w:rsidP="00506C3D">
            <w:pPr>
              <w:spacing w:before="100" w:beforeAutospacing="1" w:after="100" w:afterAutospacing="1"/>
            </w:pPr>
            <w:r w:rsidRPr="001D6326">
              <w:t>Вводов всего, шт.</w:t>
            </w:r>
          </w:p>
        </w:tc>
        <w:tc>
          <w:tcPr>
            <w:tcW w:w="1507" w:type="dxa"/>
          </w:tcPr>
          <w:p w:rsidR="00BA6967" w:rsidRDefault="00BA6967" w:rsidP="00307F1C">
            <w:pPr>
              <w:spacing w:before="100" w:beforeAutospacing="1" w:after="100" w:afterAutospacing="1"/>
              <w:jc w:val="center"/>
            </w:pPr>
            <w:r>
              <w:t>Вводов, оснащенных приборами учета, шт.</w:t>
            </w:r>
          </w:p>
        </w:tc>
        <w:tc>
          <w:tcPr>
            <w:tcW w:w="1761" w:type="dxa"/>
          </w:tcPr>
          <w:p w:rsidR="00BA6967" w:rsidRPr="001D6326" w:rsidRDefault="00BA6967" w:rsidP="00307F1C">
            <w:pPr>
              <w:spacing w:before="100" w:beforeAutospacing="1" w:after="100" w:afterAutospacing="1"/>
              <w:jc w:val="center"/>
            </w:pPr>
            <w:r>
              <w:t>Марка</w:t>
            </w:r>
          </w:p>
        </w:tc>
        <w:tc>
          <w:tcPr>
            <w:tcW w:w="1594" w:type="dxa"/>
          </w:tcPr>
          <w:p w:rsidR="00BA6967" w:rsidRPr="001D6326" w:rsidRDefault="00BA6967" w:rsidP="00506C3D">
            <w:pPr>
              <w:spacing w:before="100" w:beforeAutospacing="1" w:after="100" w:afterAutospacing="1"/>
            </w:pPr>
            <w:r>
              <w:t>О</w:t>
            </w:r>
            <w:r w:rsidRPr="001D6326">
              <w:t>снащение приборами учета</w:t>
            </w:r>
            <w:r>
              <w:t>, %</w:t>
            </w:r>
          </w:p>
        </w:tc>
      </w:tr>
      <w:tr w:rsidR="00BA6967" w:rsidRPr="001D6326" w:rsidTr="00BA6967">
        <w:tc>
          <w:tcPr>
            <w:tcW w:w="567" w:type="dxa"/>
          </w:tcPr>
          <w:p w:rsidR="00BA6967" w:rsidRPr="001D6326" w:rsidRDefault="00BA6967" w:rsidP="00506C3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478" w:type="dxa"/>
          </w:tcPr>
          <w:p w:rsidR="00BA6967" w:rsidRDefault="00BA6967" w:rsidP="00506C3D">
            <w:pPr>
              <w:spacing w:before="100" w:beforeAutospacing="1" w:after="100" w:afterAutospacing="1"/>
            </w:pPr>
            <w:r w:rsidRPr="001D6326">
              <w:t>Электроэнергия</w:t>
            </w:r>
          </w:p>
          <w:p w:rsidR="00BA6967" w:rsidRPr="001D6326" w:rsidRDefault="00BA6967" w:rsidP="00506C3D">
            <w:pPr>
              <w:spacing w:before="100" w:beforeAutospacing="1" w:after="100" w:afterAutospacing="1"/>
            </w:pPr>
            <w:r>
              <w:t>количество оборудованных приборами вводов всего, в том числе:</w:t>
            </w:r>
          </w:p>
        </w:tc>
        <w:tc>
          <w:tcPr>
            <w:tcW w:w="1874" w:type="dxa"/>
          </w:tcPr>
          <w:p w:rsidR="00BA6967" w:rsidRPr="001D6326" w:rsidRDefault="00BA6967" w:rsidP="00506C3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  <w:p w:rsidR="00BA6967" w:rsidRPr="001D6326" w:rsidRDefault="00BA6967" w:rsidP="00506C3D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  <w:p w:rsidR="00BA6967" w:rsidRPr="001D6326" w:rsidRDefault="00BA6967" w:rsidP="00506C3D">
            <w:pPr>
              <w:spacing w:before="100" w:beforeAutospacing="1" w:after="100" w:afterAutospacing="1"/>
              <w:jc w:val="center"/>
            </w:pPr>
            <w:r>
              <w:t>10</w:t>
            </w:r>
            <w:r w:rsidRPr="001D6326">
              <w:t>0</w:t>
            </w:r>
          </w:p>
        </w:tc>
      </w:tr>
      <w:tr w:rsidR="00BA6967" w:rsidRPr="001D6326" w:rsidTr="00BA6967">
        <w:tc>
          <w:tcPr>
            <w:tcW w:w="567" w:type="dxa"/>
            <w:vMerge w:val="restart"/>
          </w:tcPr>
          <w:p w:rsidR="00BA6967" w:rsidRDefault="00BA6967" w:rsidP="00506C3D">
            <w:pPr>
              <w:spacing w:before="100" w:beforeAutospacing="1" w:after="100" w:afterAutospacing="1"/>
            </w:pPr>
          </w:p>
          <w:p w:rsidR="00BA6967" w:rsidRDefault="00BA6967" w:rsidP="00506C3D">
            <w:pPr>
              <w:spacing w:before="100" w:beforeAutospacing="1" w:after="100" w:afterAutospacing="1"/>
            </w:pPr>
            <w:r>
              <w:t>1.1</w:t>
            </w:r>
          </w:p>
        </w:tc>
        <w:tc>
          <w:tcPr>
            <w:tcW w:w="2478" w:type="dxa"/>
            <w:vMerge w:val="restart"/>
          </w:tcPr>
          <w:p w:rsidR="00BA6967" w:rsidRDefault="00BA6967" w:rsidP="00506C3D">
            <w:pPr>
              <w:spacing w:before="100" w:beforeAutospacing="1" w:after="100" w:afterAutospacing="1"/>
            </w:pPr>
          </w:p>
          <w:p w:rsidR="00BA6967" w:rsidRPr="001D6326" w:rsidRDefault="00BA6967" w:rsidP="00506C3D">
            <w:pPr>
              <w:spacing w:before="100" w:beforeAutospacing="1" w:after="100" w:afterAutospacing="1"/>
            </w:pPr>
            <w:proofErr w:type="gramStart"/>
            <w:r>
              <w:t>полученной со стороны</w:t>
            </w:r>
            <w:proofErr w:type="gramEnd"/>
          </w:p>
        </w:tc>
        <w:tc>
          <w:tcPr>
            <w:tcW w:w="187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ЦЭ6807П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</w:tc>
      </w:tr>
      <w:tr w:rsidR="00BA6967" w:rsidRPr="001D6326" w:rsidTr="00BA6967">
        <w:tc>
          <w:tcPr>
            <w:tcW w:w="567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2478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187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ЦЭ6807Б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</w:tc>
      </w:tr>
      <w:tr w:rsidR="00BA6967" w:rsidRPr="001D6326" w:rsidTr="00BA6967">
        <w:tc>
          <w:tcPr>
            <w:tcW w:w="567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2478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187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ЦЭ6807БК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</w:tc>
      </w:tr>
      <w:tr w:rsidR="00BA6967" w:rsidRPr="001D6326" w:rsidTr="00BA6967">
        <w:tc>
          <w:tcPr>
            <w:tcW w:w="567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2478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187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СКАТ 101 М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</w:tc>
      </w:tr>
      <w:tr w:rsidR="00BA6967" w:rsidRPr="001D6326" w:rsidTr="00BA6967">
        <w:tc>
          <w:tcPr>
            <w:tcW w:w="567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2478" w:type="dxa"/>
            <w:vMerge/>
          </w:tcPr>
          <w:p w:rsidR="00BA6967" w:rsidRDefault="00BA6967" w:rsidP="00506C3D">
            <w:pPr>
              <w:spacing w:before="100" w:beforeAutospacing="1" w:after="100" w:afterAutospacing="1"/>
            </w:pPr>
          </w:p>
        </w:tc>
        <w:tc>
          <w:tcPr>
            <w:tcW w:w="187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Меркурий 203.1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</w:p>
        </w:tc>
      </w:tr>
      <w:tr w:rsidR="00BA6967" w:rsidRPr="001D6326" w:rsidTr="00BA6967">
        <w:tc>
          <w:tcPr>
            <w:tcW w:w="567" w:type="dxa"/>
          </w:tcPr>
          <w:p w:rsidR="00BA6967" w:rsidRDefault="00BA6967" w:rsidP="00506C3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478" w:type="dxa"/>
          </w:tcPr>
          <w:p w:rsidR="00BA6967" w:rsidRPr="001D6326" w:rsidRDefault="00BA6967" w:rsidP="00506C3D">
            <w:pPr>
              <w:spacing w:before="100" w:beforeAutospacing="1" w:after="100" w:afterAutospacing="1"/>
            </w:pPr>
            <w:r>
              <w:t>Природный газ</w:t>
            </w:r>
          </w:p>
        </w:tc>
        <w:tc>
          <w:tcPr>
            <w:tcW w:w="187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61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СГК-1,6</w:t>
            </w:r>
          </w:p>
        </w:tc>
        <w:tc>
          <w:tcPr>
            <w:tcW w:w="1594" w:type="dxa"/>
          </w:tcPr>
          <w:p w:rsidR="00BA6967" w:rsidRDefault="00BA6967" w:rsidP="00506C3D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BA6967" w:rsidRPr="001D6326" w:rsidTr="00BA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7" w:rsidRPr="001D6326" w:rsidRDefault="00BA6967" w:rsidP="0078633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7" w:rsidRPr="001D6326" w:rsidRDefault="00BA6967" w:rsidP="00786332">
            <w:pPr>
              <w:spacing w:before="100" w:beforeAutospacing="1" w:after="100" w:afterAutospacing="1"/>
            </w:pPr>
            <w:r w:rsidRPr="001D6326">
              <w:t>ХВС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7" w:rsidRPr="001D6326" w:rsidRDefault="00BA6967" w:rsidP="00786332">
            <w:pPr>
              <w:spacing w:before="100" w:beforeAutospacing="1" w:after="100" w:afterAutospacing="1"/>
              <w:jc w:val="center"/>
            </w:pPr>
            <w:r>
              <w:t>у</w:t>
            </w:r>
            <w:r w:rsidRPr="001D6326">
              <w:t>чреждение не имеет системы водоснабжения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7" w:rsidRDefault="00BA6967" w:rsidP="0078633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7" w:rsidRPr="001D6326" w:rsidRDefault="00BA6967" w:rsidP="0078633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7" w:rsidRPr="001D6326" w:rsidRDefault="00BA6967" w:rsidP="0078633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:rsidR="003E1737" w:rsidRDefault="003E1737" w:rsidP="003A63DF">
      <w:pPr>
        <w:pStyle w:val="a3"/>
        <w:tabs>
          <w:tab w:val="left" w:pos="1276"/>
        </w:tabs>
        <w:spacing w:after="0"/>
        <w:ind w:firstLine="709"/>
        <w:jc w:val="center"/>
        <w:rPr>
          <w:szCs w:val="24"/>
        </w:rPr>
      </w:pPr>
    </w:p>
    <w:p w:rsidR="00BA6967" w:rsidRDefault="00BA6967" w:rsidP="003A63DF">
      <w:pPr>
        <w:pStyle w:val="a3"/>
        <w:tabs>
          <w:tab w:val="left" w:pos="1276"/>
        </w:tabs>
        <w:spacing w:after="0"/>
        <w:ind w:firstLine="709"/>
        <w:jc w:val="center"/>
        <w:rPr>
          <w:szCs w:val="24"/>
        </w:rPr>
      </w:pPr>
    </w:p>
    <w:p w:rsidR="005E7F62" w:rsidRPr="003A63DF" w:rsidRDefault="003A63DF" w:rsidP="003A63DF">
      <w:pPr>
        <w:pStyle w:val="a3"/>
        <w:tabs>
          <w:tab w:val="left" w:pos="1276"/>
        </w:tabs>
        <w:spacing w:after="0"/>
        <w:ind w:firstLine="709"/>
        <w:jc w:val="center"/>
        <w:rPr>
          <w:szCs w:val="24"/>
        </w:rPr>
      </w:pPr>
      <w:r>
        <w:rPr>
          <w:szCs w:val="24"/>
        </w:rPr>
        <w:t>Структура фактических зат</w:t>
      </w:r>
      <w:r w:rsidRPr="003A63DF">
        <w:rPr>
          <w:szCs w:val="24"/>
        </w:rPr>
        <w:t>рат на топливные энергетические ресурсы</w:t>
      </w:r>
    </w:p>
    <w:p w:rsidR="005E7F62" w:rsidRPr="005C18D3" w:rsidRDefault="005E7F62" w:rsidP="005E7F62">
      <w:pPr>
        <w:ind w:firstLine="720"/>
        <w:jc w:val="both"/>
        <w:rPr>
          <w:sz w:val="20"/>
          <w:szCs w:val="20"/>
        </w:rPr>
      </w:pPr>
    </w:p>
    <w:tbl>
      <w:tblPr>
        <w:tblW w:w="492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57"/>
        <w:gridCol w:w="1333"/>
        <w:gridCol w:w="943"/>
        <w:gridCol w:w="943"/>
        <w:gridCol w:w="943"/>
        <w:gridCol w:w="943"/>
        <w:gridCol w:w="1701"/>
      </w:tblGrid>
      <w:tr w:rsidR="005E7F62" w:rsidRPr="005C18D3" w:rsidTr="0003449A">
        <w:trPr>
          <w:trHeight w:val="270"/>
          <w:tblHeader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E7F62" w:rsidRPr="005C18D3" w:rsidRDefault="005E7F62" w:rsidP="006C412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C18D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C18D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>Наименование энергетического ресурса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9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>Предшествующие годы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</w:t>
            </w:r>
            <w:r w:rsidRPr="005C18D3">
              <w:rPr>
                <w:b/>
                <w:bCs/>
                <w:sz w:val="20"/>
                <w:szCs w:val="20"/>
              </w:rPr>
              <w:t>чание</w:t>
            </w:r>
          </w:p>
        </w:tc>
      </w:tr>
      <w:tr w:rsidR="005E7F62" w:rsidRPr="005C18D3" w:rsidTr="0003449A">
        <w:trPr>
          <w:trHeight w:val="597"/>
          <w:tblHeader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rPr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jc w:val="center"/>
              <w:rPr>
                <w:b/>
                <w:bCs/>
                <w:sz w:val="20"/>
                <w:szCs w:val="20"/>
              </w:rPr>
            </w:pPr>
            <w:r w:rsidRPr="005C18D3">
              <w:rPr>
                <w:b/>
                <w:bCs/>
                <w:sz w:val="20"/>
                <w:szCs w:val="20"/>
              </w:rPr>
              <w:t>2014 г.</w:t>
            </w: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C18D3" w:rsidRDefault="005E7F62" w:rsidP="006C412B">
            <w:pPr>
              <w:rPr>
                <w:bCs/>
                <w:sz w:val="20"/>
                <w:szCs w:val="20"/>
              </w:rPr>
            </w:pP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111E58">
            <w:pPr>
              <w:jc w:val="center"/>
              <w:rPr>
                <w:sz w:val="20"/>
                <w:szCs w:val="20"/>
              </w:rPr>
            </w:pPr>
            <w:proofErr w:type="spellStart"/>
            <w:r w:rsidRPr="005C18D3">
              <w:rPr>
                <w:sz w:val="20"/>
                <w:szCs w:val="20"/>
              </w:rPr>
              <w:t>кВт·</w:t>
            </w:r>
            <w:proofErr w:type="gramStart"/>
            <w:r w:rsidRPr="005C18D3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D02867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297912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854423" w:rsidP="008544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62" w:rsidRPr="005E7F62" w:rsidRDefault="00354250" w:rsidP="008544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18310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C0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FC0" w:rsidRPr="005C18D3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4049A5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расход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3B0A5A" w:rsidP="00111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AF041E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297912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854423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C0" w:rsidRDefault="00354250" w:rsidP="006C41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  <w:r w:rsidR="003B0A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C0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FC0" w:rsidRPr="005C18D3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8D5FC0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8D5FC0" w:rsidP="00111E58">
            <w:pPr>
              <w:jc w:val="center"/>
              <w:rPr>
                <w:sz w:val="20"/>
                <w:szCs w:val="20"/>
              </w:rPr>
            </w:pPr>
            <w:proofErr w:type="spellStart"/>
            <w:r w:rsidRPr="005C18D3">
              <w:rPr>
                <w:sz w:val="20"/>
                <w:szCs w:val="20"/>
              </w:rPr>
              <w:t>кВт·</w:t>
            </w:r>
            <w:proofErr w:type="gramStart"/>
            <w:r w:rsidRPr="005C18D3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297912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854423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C0" w:rsidRDefault="00354250" w:rsidP="006C41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24852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FC0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FC0" w:rsidRPr="005C18D3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Default="004049A5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расход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3B0A5A" w:rsidP="00111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D02867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297912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854423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C0" w:rsidRDefault="00354250" w:rsidP="006C41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</w:t>
            </w:r>
            <w:r w:rsidR="003B0A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655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7F62" w:rsidRPr="005C18D3">
              <w:rPr>
                <w:sz w:val="20"/>
                <w:szCs w:val="2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111E58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Гкал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7F62" w:rsidRPr="005C18D3">
              <w:rPr>
                <w:sz w:val="20"/>
                <w:szCs w:val="2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297912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топливо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куб. 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530970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530970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530970">
            <w:pPr>
              <w:jc w:val="center"/>
              <w:rPr>
                <w:color w:val="FF0000"/>
                <w:sz w:val="20"/>
                <w:szCs w:val="20"/>
              </w:rPr>
            </w:pPr>
            <w:r w:rsidRPr="005E7F62">
              <w:rPr>
                <w:sz w:val="20"/>
                <w:szCs w:val="20"/>
              </w:rPr>
              <w:t>12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530970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8D5FC0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FC0" w:rsidRDefault="008D5FC0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4049A5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расход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FC0" w:rsidRPr="005C18D3" w:rsidRDefault="003B0A5A" w:rsidP="006C41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Pr="005C18D3" w:rsidRDefault="00A77A1D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0A5A">
              <w:rPr>
                <w:sz w:val="20"/>
                <w:szCs w:val="20"/>
              </w:rPr>
              <w:t>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Pr="005C18D3" w:rsidRDefault="003B0A5A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Pr="005C18D3" w:rsidRDefault="003B0A5A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Pr="005E7F62" w:rsidRDefault="003B0A5A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FC0" w:rsidRPr="005C18D3" w:rsidRDefault="008D5FC0" w:rsidP="00530970">
            <w:pPr>
              <w:jc w:val="center"/>
              <w:rPr>
                <w:sz w:val="20"/>
                <w:szCs w:val="20"/>
              </w:rPr>
            </w:pPr>
          </w:p>
        </w:tc>
      </w:tr>
      <w:tr w:rsidR="00BD4B79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B79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B79" w:rsidRDefault="00BD4B79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Жидкое топливо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B79" w:rsidRDefault="00BD4B79" w:rsidP="006C41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уб.м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53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7F62" w:rsidRPr="005C18D3">
              <w:rPr>
                <w:sz w:val="20"/>
                <w:szCs w:val="20"/>
              </w:rPr>
              <w:t>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 xml:space="preserve">Моторное топливо, </w:t>
            </w:r>
          </w:p>
          <w:p w:rsidR="005E7F62" w:rsidRPr="005C18D3" w:rsidRDefault="005E7F62" w:rsidP="006C412B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в том числе: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proofErr w:type="gramStart"/>
            <w:r w:rsidRPr="005C18D3">
              <w:rPr>
                <w:sz w:val="20"/>
                <w:szCs w:val="20"/>
              </w:rPr>
              <w:t>л</w:t>
            </w:r>
            <w:proofErr w:type="gramEnd"/>
            <w:r w:rsidRPr="005C18D3"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297912" w:rsidRDefault="003D680C" w:rsidP="006C412B">
            <w:pPr>
              <w:jc w:val="center"/>
              <w:rPr>
                <w:color w:val="FF0000"/>
                <w:sz w:val="20"/>
                <w:szCs w:val="20"/>
              </w:rPr>
            </w:pPr>
            <w:r w:rsidRPr="003D680C">
              <w:rPr>
                <w:sz w:val="20"/>
                <w:szCs w:val="20"/>
              </w:rPr>
              <w:t>2983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297912" w:rsidRDefault="003D680C" w:rsidP="006C412B">
            <w:pPr>
              <w:jc w:val="center"/>
              <w:rPr>
                <w:color w:val="FF0000"/>
                <w:sz w:val="20"/>
                <w:szCs w:val="20"/>
              </w:rPr>
            </w:pPr>
            <w:r w:rsidRPr="003D680C">
              <w:rPr>
                <w:sz w:val="20"/>
                <w:szCs w:val="20"/>
              </w:rPr>
              <w:t>2819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B807F9" w:rsidRDefault="00B807F9" w:rsidP="006C412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3500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F52E35" w:rsidRDefault="00F52E35" w:rsidP="006C412B">
            <w:pPr>
              <w:jc w:val="center"/>
              <w:rPr>
                <w:sz w:val="20"/>
                <w:szCs w:val="20"/>
              </w:rPr>
            </w:pPr>
            <w:r w:rsidRPr="00F52E35">
              <w:rPr>
                <w:sz w:val="20"/>
                <w:szCs w:val="20"/>
              </w:rPr>
              <w:t>2830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7A1D">
              <w:rPr>
                <w:sz w:val="20"/>
                <w:szCs w:val="20"/>
              </w:rPr>
              <w:t>.1.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бензин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proofErr w:type="gramStart"/>
            <w:r w:rsidRPr="005C18D3">
              <w:rPr>
                <w:sz w:val="20"/>
                <w:szCs w:val="20"/>
              </w:rPr>
              <w:t>л</w:t>
            </w:r>
            <w:proofErr w:type="gramEnd"/>
            <w:r w:rsidRPr="005C18D3"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414AD3" w:rsidRDefault="00414AD3" w:rsidP="006C412B">
            <w:pPr>
              <w:jc w:val="center"/>
              <w:rPr>
                <w:color w:val="FF0000"/>
                <w:sz w:val="20"/>
                <w:szCs w:val="20"/>
              </w:rPr>
            </w:pPr>
            <w:r w:rsidRPr="00414AD3">
              <w:rPr>
                <w:sz w:val="20"/>
                <w:szCs w:val="20"/>
              </w:rPr>
              <w:t>2872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297912" w:rsidRDefault="003D680C" w:rsidP="006C412B">
            <w:pPr>
              <w:jc w:val="center"/>
              <w:rPr>
                <w:color w:val="FF0000"/>
                <w:sz w:val="20"/>
                <w:szCs w:val="20"/>
              </w:rPr>
            </w:pPr>
            <w:r w:rsidRPr="003D680C">
              <w:rPr>
                <w:sz w:val="20"/>
                <w:szCs w:val="20"/>
              </w:rPr>
              <w:t>2229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B807F9" w:rsidRDefault="00B807F9" w:rsidP="006C412B">
            <w:pPr>
              <w:jc w:val="center"/>
              <w:rPr>
                <w:sz w:val="20"/>
                <w:szCs w:val="20"/>
              </w:rPr>
            </w:pPr>
            <w:r w:rsidRPr="00B807F9">
              <w:rPr>
                <w:sz w:val="20"/>
                <w:szCs w:val="20"/>
              </w:rPr>
              <w:t>2935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F52E35" w:rsidRDefault="00F52E35" w:rsidP="006C412B">
            <w:pPr>
              <w:jc w:val="center"/>
              <w:rPr>
                <w:sz w:val="20"/>
                <w:szCs w:val="20"/>
              </w:rPr>
            </w:pPr>
            <w:r w:rsidRPr="00F52E35">
              <w:rPr>
                <w:sz w:val="20"/>
                <w:szCs w:val="20"/>
              </w:rPr>
              <w:t>2535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A77A1D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1D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7A1D">
              <w:rPr>
                <w:sz w:val="20"/>
                <w:szCs w:val="20"/>
              </w:rPr>
              <w:t>.1.1.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1D" w:rsidRPr="005C18D3" w:rsidRDefault="004049A5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расход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1D" w:rsidRPr="005C18D3" w:rsidRDefault="003B0A5A" w:rsidP="006C41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A2796B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3D680C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B807F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F52E35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0A5A">
              <w:rPr>
                <w:sz w:val="20"/>
                <w:szCs w:val="20"/>
              </w:rPr>
              <w:t>.2.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дизельное топливо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proofErr w:type="gramStart"/>
            <w:r w:rsidRPr="005C18D3">
              <w:rPr>
                <w:sz w:val="20"/>
                <w:szCs w:val="20"/>
              </w:rPr>
              <w:t>л</w:t>
            </w:r>
            <w:proofErr w:type="gramEnd"/>
            <w:r w:rsidRPr="005C18D3"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A2796B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3D680C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B807F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F52E35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A2796B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96B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B0A5A">
              <w:rPr>
                <w:sz w:val="20"/>
                <w:szCs w:val="20"/>
              </w:rPr>
              <w:t>.2.2.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96B" w:rsidRPr="005C18D3" w:rsidRDefault="004049A5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расход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96B" w:rsidRPr="005C18D3" w:rsidRDefault="003B0A5A" w:rsidP="006C41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5C18D3" w:rsidRDefault="00A2796B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5C18D3" w:rsidRDefault="003D680C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5C18D3" w:rsidRDefault="00B807F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5C18D3" w:rsidRDefault="00F52E35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0A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96B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F62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6.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3B0A5A">
            <w:pPr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 xml:space="preserve">Природный газ </w:t>
            </w:r>
            <w:r w:rsidR="00BD4B79">
              <w:rPr>
                <w:sz w:val="20"/>
                <w:szCs w:val="20"/>
              </w:rPr>
              <w:t>(кроме моторного топлива)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тыс. куб. 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4</w:t>
            </w:r>
            <w:r w:rsidR="00346D8D">
              <w:rPr>
                <w:sz w:val="20"/>
                <w:szCs w:val="20"/>
              </w:rPr>
              <w:t>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111E58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F52E35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7F62" w:rsidRPr="005C18D3" w:rsidRDefault="005E7F62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-</w:t>
            </w:r>
          </w:p>
        </w:tc>
      </w:tr>
      <w:tr w:rsidR="00BD4B79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B79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B79" w:rsidRPr="005C18D3" w:rsidRDefault="004049A5" w:rsidP="00BD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Суммарный расход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B79" w:rsidRPr="005C18D3" w:rsidRDefault="00BD4B79" w:rsidP="00BD4B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19,773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4B79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B79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B79" w:rsidRPr="005C18D3" w:rsidRDefault="00BD4B79" w:rsidP="003B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4B79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тыс. куб. 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B79" w:rsidRPr="005C18D3" w:rsidRDefault="00BD4B79" w:rsidP="006C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7A1D" w:rsidRPr="005C18D3" w:rsidTr="0003449A">
        <w:trPr>
          <w:trHeight w:val="2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A1D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1D" w:rsidRPr="005C18D3" w:rsidRDefault="00BD4B79" w:rsidP="006C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A1D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 w:rsidRPr="005C18D3">
              <w:rPr>
                <w:sz w:val="20"/>
                <w:szCs w:val="20"/>
              </w:rPr>
              <w:t>тыс. куб. м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A1D" w:rsidRPr="005C18D3" w:rsidRDefault="00BD4B79" w:rsidP="00BD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A6967" w:rsidRDefault="00BA6967" w:rsidP="0003449A">
      <w:pPr>
        <w:spacing w:before="100" w:beforeAutospacing="1" w:after="100" w:afterAutospacing="1"/>
        <w:rPr>
          <w:bCs/>
          <w:szCs w:val="28"/>
        </w:rPr>
      </w:pPr>
    </w:p>
    <w:p w:rsidR="0003449A" w:rsidRPr="00BD0858" w:rsidRDefault="0003449A" w:rsidP="00976EAA">
      <w:pPr>
        <w:spacing w:before="100" w:beforeAutospacing="1" w:after="100" w:afterAutospacing="1"/>
        <w:jc w:val="center"/>
        <w:rPr>
          <w:szCs w:val="28"/>
        </w:rPr>
      </w:pPr>
      <w:r w:rsidRPr="00BD0858">
        <w:rPr>
          <w:bCs/>
          <w:szCs w:val="28"/>
        </w:rPr>
        <w:lastRenderedPageBreak/>
        <w:t>Тарифы 2014</w:t>
      </w:r>
      <w:r w:rsidR="003E1737">
        <w:rPr>
          <w:bCs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1641"/>
        <w:gridCol w:w="1559"/>
        <w:gridCol w:w="2941"/>
      </w:tblGrid>
      <w:tr w:rsidR="0003449A" w:rsidRPr="001D6326" w:rsidTr="0003449A">
        <w:tc>
          <w:tcPr>
            <w:tcW w:w="3712" w:type="dxa"/>
            <w:vAlign w:val="center"/>
          </w:tcPr>
          <w:p w:rsidR="0003449A" w:rsidRPr="001D6326" w:rsidRDefault="0003449A" w:rsidP="00BE5DF7">
            <w:pPr>
              <w:spacing w:before="100" w:beforeAutospacing="1" w:after="100" w:afterAutospacing="1"/>
              <w:jc w:val="center"/>
            </w:pPr>
            <w:r w:rsidRPr="001D6326">
              <w:rPr>
                <w:bCs/>
              </w:rPr>
              <w:t xml:space="preserve">Наименование тарифа </w:t>
            </w:r>
            <w:r w:rsidRPr="001D6326">
              <w:rPr>
                <w:bCs/>
              </w:rPr>
              <w:br/>
              <w:t>энергетического ресурса</w:t>
            </w:r>
          </w:p>
        </w:tc>
        <w:tc>
          <w:tcPr>
            <w:tcW w:w="1641" w:type="dxa"/>
            <w:vAlign w:val="center"/>
          </w:tcPr>
          <w:p w:rsidR="0003449A" w:rsidRPr="001D6326" w:rsidRDefault="0003449A" w:rsidP="00BE5DF7">
            <w:pPr>
              <w:spacing w:before="100" w:beforeAutospacing="1" w:after="100" w:afterAutospacing="1"/>
              <w:jc w:val="center"/>
            </w:pPr>
            <w:r w:rsidRPr="001D6326">
              <w:rPr>
                <w:bCs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03449A" w:rsidRPr="001D6326" w:rsidRDefault="0003449A" w:rsidP="00BE5DF7">
            <w:pPr>
              <w:spacing w:before="100" w:beforeAutospacing="1" w:after="100" w:afterAutospacing="1"/>
              <w:jc w:val="center"/>
            </w:pPr>
            <w:r w:rsidRPr="001D6326">
              <w:rPr>
                <w:bCs/>
              </w:rPr>
              <w:t>Тариф</w:t>
            </w:r>
          </w:p>
        </w:tc>
        <w:tc>
          <w:tcPr>
            <w:tcW w:w="2941" w:type="dxa"/>
            <w:vAlign w:val="center"/>
          </w:tcPr>
          <w:p w:rsidR="0003449A" w:rsidRPr="001D6326" w:rsidRDefault="0003449A" w:rsidP="00BE5DF7">
            <w:pPr>
              <w:spacing w:before="100" w:beforeAutospacing="1" w:after="100" w:afterAutospacing="1"/>
              <w:jc w:val="center"/>
            </w:pPr>
            <w:r w:rsidRPr="001D6326">
              <w:t xml:space="preserve">Поставщик </w:t>
            </w:r>
          </w:p>
        </w:tc>
      </w:tr>
      <w:tr w:rsidR="0003449A" w:rsidRPr="001D6326" w:rsidTr="0003449A">
        <w:tc>
          <w:tcPr>
            <w:tcW w:w="3712" w:type="dxa"/>
          </w:tcPr>
          <w:p w:rsidR="0003449A" w:rsidRPr="001D6326" w:rsidRDefault="0003449A" w:rsidP="00BE5DF7">
            <w:pPr>
              <w:spacing w:before="100" w:beforeAutospacing="1" w:after="100" w:afterAutospacing="1"/>
            </w:pPr>
            <w:r w:rsidRPr="001D6326">
              <w:t>Электрическая энергия</w:t>
            </w:r>
          </w:p>
        </w:tc>
        <w:tc>
          <w:tcPr>
            <w:tcW w:w="1641" w:type="dxa"/>
          </w:tcPr>
          <w:p w:rsidR="0003449A" w:rsidRPr="00F11AD1" w:rsidRDefault="0003449A" w:rsidP="00BE5DF7">
            <w:pPr>
              <w:pStyle w:val="afd"/>
              <w:jc w:val="center"/>
            </w:pPr>
            <w:proofErr w:type="spellStart"/>
            <w:r w:rsidRPr="00F11AD1">
              <w:t>кВт•</w:t>
            </w:r>
            <w:proofErr w:type="gramStart"/>
            <w:r w:rsidRPr="00F11AD1">
              <w:t>ч</w:t>
            </w:r>
            <w:proofErr w:type="spellEnd"/>
            <w:proofErr w:type="gramEnd"/>
          </w:p>
        </w:tc>
        <w:tc>
          <w:tcPr>
            <w:tcW w:w="1559" w:type="dxa"/>
          </w:tcPr>
          <w:p w:rsidR="0003449A" w:rsidRPr="001D6326" w:rsidRDefault="0003449A" w:rsidP="00BE5DF7">
            <w:pPr>
              <w:spacing w:before="100" w:beforeAutospacing="1" w:after="100" w:afterAutospacing="1"/>
              <w:jc w:val="center"/>
            </w:pPr>
            <w:r w:rsidRPr="001D6326">
              <w:t>6,</w:t>
            </w:r>
            <w:r>
              <w:t>03</w:t>
            </w:r>
          </w:p>
        </w:tc>
        <w:tc>
          <w:tcPr>
            <w:tcW w:w="2941" w:type="dxa"/>
          </w:tcPr>
          <w:p w:rsidR="0003449A" w:rsidRPr="001D6326" w:rsidRDefault="0003449A" w:rsidP="00BE5DF7">
            <w:pPr>
              <w:spacing w:before="100" w:beforeAutospacing="1" w:after="100" w:afterAutospacing="1"/>
            </w:pPr>
            <w:r w:rsidRPr="001D6326">
              <w:t>ОАО «</w:t>
            </w:r>
            <w:proofErr w:type="spellStart"/>
            <w:r w:rsidRPr="001D6326">
              <w:t>АтомЭнергоСбыт</w:t>
            </w:r>
            <w:proofErr w:type="spellEnd"/>
            <w:r w:rsidRPr="001D6326">
              <w:t>»</w:t>
            </w:r>
          </w:p>
        </w:tc>
      </w:tr>
      <w:tr w:rsidR="00A06FBC" w:rsidRPr="001D6326" w:rsidTr="0003449A">
        <w:tc>
          <w:tcPr>
            <w:tcW w:w="3712" w:type="dxa"/>
          </w:tcPr>
          <w:p w:rsidR="00A06FBC" w:rsidRPr="001D6326" w:rsidRDefault="00A06FBC" w:rsidP="00BE5DF7">
            <w:pPr>
              <w:spacing w:before="100" w:beforeAutospacing="1" w:after="100" w:afterAutospacing="1"/>
            </w:pPr>
            <w:r>
              <w:t>Водоснабжение</w:t>
            </w:r>
          </w:p>
        </w:tc>
        <w:tc>
          <w:tcPr>
            <w:tcW w:w="1641" w:type="dxa"/>
          </w:tcPr>
          <w:p w:rsidR="00A06FBC" w:rsidRPr="00F11AD1" w:rsidRDefault="00A06FBC" w:rsidP="00BE5DF7">
            <w:pPr>
              <w:pStyle w:val="afd"/>
              <w:jc w:val="center"/>
            </w:pP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559" w:type="dxa"/>
          </w:tcPr>
          <w:p w:rsidR="00A06FBC" w:rsidRPr="001D6326" w:rsidRDefault="00A06FBC" w:rsidP="00BE5DF7">
            <w:pPr>
              <w:spacing w:before="100" w:beforeAutospacing="1" w:after="100" w:afterAutospacing="1"/>
              <w:jc w:val="center"/>
            </w:pPr>
            <w:r>
              <w:t>27,68</w:t>
            </w:r>
          </w:p>
        </w:tc>
        <w:tc>
          <w:tcPr>
            <w:tcW w:w="2941" w:type="dxa"/>
          </w:tcPr>
          <w:p w:rsidR="00A06FBC" w:rsidRPr="001D6326" w:rsidRDefault="00A06FBC" w:rsidP="00BE5DF7">
            <w:pPr>
              <w:spacing w:before="100" w:beforeAutospacing="1" w:after="100" w:afterAutospacing="1"/>
            </w:pPr>
            <w:r>
              <w:t>МУП «Коммунальник»</w:t>
            </w:r>
          </w:p>
        </w:tc>
      </w:tr>
      <w:tr w:rsidR="0003449A" w:rsidRPr="001D6326" w:rsidTr="0003449A">
        <w:tc>
          <w:tcPr>
            <w:tcW w:w="3712" w:type="dxa"/>
          </w:tcPr>
          <w:p w:rsidR="0003449A" w:rsidRPr="001D6326" w:rsidRDefault="0003449A" w:rsidP="00BE5DF7">
            <w:pPr>
              <w:spacing w:before="100" w:beforeAutospacing="1" w:after="100" w:afterAutospacing="1"/>
            </w:pPr>
            <w:r>
              <w:t>Уличное освещение</w:t>
            </w:r>
          </w:p>
        </w:tc>
        <w:tc>
          <w:tcPr>
            <w:tcW w:w="1641" w:type="dxa"/>
          </w:tcPr>
          <w:p w:rsidR="0003449A" w:rsidRDefault="0003449A" w:rsidP="00BE5DF7">
            <w:pPr>
              <w:pStyle w:val="afd"/>
              <w:jc w:val="center"/>
            </w:pPr>
            <w:r>
              <w:t>Квт*ч</w:t>
            </w:r>
          </w:p>
        </w:tc>
        <w:tc>
          <w:tcPr>
            <w:tcW w:w="1559" w:type="dxa"/>
          </w:tcPr>
          <w:p w:rsidR="0003449A" w:rsidRDefault="0003449A" w:rsidP="00BE5DF7">
            <w:pPr>
              <w:spacing w:before="100" w:beforeAutospacing="1" w:after="100" w:afterAutospacing="1"/>
              <w:jc w:val="center"/>
            </w:pPr>
            <w:r>
              <w:t>6,03</w:t>
            </w:r>
          </w:p>
        </w:tc>
        <w:tc>
          <w:tcPr>
            <w:tcW w:w="2941" w:type="dxa"/>
          </w:tcPr>
          <w:p w:rsidR="0003449A" w:rsidRDefault="0003449A" w:rsidP="00BE5DF7">
            <w:pPr>
              <w:spacing w:before="100" w:beforeAutospacing="1" w:after="100" w:afterAutospacing="1"/>
            </w:pPr>
            <w:r>
              <w:t>ОАО «</w:t>
            </w:r>
            <w:proofErr w:type="spellStart"/>
            <w:r>
              <w:t>АтомЭнергоСбыт</w:t>
            </w:r>
            <w:proofErr w:type="spellEnd"/>
            <w:r>
              <w:t>»</w:t>
            </w:r>
          </w:p>
        </w:tc>
      </w:tr>
      <w:tr w:rsidR="0003449A" w:rsidRPr="001D6326" w:rsidTr="0003449A">
        <w:tc>
          <w:tcPr>
            <w:tcW w:w="3712" w:type="dxa"/>
          </w:tcPr>
          <w:p w:rsidR="0003449A" w:rsidRPr="001D6326" w:rsidRDefault="0003449A" w:rsidP="00BE5DF7">
            <w:pPr>
              <w:spacing w:before="100" w:beforeAutospacing="1" w:after="100" w:afterAutospacing="1"/>
            </w:pPr>
            <w:r>
              <w:t>Моторное топливо</w:t>
            </w:r>
          </w:p>
        </w:tc>
        <w:tc>
          <w:tcPr>
            <w:tcW w:w="1641" w:type="dxa"/>
          </w:tcPr>
          <w:p w:rsidR="0003449A" w:rsidRDefault="0003449A" w:rsidP="00BE5DF7">
            <w:pPr>
              <w:pStyle w:val="afd"/>
              <w:jc w:val="center"/>
            </w:pPr>
            <w:r>
              <w:t>л</w:t>
            </w:r>
          </w:p>
        </w:tc>
        <w:tc>
          <w:tcPr>
            <w:tcW w:w="1559" w:type="dxa"/>
          </w:tcPr>
          <w:p w:rsidR="0003449A" w:rsidRDefault="0003449A" w:rsidP="00BE5DF7">
            <w:pPr>
              <w:spacing w:before="100" w:beforeAutospacing="1" w:after="100" w:afterAutospacing="1"/>
              <w:jc w:val="center"/>
            </w:pPr>
            <w:r>
              <w:t>30,65</w:t>
            </w:r>
          </w:p>
        </w:tc>
        <w:tc>
          <w:tcPr>
            <w:tcW w:w="2941" w:type="dxa"/>
          </w:tcPr>
          <w:p w:rsidR="0003449A" w:rsidRDefault="00BE5DF7" w:rsidP="00BE5DF7">
            <w:pPr>
              <w:spacing w:before="100" w:beforeAutospacing="1" w:after="100" w:afterAutospacing="1"/>
            </w:pPr>
            <w:r>
              <w:t>ООО «Дар</w:t>
            </w:r>
            <w:r w:rsidR="0003449A">
              <w:t>»</w:t>
            </w:r>
          </w:p>
        </w:tc>
      </w:tr>
      <w:tr w:rsidR="0003449A" w:rsidRPr="001D6326" w:rsidTr="0003449A">
        <w:tc>
          <w:tcPr>
            <w:tcW w:w="3712" w:type="dxa"/>
          </w:tcPr>
          <w:p w:rsidR="0003449A" w:rsidRPr="001D6326" w:rsidRDefault="0003449A" w:rsidP="00BE5DF7">
            <w:pPr>
              <w:spacing w:before="100" w:beforeAutospacing="1" w:after="100" w:afterAutospacing="1"/>
            </w:pPr>
            <w:r>
              <w:t>Твердое топливо</w:t>
            </w:r>
          </w:p>
        </w:tc>
        <w:tc>
          <w:tcPr>
            <w:tcW w:w="1641" w:type="dxa"/>
          </w:tcPr>
          <w:p w:rsidR="0003449A" w:rsidRDefault="0003449A" w:rsidP="00BE5DF7">
            <w:pPr>
              <w:pStyle w:val="afd"/>
              <w:jc w:val="center"/>
            </w:pP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3449A" w:rsidRDefault="0003449A" w:rsidP="00BE5DF7">
            <w:pPr>
              <w:spacing w:before="100" w:beforeAutospacing="1" w:after="100" w:afterAutospacing="1"/>
              <w:jc w:val="center"/>
            </w:pPr>
            <w:r>
              <w:t>1333,34</w:t>
            </w:r>
          </w:p>
        </w:tc>
        <w:tc>
          <w:tcPr>
            <w:tcW w:w="2941" w:type="dxa"/>
          </w:tcPr>
          <w:p w:rsidR="0003449A" w:rsidRDefault="0003449A" w:rsidP="00BE5DF7">
            <w:pPr>
              <w:spacing w:before="100" w:beforeAutospacing="1" w:after="100" w:afterAutospacing="1"/>
            </w:pPr>
            <w:r>
              <w:t>Физические лица</w:t>
            </w:r>
          </w:p>
        </w:tc>
      </w:tr>
      <w:tr w:rsidR="0003449A" w:rsidRPr="001D6326" w:rsidTr="0003449A">
        <w:tc>
          <w:tcPr>
            <w:tcW w:w="3712" w:type="dxa"/>
          </w:tcPr>
          <w:p w:rsidR="0003449A" w:rsidRDefault="0003449A" w:rsidP="00BE5DF7">
            <w:pPr>
              <w:spacing w:before="100" w:beforeAutospacing="1" w:after="100" w:afterAutospacing="1"/>
            </w:pPr>
            <w:r>
              <w:t>Природный газ</w:t>
            </w:r>
          </w:p>
        </w:tc>
        <w:tc>
          <w:tcPr>
            <w:tcW w:w="1641" w:type="dxa"/>
          </w:tcPr>
          <w:p w:rsidR="0003449A" w:rsidRDefault="0003449A" w:rsidP="00BE5DF7">
            <w:pPr>
              <w:pStyle w:val="afd"/>
              <w:jc w:val="center"/>
            </w:pP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03449A" w:rsidRDefault="0003449A" w:rsidP="00BE5DF7">
            <w:pPr>
              <w:spacing w:before="100" w:beforeAutospacing="1" w:after="100" w:afterAutospacing="1"/>
              <w:jc w:val="center"/>
            </w:pPr>
            <w:r>
              <w:t>5,07</w:t>
            </w:r>
          </w:p>
        </w:tc>
        <w:tc>
          <w:tcPr>
            <w:tcW w:w="2941" w:type="dxa"/>
          </w:tcPr>
          <w:p w:rsidR="0003449A" w:rsidRDefault="002D1DC8" w:rsidP="00BE5DF7">
            <w:pPr>
              <w:spacing w:before="100" w:beforeAutospacing="1" w:after="100" w:afterAutospacing="1"/>
            </w:pPr>
            <w:r>
              <w:t>ООО «Газпром «</w:t>
            </w:r>
            <w:proofErr w:type="spellStart"/>
            <w:r>
              <w:t>межрегионгаз</w:t>
            </w:r>
            <w:proofErr w:type="spellEnd"/>
            <w:r w:rsidR="00BE5DF7">
              <w:t xml:space="preserve"> Смоленск</w:t>
            </w:r>
            <w:r>
              <w:t>»</w:t>
            </w:r>
          </w:p>
        </w:tc>
      </w:tr>
    </w:tbl>
    <w:p w:rsidR="0003449A" w:rsidRDefault="0003449A" w:rsidP="003326A4">
      <w:pPr>
        <w:ind w:firstLine="720"/>
        <w:jc w:val="both"/>
        <w:rPr>
          <w:sz w:val="20"/>
          <w:szCs w:val="20"/>
        </w:rPr>
      </w:pPr>
    </w:p>
    <w:p w:rsidR="00895B22" w:rsidRPr="00895B22" w:rsidRDefault="00895B22" w:rsidP="003326A4">
      <w:pPr>
        <w:ind w:firstLine="720"/>
        <w:jc w:val="both"/>
      </w:pPr>
      <w:r w:rsidRPr="00895B22">
        <w:t xml:space="preserve">Анализ функционирования администрации показывает, что </w:t>
      </w:r>
      <w:r w:rsidR="00BA6967">
        <w:t xml:space="preserve">в </w:t>
      </w:r>
      <w:r w:rsidR="00BA6967" w:rsidRPr="00BF3CF5">
        <w:t xml:space="preserve">настоящее время затраты на энергетические ресурсы составляют существенную часть расходов </w:t>
      </w:r>
      <w:proofErr w:type="spellStart"/>
      <w:r w:rsidR="00BA6967" w:rsidRPr="00BF3CF5">
        <w:t>организации</w:t>
      </w:r>
      <w:proofErr w:type="gramStart"/>
      <w:r w:rsidR="00BA6967">
        <w:t>,</w:t>
      </w:r>
      <w:r w:rsidRPr="00895B22">
        <w:t>н</w:t>
      </w:r>
      <w:proofErr w:type="gramEnd"/>
      <w:r w:rsidRPr="00895B22">
        <w:t>аблюдаются</w:t>
      </w:r>
      <w:proofErr w:type="spellEnd"/>
      <w:r w:rsidRPr="00895B22">
        <w:t xml:space="preserve"> потери ЭР от неэффективного использования при распределении и потреблении электроэнергии. Износ зданий, окон и внутренних конструкций ведет к потерям энергоресурсов. Устаревшая система освещения и отопления приводит к потерям энергоресурсов.</w:t>
      </w:r>
    </w:p>
    <w:p w:rsidR="00F917E1" w:rsidRDefault="00F917E1" w:rsidP="003326A4">
      <w:pPr>
        <w:ind w:firstLine="720"/>
        <w:jc w:val="both"/>
      </w:pPr>
      <w:r>
        <w:t>Из</w:t>
      </w:r>
      <w:r w:rsidR="00895B22">
        <w:t xml:space="preserve">менение затрат связано с увеличением тарифов </w:t>
      </w:r>
      <w:r>
        <w:t>и изменением п</w:t>
      </w:r>
      <w:r w:rsidR="00895B22">
        <w:t>отребления энергоресурсов</w:t>
      </w:r>
      <w:r>
        <w:t>.</w:t>
      </w:r>
    </w:p>
    <w:p w:rsidR="00BD4B79" w:rsidRDefault="00BD4B79" w:rsidP="00EE4704">
      <w:pPr>
        <w:spacing w:before="150" w:after="150"/>
        <w:ind w:left="75" w:right="75"/>
        <w:jc w:val="center"/>
        <w:outlineLvl w:val="0"/>
        <w:rPr>
          <w:b/>
          <w:bCs/>
          <w:color w:val="252525"/>
          <w:kern w:val="36"/>
        </w:rPr>
        <w:sectPr w:rsidR="00BD4B79" w:rsidSect="00AE14EF">
          <w:footnotePr>
            <w:numRestart w:val="eachPage"/>
          </w:footnotePr>
          <w:pgSz w:w="11899" w:h="16838"/>
          <w:pgMar w:top="851" w:right="559" w:bottom="1134" w:left="1418" w:header="720" w:footer="720" w:gutter="0"/>
          <w:cols w:space="708"/>
          <w:titlePg/>
          <w:docGrid w:linePitch="360"/>
        </w:sectPr>
      </w:pPr>
    </w:p>
    <w:p w:rsidR="00D62EF4" w:rsidRDefault="00D62EF4" w:rsidP="00D62EF4">
      <w:pPr>
        <w:jc w:val="center"/>
        <w:rPr>
          <w:b/>
          <w:szCs w:val="28"/>
        </w:rPr>
      </w:pPr>
      <w:r w:rsidRPr="001D5F4B">
        <w:rPr>
          <w:b/>
          <w:szCs w:val="28"/>
        </w:rPr>
        <w:lastRenderedPageBreak/>
        <w:t>СВЕДЕНИЯ</w:t>
      </w:r>
    </w:p>
    <w:p w:rsidR="00D62EF4" w:rsidRPr="001D5F4B" w:rsidRDefault="00D62EF4" w:rsidP="00D62EF4">
      <w:pPr>
        <w:jc w:val="center"/>
        <w:rPr>
          <w:b/>
          <w:szCs w:val="28"/>
        </w:rPr>
      </w:pPr>
      <w:r w:rsidRPr="001D5F4B">
        <w:rPr>
          <w:b/>
          <w:szCs w:val="28"/>
        </w:rPr>
        <w:t>О ЦЕЛЕВЫХ ПОКАЗАТЕЛЯХ ПРОГРАММЫ ЭНЕРГОСБЕРЕЖЕНИЯ</w:t>
      </w:r>
    </w:p>
    <w:p w:rsidR="00D62EF4" w:rsidRDefault="00D62EF4" w:rsidP="00D62E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1D5F4B">
        <w:rPr>
          <w:b/>
          <w:szCs w:val="28"/>
        </w:rPr>
        <w:t>И ПОВЫШЕНИЯ ЭНЕРГЕТИЧЕСКОЙ ЭФФЕКТИВНОСТИ</w:t>
      </w:r>
    </w:p>
    <w:p w:rsidR="00D62EF4" w:rsidRPr="001D5F4B" w:rsidRDefault="00D62EF4" w:rsidP="00D62E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4742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156"/>
        <w:gridCol w:w="1276"/>
        <w:gridCol w:w="1842"/>
        <w:gridCol w:w="1560"/>
        <w:gridCol w:w="1701"/>
        <w:gridCol w:w="1984"/>
        <w:gridCol w:w="1701"/>
      </w:tblGrid>
      <w:tr w:rsidR="00D62EF4" w:rsidRPr="001D6326" w:rsidTr="00D62EF4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 xml:space="preserve">N </w:t>
            </w:r>
            <w:proofErr w:type="gramStart"/>
            <w:r w:rsidRPr="001D6326">
              <w:t>п</w:t>
            </w:r>
            <w:proofErr w:type="gramEnd"/>
            <w:r w:rsidRPr="001D6326">
              <w:t>/п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Наименование показателя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Единица измерения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Плановые значения целевых показателей программы</w:t>
            </w:r>
          </w:p>
        </w:tc>
      </w:tr>
      <w:tr w:rsidR="00D62EF4" w:rsidRPr="001D6326" w:rsidTr="00D62EF4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Pr="001D6326" w:rsidRDefault="00D62EF4" w:rsidP="00D62EF4"/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Pr="001D6326" w:rsidRDefault="00D62EF4" w:rsidP="00D62EF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Pr="001D6326" w:rsidRDefault="00D62EF4" w:rsidP="00D62EF4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2019 г.</w:t>
            </w:r>
          </w:p>
        </w:tc>
      </w:tr>
      <w:tr w:rsidR="00D62EF4" w:rsidRPr="001D6326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632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9</w:t>
            </w:r>
          </w:p>
        </w:tc>
      </w:tr>
      <w:tr w:rsidR="00D62EF4" w:rsidRPr="001D3EFA" w:rsidTr="00D62EF4">
        <w:trPr>
          <w:trHeight w:val="5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 xml:space="preserve">Снижение потребления электрической энергии в натуральном выражении </w:t>
            </w:r>
          </w:p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 xml:space="preserve">тыс. </w:t>
            </w:r>
            <w:proofErr w:type="spellStart"/>
            <w:r w:rsidRPr="001D3EFA">
              <w:rPr>
                <w:sz w:val="18"/>
                <w:szCs w:val="18"/>
              </w:rPr>
              <w:t>кВт•</w:t>
            </w:r>
            <w:proofErr w:type="gramStart"/>
            <w:r w:rsidRPr="001D3EFA">
              <w:rPr>
                <w:sz w:val="18"/>
                <w:szCs w:val="18"/>
              </w:rPr>
              <w:t>ч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B1225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B1225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B1225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B1225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2,248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Снижение потребления моторного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</w:tr>
      <w:tr w:rsidR="00D62EF4" w:rsidRPr="001D3EFA" w:rsidTr="00D62EF4">
        <w:trPr>
          <w:trHeight w:val="5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 xml:space="preserve">Оснащенность приборами учета                       - электрической энергии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CF3C66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Снижение потр</w:t>
            </w:r>
            <w:r w:rsidR="00CF3C66">
              <w:rPr>
                <w:sz w:val="18"/>
                <w:szCs w:val="18"/>
              </w:rPr>
              <w:t xml:space="preserve">ебления природного газа </w:t>
            </w:r>
            <w:r w:rsidRPr="001D3EFA">
              <w:rPr>
                <w:sz w:val="18"/>
                <w:szCs w:val="18"/>
              </w:rPr>
              <w:t xml:space="preserve">в натуральном выражении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CF3C6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3008F">
              <w:rPr>
                <w:sz w:val="18"/>
                <w:szCs w:val="18"/>
              </w:rPr>
              <w:t>м</w:t>
            </w:r>
            <w:proofErr w:type="gramEnd"/>
            <w:r w:rsidR="00F3008F">
              <w:rPr>
                <w:sz w:val="18"/>
                <w:szCs w:val="18"/>
              </w:rPr>
              <w:t>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CF3C66" w:rsidRDefault="00CF3C6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3C6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CF3C66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3C66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CF3C66" w:rsidRDefault="00CF3C6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3C66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857951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0,787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 на снабжение органов местного самоуправления     и муниципальных учреждений     (в расчете на 1 кв. метр общей площади)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A06FBC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="008D6A88">
              <w:rPr>
                <w:sz w:val="18"/>
                <w:szCs w:val="18"/>
              </w:rPr>
              <w:t>т*ч/</w:t>
            </w:r>
            <w:proofErr w:type="spellStart"/>
            <w:r w:rsidR="008D6A88">
              <w:rPr>
                <w:sz w:val="18"/>
                <w:szCs w:val="18"/>
              </w:rPr>
              <w:t>м</w:t>
            </w:r>
            <w:proofErr w:type="gramStart"/>
            <w:r w:rsidR="008D6A88">
              <w:rPr>
                <w:sz w:val="18"/>
                <w:szCs w:val="18"/>
              </w:rPr>
              <w:t>.к</w:t>
            </w:r>
            <w:proofErr w:type="gramEnd"/>
            <w:r w:rsidR="008D6A88">
              <w:rPr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6303A6" w:rsidRDefault="002C71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6303A6" w:rsidRDefault="006303A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3A6">
              <w:rPr>
                <w:sz w:val="18"/>
                <w:szCs w:val="18"/>
              </w:rPr>
              <w:t>7</w:t>
            </w:r>
            <w:r w:rsidR="002C716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6303A6" w:rsidRDefault="006303A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3A6">
              <w:rPr>
                <w:sz w:val="18"/>
                <w:szCs w:val="18"/>
              </w:rPr>
              <w:t>7</w:t>
            </w:r>
            <w:r w:rsidR="002C716F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6303A6" w:rsidRDefault="006303A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03A6">
              <w:rPr>
                <w:sz w:val="18"/>
                <w:szCs w:val="18"/>
              </w:rPr>
              <w:t>7</w:t>
            </w:r>
            <w:r w:rsidR="002C716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6303A6" w:rsidRDefault="002C71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тепловой энергии на снабжение органов местного самоуправления    и муниципальных учреждений     (в расчете на 1 кв. метр общей площади)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2EF4" w:rsidRPr="001D3EFA" w:rsidRDefault="008D6A8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Г.калч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холодной воды на снабжение органов местного самоуправления   и муниципальных учреждений     (в расчете на 1 человека)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.</w:t>
            </w:r>
            <w:r w:rsidR="008D6A88">
              <w:rPr>
                <w:sz w:val="18"/>
                <w:szCs w:val="18"/>
              </w:rPr>
              <w:t>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горячей воды на снабжение органов местного самоуправления и муниципальных учреждений  (в расчете на 1 человека)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8D6A8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D62EF4">
              <w:rPr>
                <w:sz w:val="18"/>
                <w:szCs w:val="18"/>
              </w:rPr>
              <w:t>.куб</w:t>
            </w:r>
            <w:proofErr w:type="spellEnd"/>
            <w:r w:rsidR="00D62EF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857951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природного газа на снабжение органов местного самоуправления  и муниципальных учреждений   (в расчете на 1 человека)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М.куб</w:t>
            </w:r>
            <w:proofErr w:type="spellEnd"/>
            <w:r>
              <w:rPr>
                <w:sz w:val="18"/>
                <w:szCs w:val="18"/>
              </w:rPr>
              <w:t>./чел.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857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8579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Default="00857951" w:rsidP="00857951">
            <w:pPr>
              <w:jc w:val="center"/>
            </w:pPr>
            <w:r w:rsidRPr="005C4449">
              <w:rPr>
                <w:sz w:val="18"/>
                <w:szCs w:val="18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51" w:rsidRDefault="00857951" w:rsidP="00857951">
            <w:pPr>
              <w:jc w:val="center"/>
            </w:pPr>
            <w:r w:rsidRPr="005C4449">
              <w:rPr>
                <w:sz w:val="18"/>
                <w:szCs w:val="18"/>
              </w:rPr>
              <w:t>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51" w:rsidRDefault="00857951" w:rsidP="00857951">
            <w:pPr>
              <w:jc w:val="center"/>
            </w:pPr>
            <w:r>
              <w:rPr>
                <w:sz w:val="18"/>
                <w:szCs w:val="18"/>
              </w:rPr>
              <w:t>1163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D3EFA">
              <w:rPr>
                <w:bCs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1D3EFA">
              <w:rPr>
                <w:bCs/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</w:t>
            </w:r>
            <w:r w:rsidRPr="001D3EFA">
              <w:rPr>
                <w:bCs/>
                <w:color w:val="000000"/>
                <w:sz w:val="18"/>
                <w:szCs w:val="18"/>
              </w:rPr>
              <w:lastRenderedPageBreak/>
              <w:t>и муниципальными учреждениями</w:t>
            </w:r>
            <w:proofErr w:type="gramStart"/>
            <w:r w:rsidRPr="001D3EFA">
              <w:rPr>
                <w:bCs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D3EFA">
              <w:rPr>
                <w:bCs/>
                <w:color w:val="000000"/>
                <w:sz w:val="18"/>
                <w:szCs w:val="18"/>
              </w:rPr>
              <w:t xml:space="preserve"> к общему объему финансирования региональной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1D3EFA">
              <w:rPr>
                <w:bCs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1D3EFA">
              <w:rPr>
                <w:bCs/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тепловой энергии в многоквартирных домах (в расчете на 1 кв. метр общей площади)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Гкал/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холодной воды в многоквартирных домах (в расчете на 1 жителя)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./чел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горячей воды в многоквартирных домах (в расчете на 1 жителя)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./чел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 в многоквартирных домах (в расчете на 1 кв. метр общей площади)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квт*ч/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./чел.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3A63DF" w:rsidRDefault="003A63D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63DF">
              <w:rPr>
                <w:sz w:val="18"/>
                <w:szCs w:val="18"/>
              </w:rPr>
              <w:t>-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топлива на выработку тепловой энергии тепловыми электростанциями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Г.кал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энергии, используемой при передаче тепловой энергии в </w:t>
            </w:r>
            <w:r w:rsidRPr="001D3EFA">
              <w:rPr>
                <w:bCs/>
                <w:color w:val="000000"/>
                <w:sz w:val="18"/>
                <w:szCs w:val="18"/>
              </w:rPr>
              <w:lastRenderedPageBreak/>
              <w:t xml:space="preserve">системах теплоснабжения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квт.ч</w:t>
            </w:r>
            <w:proofErr w:type="spellEnd"/>
            <w:r>
              <w:rPr>
                <w:sz w:val="18"/>
                <w:szCs w:val="18"/>
              </w:rPr>
              <w:t>./Гкал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потерь воды при ее передаче в общем объеме переданной воды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2D1DC8" w:rsidRDefault="002C716F" w:rsidP="0044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2D1DC8" w:rsidRDefault="002C716F" w:rsidP="0044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2D1DC8" w:rsidRDefault="002C716F" w:rsidP="0044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2D1DC8" w:rsidRDefault="002C716F" w:rsidP="0044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2D1DC8" w:rsidRDefault="002C716F" w:rsidP="00445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57951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 куб. метр)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1D3EFA" w:rsidRDefault="00857951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Pr="002D1DC8" w:rsidRDefault="00857951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Default="00857951" w:rsidP="00857951">
            <w:pPr>
              <w:jc w:val="center"/>
            </w:pPr>
            <w:r w:rsidRPr="00CD6E63">
              <w:rPr>
                <w:sz w:val="18"/>
                <w:szCs w:val="18"/>
              </w:rPr>
              <w:t>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951" w:rsidRDefault="00857951" w:rsidP="00857951">
            <w:pPr>
              <w:jc w:val="center"/>
            </w:pPr>
            <w:r w:rsidRPr="00CD6E63">
              <w:rPr>
                <w:sz w:val="18"/>
                <w:szCs w:val="18"/>
              </w:rPr>
              <w:t>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51" w:rsidRDefault="00857951" w:rsidP="00857951">
            <w:pPr>
              <w:jc w:val="center"/>
            </w:pPr>
            <w:r w:rsidRPr="00CD6E63">
              <w:rPr>
                <w:sz w:val="18"/>
                <w:szCs w:val="18"/>
              </w:rPr>
              <w:t>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51" w:rsidRDefault="00857951" w:rsidP="00857951">
            <w:pPr>
              <w:jc w:val="center"/>
            </w:pPr>
            <w:r w:rsidRPr="00CD6E63">
              <w:rPr>
                <w:sz w:val="18"/>
                <w:szCs w:val="18"/>
              </w:rPr>
              <w:t>4,76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энергии, используемой в системах водоотведения (на 1 куб. метр)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2C71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 w:rsidR="00D62EF4">
              <w:rPr>
                <w:sz w:val="18"/>
                <w:szCs w:val="18"/>
              </w:rPr>
              <w:t>м.кв</w:t>
            </w:r>
            <w:proofErr w:type="spellEnd"/>
            <w:r w:rsidR="00D62EF4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851A0" w:rsidRDefault="00786332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851A0" w:rsidRDefault="00786332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3851A0" w:rsidRDefault="00D85C6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3851A0" w:rsidRDefault="00D85C6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3851A0" w:rsidRDefault="00D85C6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 муниципальным образованием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  <w:proofErr w:type="gramStart"/>
            <w:r w:rsidRPr="001D3EFA">
              <w:rPr>
                <w:bCs/>
                <w:color w:val="000000"/>
                <w:sz w:val="18"/>
                <w:szCs w:val="18"/>
              </w:rPr>
              <w:t xml:space="preserve">   ,</w:t>
            </w:r>
            <w:proofErr w:type="gramEnd"/>
            <w:r w:rsidRPr="001D3EFA">
              <w:rPr>
                <w:bCs/>
                <w:color w:val="000000"/>
                <w:sz w:val="18"/>
                <w:szCs w:val="18"/>
              </w:rPr>
              <w:t xml:space="preserve">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</w:t>
            </w:r>
            <w:r w:rsidRPr="001D3EFA">
              <w:rPr>
                <w:bCs/>
                <w:color w:val="000000"/>
                <w:sz w:val="18"/>
                <w:szCs w:val="18"/>
              </w:rPr>
              <w:lastRenderedPageBreak/>
              <w:t xml:space="preserve">и электрической энергией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bCs/>
                <w:color w:val="000000"/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bCs/>
                <w:color w:val="000000"/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</w:t>
            </w:r>
            <w:proofErr w:type="gramStart"/>
            <w:r w:rsidRPr="001D3EFA">
              <w:rPr>
                <w:bCs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D3EFA">
              <w:rPr>
                <w:bCs/>
                <w:color w:val="000000"/>
                <w:sz w:val="18"/>
                <w:szCs w:val="18"/>
              </w:rPr>
              <w:t xml:space="preserve">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D62EF4" w:rsidRPr="001D3EFA" w:rsidTr="00D62EF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ind w:left="125"/>
              <w:rPr>
                <w:bCs/>
                <w:color w:val="000000"/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1D3EFA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</w:tbl>
    <w:p w:rsidR="00D62EF4" w:rsidRPr="001D3EFA" w:rsidRDefault="00D62EF4" w:rsidP="00D62E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F4" w:rsidRPr="001D3EFA" w:rsidRDefault="00D62EF4" w:rsidP="00D62E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F4" w:rsidRPr="001D3EFA" w:rsidRDefault="00D62EF4" w:rsidP="00D62EF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62EF4" w:rsidRDefault="00D62EF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F4624" w:rsidRDefault="00BF462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F4624" w:rsidRDefault="00BF462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F4624" w:rsidRDefault="00BF462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F4624" w:rsidRDefault="00BF462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BF4624" w:rsidRDefault="00BF462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62EF4" w:rsidRDefault="00D62EF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62EF4" w:rsidRPr="007C0047" w:rsidRDefault="00D62EF4" w:rsidP="00D62E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C0047">
        <w:rPr>
          <w:b/>
          <w:szCs w:val="28"/>
        </w:rPr>
        <w:t>ПЕРЕЧЕНЬ</w:t>
      </w:r>
    </w:p>
    <w:p w:rsidR="00D62EF4" w:rsidRPr="007C0047" w:rsidRDefault="00D62EF4" w:rsidP="00D62EF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C0047">
        <w:rPr>
          <w:b/>
          <w:szCs w:val="28"/>
        </w:rPr>
        <w:t>МЕРОПРИЯТИЙ ПРОГРАММЫ ЭНЕРГОСБЕРЕЖЕНИЯ И ПОВЫШЕНИЯ</w:t>
      </w:r>
    </w:p>
    <w:p w:rsidR="00D62EF4" w:rsidRPr="007C0047" w:rsidRDefault="00D62EF4" w:rsidP="00D62EF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C0047">
        <w:rPr>
          <w:b/>
          <w:szCs w:val="28"/>
        </w:rPr>
        <w:t>ЭНЕРГЕТИЧЕСКОЙ ЭФФЕКТИВНОСТИ</w:t>
      </w:r>
    </w:p>
    <w:p w:rsidR="00D62EF4" w:rsidRPr="005A66AA" w:rsidRDefault="00D62EF4" w:rsidP="00D62EF4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jc w:val="center"/>
      </w:pPr>
      <w:r w:rsidRPr="00172697">
        <w:rPr>
          <w:szCs w:val="28"/>
        </w:rPr>
        <w:t>ТЕХНИЧЕСКИЕ МЕРОПРИЯТИЯ</w:t>
      </w:r>
    </w:p>
    <w:tbl>
      <w:tblPr>
        <w:tblW w:w="16560" w:type="dxa"/>
        <w:tblInd w:w="-10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083"/>
        <w:gridCol w:w="646"/>
        <w:gridCol w:w="546"/>
        <w:gridCol w:w="533"/>
        <w:gridCol w:w="540"/>
        <w:gridCol w:w="547"/>
        <w:gridCol w:w="720"/>
        <w:gridCol w:w="720"/>
        <w:gridCol w:w="540"/>
        <w:gridCol w:w="540"/>
        <w:gridCol w:w="619"/>
        <w:gridCol w:w="851"/>
        <w:gridCol w:w="567"/>
        <w:gridCol w:w="708"/>
        <w:gridCol w:w="426"/>
        <w:gridCol w:w="708"/>
        <w:gridCol w:w="561"/>
        <w:gridCol w:w="6"/>
        <w:gridCol w:w="426"/>
        <w:gridCol w:w="528"/>
        <w:gridCol w:w="542"/>
        <w:gridCol w:w="724"/>
        <w:gridCol w:w="720"/>
        <w:gridCol w:w="540"/>
        <w:gridCol w:w="540"/>
        <w:gridCol w:w="540"/>
        <w:gridCol w:w="720"/>
      </w:tblGrid>
      <w:tr w:rsidR="00D62EF4" w:rsidTr="00D62EF4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г.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2018г.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</w:tr>
      <w:tr w:rsidR="00D62EF4" w:rsidTr="00D62EF4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D62EF4" w:rsidTr="00D62EF4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стоимостном выражении,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стоимостном выражении,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D62EF4" w:rsidTr="00D62EF4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объем,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EF4" w:rsidRDefault="00D62EF4" w:rsidP="00D62E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rPr>
                <w:sz w:val="16"/>
                <w:szCs w:val="16"/>
              </w:rPr>
            </w:pP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C87DA1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</w:t>
            </w:r>
            <w:r w:rsidR="00D62EF4">
              <w:rPr>
                <w:sz w:val="16"/>
                <w:szCs w:val="16"/>
              </w:rPr>
              <w:t>ганда  и методическая работа по вопросам энергосбережения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74D" w:rsidRDefault="00D62EF4" w:rsidP="00B157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Замена ламп накаливания  на </w:t>
            </w:r>
            <w:r w:rsidR="00B1574D">
              <w:rPr>
                <w:sz w:val="16"/>
                <w:szCs w:val="16"/>
              </w:rPr>
              <w:t xml:space="preserve">энергосберегающие лампы </w:t>
            </w:r>
            <w:r w:rsidR="00B1574D" w:rsidRPr="007F4808">
              <w:rPr>
                <w:sz w:val="16"/>
                <w:szCs w:val="16"/>
              </w:rPr>
              <w:t xml:space="preserve">(3 </w:t>
            </w:r>
            <w:r w:rsidR="00B1574D">
              <w:rPr>
                <w:sz w:val="16"/>
                <w:szCs w:val="16"/>
              </w:rPr>
              <w:t>лампы)</w:t>
            </w:r>
          </w:p>
          <w:p w:rsidR="00A5006D" w:rsidRPr="00B1574D" w:rsidRDefault="00A5006D" w:rsidP="00B1574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осугово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B1574D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="00BF4624">
              <w:rPr>
                <w:sz w:val="16"/>
                <w:szCs w:val="16"/>
              </w:rPr>
              <w:t>/б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1F03E1" w:rsidRDefault="00B1574D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B1574D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B1574D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r w:rsidR="00D62EF4">
              <w:rPr>
                <w:sz w:val="16"/>
                <w:szCs w:val="16"/>
              </w:rPr>
              <w:t>т</w:t>
            </w:r>
            <w:proofErr w:type="gramStart"/>
            <w:r w:rsidR="00D62EF4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B1574D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D62EF4" w:rsidRPr="00DF59B1" w:rsidRDefault="00D62EF4" w:rsidP="00D62EF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808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ламп ДРЛ лампами ДНаС-210</w:t>
            </w:r>
          </w:p>
          <w:p w:rsidR="007F4808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(45 ламп) </w:t>
            </w:r>
          </w:p>
          <w:p w:rsidR="007F4808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03E1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03E1"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03E1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03E1">
              <w:rPr>
                <w:sz w:val="16"/>
                <w:szCs w:val="16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03E1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0972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r w:rsidRPr="001F03E1">
              <w:rPr>
                <w:sz w:val="16"/>
                <w:szCs w:val="16"/>
              </w:rPr>
              <w:t>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Pr="001F03E1" w:rsidRDefault="007F4808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Pr="001F03E1" w:rsidRDefault="007F4808" w:rsidP="007F48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F4808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4808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Замена деревянных окон на пластиковые (энергосберегающие) здание 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лобода</w:t>
            </w:r>
            <w:proofErr w:type="spellEnd"/>
          </w:p>
          <w:p w:rsidR="007F4808" w:rsidRDefault="007F4808" w:rsidP="00BF46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</w:rPr>
              <w:t>(4 окна)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Default="007F4808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Default="00196A02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7F4808">
              <w:rPr>
                <w:sz w:val="16"/>
                <w:szCs w:val="16"/>
              </w:rPr>
              <w:t>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Default="00196A02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Default="007F4808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8" w:rsidRDefault="00196A02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808" w:rsidRDefault="007F4808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2F06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0972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ламп ДРЛ  лампами </w:t>
            </w:r>
            <w:proofErr w:type="spellStart"/>
            <w:r>
              <w:rPr>
                <w:sz w:val="16"/>
                <w:szCs w:val="16"/>
              </w:rPr>
              <w:t>ДНаС</w:t>
            </w:r>
            <w:proofErr w:type="spellEnd"/>
          </w:p>
          <w:p w:rsidR="00C87DA1" w:rsidRDefault="00C87DA1" w:rsidP="0009724A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  <w:szCs w:val="16"/>
              </w:rPr>
              <w:t>(25 ламп)</w:t>
            </w:r>
          </w:p>
          <w:p w:rsidR="00912F06" w:rsidRDefault="00912F06" w:rsidP="0009724A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F06" w:rsidRDefault="00912F06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154DDA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0972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19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19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19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19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06" w:rsidRDefault="00912F06" w:rsidP="00196A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11,49</w:t>
            </w:r>
          </w:p>
        </w:tc>
      </w:tr>
      <w:tr w:rsidR="006F5A05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5A05" w:rsidRDefault="006A6241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Ремонт и утепление кровли в здании </w:t>
            </w:r>
            <w:proofErr w:type="spellStart"/>
            <w:r>
              <w:rPr>
                <w:sz w:val="16"/>
              </w:rPr>
              <w:t>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осково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6F5A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6F5A0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C4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A6241" w:rsidP="00C4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857951" w:rsidP="00C4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F5A05" w:rsidP="00C4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05" w:rsidRDefault="006A6241" w:rsidP="00C4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Внедрение энергосберегающих технологий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электросетевых организаций, </w:t>
            </w:r>
            <w:proofErr w:type="spellStart"/>
            <w:r w:rsidRPr="004B25A1">
              <w:rPr>
                <w:bCs/>
                <w:color w:val="000000"/>
                <w:sz w:val="16"/>
                <w:szCs w:val="16"/>
              </w:rPr>
              <w:t>теплосетевых</w:t>
            </w:r>
            <w:proofErr w:type="spellEnd"/>
            <w:r w:rsidRPr="004B25A1">
              <w:rPr>
                <w:bCs/>
                <w:color w:val="000000"/>
                <w:sz w:val="16"/>
                <w:szCs w:val="16"/>
              </w:rPr>
              <w:t xml:space="preserve"> организаций, организаций 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>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4B25A1">
              <w:rPr>
                <w:bCs/>
                <w:color w:val="000000"/>
                <w:sz w:val="16"/>
                <w:szCs w:val="16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>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 w:rsidRPr="004B25A1">
              <w:rPr>
                <w:bCs/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выявлению бесхозяйных объектов недвижимого имущества, используемых для 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 xml:space="preserve">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 xml:space="preserve">объектов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 w:rsidRPr="004B25A1">
              <w:rPr>
                <w:bCs/>
                <w:color w:val="000000"/>
                <w:sz w:val="16"/>
                <w:szCs w:val="16"/>
              </w:rPr>
              <w:t>прединвестиционной</w:t>
            </w:r>
            <w:proofErr w:type="spellEnd"/>
            <w:r w:rsidRPr="004B25A1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 xml:space="preserve">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расширению использования в качестве источников энергии вторичных энергетических ресурсов и (или) возобновляемых источников энергии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>мероприятия, направленны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 xml:space="preserve">е на снижение потребления энергетических ресурсов на собственные нужды при осуществлении регулируемых видов деятельности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сокращению потерь электрической энергии, тепловой энергии при их передаче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сокращению потерь воды при ее передаче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обучению в области энергосбережения и повышения </w:t>
            </w:r>
            <w:r w:rsidRPr="004B25A1">
              <w:rPr>
                <w:bCs/>
                <w:color w:val="000000"/>
                <w:sz w:val="16"/>
                <w:szCs w:val="16"/>
              </w:rPr>
              <w:lastRenderedPageBreak/>
              <w:t xml:space="preserve">энергетической эффективности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Tr="00D62EF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4B25A1" w:rsidRDefault="00D62EF4" w:rsidP="00D62EF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4B25A1">
              <w:rPr>
                <w:bCs/>
                <w:color w:val="000000"/>
                <w:sz w:val="16"/>
                <w:szCs w:val="16"/>
              </w:rPr>
              <w:t xml:space="preserve">мероприятия по иным определенным  органом местного самоуправления вопросам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62EF4" w:rsidRPr="006F5A05" w:rsidTr="00D62EF4">
        <w:trPr>
          <w:trHeight w:val="187"/>
        </w:trPr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мероприятию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0,540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17,053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196A02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06626F" w:rsidRPr="0006626F">
              <w:rPr>
                <w:sz w:val="16"/>
                <w:szCs w:val="16"/>
              </w:rPr>
              <w:t>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196A02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212,16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 xml:space="preserve">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15,48</w:t>
            </w:r>
          </w:p>
        </w:tc>
      </w:tr>
      <w:tr w:rsidR="00D62EF4" w:rsidRPr="006F5A05" w:rsidTr="00D62EF4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мероприятиям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0,540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17,053</w:t>
            </w:r>
          </w:p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196A02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="0006626F" w:rsidRPr="0006626F">
              <w:rPr>
                <w:sz w:val="16"/>
                <w:szCs w:val="16"/>
              </w:rPr>
              <w:t>,75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196A02" w:rsidP="00D62EF4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212,16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D62EF4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F4" w:rsidRPr="0006626F" w:rsidRDefault="0006626F" w:rsidP="00D62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6626F">
              <w:rPr>
                <w:sz w:val="16"/>
                <w:szCs w:val="16"/>
              </w:rPr>
              <w:t>15,48</w:t>
            </w:r>
          </w:p>
        </w:tc>
      </w:tr>
    </w:tbl>
    <w:p w:rsidR="00D62EF4" w:rsidRDefault="00D62EF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62EF4" w:rsidRDefault="00D62EF4" w:rsidP="00D62EF4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62EF4" w:rsidRDefault="00D62EF4" w:rsidP="00D62EF4">
      <w:pPr>
        <w:widowControl w:val="0"/>
        <w:autoSpaceDE w:val="0"/>
        <w:autoSpaceDN w:val="0"/>
        <w:adjustRightInd w:val="0"/>
        <w:rPr>
          <w:szCs w:val="28"/>
        </w:rPr>
      </w:pPr>
    </w:p>
    <w:p w:rsidR="00D62EF4" w:rsidRDefault="00D62EF4" w:rsidP="00D62EF4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0" w:name="Par426"/>
      <w:bookmarkEnd w:id="10"/>
    </w:p>
    <w:p w:rsidR="00D62EF4" w:rsidRDefault="00D62EF4" w:rsidP="00D62EF4"/>
    <w:p w:rsidR="00D62EF4" w:rsidRDefault="00D62EF4" w:rsidP="00EE4704">
      <w:pPr>
        <w:spacing w:before="150" w:after="150"/>
        <w:ind w:left="75" w:right="75"/>
        <w:jc w:val="center"/>
        <w:outlineLvl w:val="0"/>
        <w:rPr>
          <w:b/>
          <w:bCs/>
          <w:color w:val="252525"/>
          <w:kern w:val="36"/>
        </w:rPr>
      </w:pPr>
    </w:p>
    <w:p w:rsidR="00D62EF4" w:rsidRDefault="00D62EF4" w:rsidP="00EE4704">
      <w:pPr>
        <w:spacing w:before="150" w:after="150"/>
        <w:ind w:left="75" w:right="75"/>
        <w:jc w:val="center"/>
        <w:outlineLvl w:val="0"/>
        <w:rPr>
          <w:b/>
          <w:bCs/>
          <w:color w:val="252525"/>
          <w:kern w:val="36"/>
        </w:rPr>
      </w:pPr>
    </w:p>
    <w:sectPr w:rsidR="00D62EF4" w:rsidSect="006A6241">
      <w:footnotePr>
        <w:numRestart w:val="eachPage"/>
      </w:footnotePr>
      <w:pgSz w:w="16838" w:h="11899" w:orient="landscape"/>
      <w:pgMar w:top="568" w:right="1060" w:bottom="98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3B" w:rsidRDefault="00253C3B">
      <w:r>
        <w:separator/>
      </w:r>
    </w:p>
  </w:endnote>
  <w:endnote w:type="continuationSeparator" w:id="0">
    <w:p w:rsidR="00253C3B" w:rsidRDefault="0025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1308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7447" w:rsidRPr="008525C9" w:rsidRDefault="00F6620C">
        <w:pPr>
          <w:pStyle w:val="af3"/>
          <w:jc w:val="center"/>
          <w:rPr>
            <w:sz w:val="20"/>
          </w:rPr>
        </w:pPr>
        <w:r w:rsidRPr="008525C9">
          <w:rPr>
            <w:sz w:val="20"/>
          </w:rPr>
          <w:fldChar w:fldCharType="begin"/>
        </w:r>
        <w:r w:rsidR="00AF7447" w:rsidRPr="008525C9">
          <w:rPr>
            <w:sz w:val="20"/>
          </w:rPr>
          <w:instrText>PAGE   \* MERGEFORMAT</w:instrText>
        </w:r>
        <w:r w:rsidRPr="008525C9">
          <w:rPr>
            <w:sz w:val="20"/>
          </w:rPr>
          <w:fldChar w:fldCharType="separate"/>
        </w:r>
        <w:r w:rsidR="00F51343">
          <w:rPr>
            <w:noProof/>
            <w:sz w:val="20"/>
          </w:rPr>
          <w:t>3</w:t>
        </w:r>
        <w:r w:rsidRPr="008525C9">
          <w:rPr>
            <w:sz w:val="20"/>
          </w:rPr>
          <w:fldChar w:fldCharType="end"/>
        </w:r>
      </w:p>
    </w:sdtContent>
  </w:sdt>
  <w:p w:rsidR="00AF7447" w:rsidRDefault="00AF7447" w:rsidP="00567DB0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3B" w:rsidRDefault="00253C3B">
      <w:r>
        <w:separator/>
      </w:r>
    </w:p>
  </w:footnote>
  <w:footnote w:type="continuationSeparator" w:id="0">
    <w:p w:rsidR="00253C3B" w:rsidRDefault="0025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47" w:rsidRDefault="00F6620C" w:rsidP="00B54C48">
    <w:pPr>
      <w:pStyle w:val="af1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AF744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F7447" w:rsidRDefault="00AF744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47" w:rsidRDefault="00AF7447">
    <w:pPr>
      <w:pStyle w:val="af1"/>
      <w:jc w:val="center"/>
    </w:pPr>
  </w:p>
  <w:p w:rsidR="00AF7447" w:rsidRDefault="00AF744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3871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62A28FF"/>
    <w:multiLevelType w:val="hybridMultilevel"/>
    <w:tmpl w:val="DC9E55E0"/>
    <w:lvl w:ilvl="0" w:tplc="DC00754E">
      <w:start w:val="1"/>
      <w:numFmt w:val="decimal"/>
      <w:lvlText w:val="%1."/>
      <w:lvlJc w:val="left"/>
      <w:pPr>
        <w:ind w:left="516" w:hanging="465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5">
    <w:nsid w:val="07CE0E51"/>
    <w:multiLevelType w:val="hybridMultilevel"/>
    <w:tmpl w:val="B87879C8"/>
    <w:lvl w:ilvl="0" w:tplc="34AC36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021EB"/>
    <w:multiLevelType w:val="hybridMultilevel"/>
    <w:tmpl w:val="4A1442FA"/>
    <w:lvl w:ilvl="0" w:tplc="D8AA9A02">
      <w:start w:val="1"/>
      <w:numFmt w:val="decimal"/>
      <w:lvlText w:val="%1."/>
      <w:lvlJc w:val="left"/>
      <w:pPr>
        <w:ind w:left="980" w:hanging="6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23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BB62A9"/>
    <w:multiLevelType w:val="hybridMultilevel"/>
    <w:tmpl w:val="74D485A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1C1676"/>
    <w:multiLevelType w:val="hybridMultilevel"/>
    <w:tmpl w:val="70E0DB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12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F159BA"/>
    <w:multiLevelType w:val="hybridMultilevel"/>
    <w:tmpl w:val="09F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150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CD5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4B3D03"/>
    <w:multiLevelType w:val="hybridMultilevel"/>
    <w:tmpl w:val="BA4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C26BA"/>
    <w:multiLevelType w:val="multilevel"/>
    <w:tmpl w:val="1C80B1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6282863"/>
    <w:multiLevelType w:val="hybridMultilevel"/>
    <w:tmpl w:val="8E480ABE"/>
    <w:lvl w:ilvl="0" w:tplc="48DCA2F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C49FA"/>
    <w:multiLevelType w:val="hybridMultilevel"/>
    <w:tmpl w:val="91D63D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84E1D2E"/>
    <w:multiLevelType w:val="hybridMultilevel"/>
    <w:tmpl w:val="E108AF3C"/>
    <w:lvl w:ilvl="0" w:tplc="150CC7B4">
      <w:start w:val="1"/>
      <w:numFmt w:val="decimal"/>
      <w:lvlText w:val="%1."/>
      <w:lvlJc w:val="left"/>
      <w:pPr>
        <w:ind w:left="1700" w:hanging="9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DF51B4"/>
    <w:multiLevelType w:val="hybridMultilevel"/>
    <w:tmpl w:val="C8829C72"/>
    <w:lvl w:ilvl="0" w:tplc="C74E8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A1CBB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940385A"/>
    <w:multiLevelType w:val="hybridMultilevel"/>
    <w:tmpl w:val="637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850B7D"/>
    <w:multiLevelType w:val="hybridMultilevel"/>
    <w:tmpl w:val="E6C21C90"/>
    <w:lvl w:ilvl="0" w:tplc="34AC36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4601E"/>
    <w:multiLevelType w:val="hybridMultilevel"/>
    <w:tmpl w:val="47CCD154"/>
    <w:lvl w:ilvl="0" w:tplc="04A0D6FC"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388D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64640D5C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67045B2B"/>
    <w:multiLevelType w:val="hybridMultilevel"/>
    <w:tmpl w:val="6EAAF3FC"/>
    <w:lvl w:ilvl="0" w:tplc="227EB6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B556D42"/>
    <w:multiLevelType w:val="hybridMultilevel"/>
    <w:tmpl w:val="ACA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962D4F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1807C61"/>
    <w:multiLevelType w:val="hybridMultilevel"/>
    <w:tmpl w:val="D6B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4863E6"/>
    <w:multiLevelType w:val="hybridMultilevel"/>
    <w:tmpl w:val="CC80E530"/>
    <w:lvl w:ilvl="0" w:tplc="0658B23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6"/>
  </w:num>
  <w:num w:numId="5">
    <w:abstractNumId w:val="4"/>
  </w:num>
  <w:num w:numId="6">
    <w:abstractNumId w:val="27"/>
  </w:num>
  <w:num w:numId="7">
    <w:abstractNumId w:val="6"/>
  </w:num>
  <w:num w:numId="8">
    <w:abstractNumId w:val="15"/>
  </w:num>
  <w:num w:numId="9">
    <w:abstractNumId w:val="11"/>
  </w:num>
  <w:num w:numId="10">
    <w:abstractNumId w:val="29"/>
  </w:num>
  <w:num w:numId="11">
    <w:abstractNumId w:val="24"/>
  </w:num>
  <w:num w:numId="12">
    <w:abstractNumId w:val="8"/>
  </w:num>
  <w:num w:numId="13">
    <w:abstractNumId w:val="18"/>
  </w:num>
  <w:num w:numId="14">
    <w:abstractNumId w:val="28"/>
  </w:num>
  <w:num w:numId="15">
    <w:abstractNumId w:val="23"/>
  </w:num>
  <w:num w:numId="16">
    <w:abstractNumId w:val="16"/>
  </w:num>
  <w:num w:numId="17">
    <w:abstractNumId w:val="25"/>
  </w:num>
  <w:num w:numId="18">
    <w:abstractNumId w:val="20"/>
  </w:num>
  <w:num w:numId="19">
    <w:abstractNumId w:val="17"/>
  </w:num>
  <w:num w:numId="20">
    <w:abstractNumId w:val="13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14"/>
  </w:num>
  <w:num w:numId="26">
    <w:abstractNumId w:val="22"/>
  </w:num>
  <w:num w:numId="27">
    <w:abstractNumId w:val="5"/>
  </w:num>
  <w:num w:numId="28">
    <w:abstractNumId w:val="19"/>
  </w:num>
  <w:num w:numId="29">
    <w:abstractNumId w:val="9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6A4"/>
    <w:rsid w:val="000104E1"/>
    <w:rsid w:val="0001097F"/>
    <w:rsid w:val="000252AF"/>
    <w:rsid w:val="00032A42"/>
    <w:rsid w:val="0003449A"/>
    <w:rsid w:val="00034FDB"/>
    <w:rsid w:val="00041D0B"/>
    <w:rsid w:val="000447C8"/>
    <w:rsid w:val="0006626F"/>
    <w:rsid w:val="00066AE0"/>
    <w:rsid w:val="0009724A"/>
    <w:rsid w:val="000B2D04"/>
    <w:rsid w:val="000B4B98"/>
    <w:rsid w:val="000B4F02"/>
    <w:rsid w:val="000D11DE"/>
    <w:rsid w:val="000D1C42"/>
    <w:rsid w:val="000D7C7E"/>
    <w:rsid w:val="000F7A9F"/>
    <w:rsid w:val="00111E58"/>
    <w:rsid w:val="00113B18"/>
    <w:rsid w:val="00146049"/>
    <w:rsid w:val="00154DDA"/>
    <w:rsid w:val="00160BB8"/>
    <w:rsid w:val="00162161"/>
    <w:rsid w:val="00171350"/>
    <w:rsid w:val="001770DE"/>
    <w:rsid w:val="00182DDB"/>
    <w:rsid w:val="00195123"/>
    <w:rsid w:val="00196A02"/>
    <w:rsid w:val="0019753B"/>
    <w:rsid w:val="00197C7E"/>
    <w:rsid w:val="001A3B47"/>
    <w:rsid w:val="001C2249"/>
    <w:rsid w:val="001D07A7"/>
    <w:rsid w:val="001E4AC2"/>
    <w:rsid w:val="001E53A2"/>
    <w:rsid w:val="0021769E"/>
    <w:rsid w:val="002345B1"/>
    <w:rsid w:val="00253C3B"/>
    <w:rsid w:val="00297912"/>
    <w:rsid w:val="002A2E80"/>
    <w:rsid w:val="002C2BA7"/>
    <w:rsid w:val="002C716F"/>
    <w:rsid w:val="002D1DC8"/>
    <w:rsid w:val="002D1EF3"/>
    <w:rsid w:val="002D5189"/>
    <w:rsid w:val="002D6D01"/>
    <w:rsid w:val="002E0985"/>
    <w:rsid w:val="002E6EBD"/>
    <w:rsid w:val="002F083E"/>
    <w:rsid w:val="00307F1C"/>
    <w:rsid w:val="00313150"/>
    <w:rsid w:val="00313C02"/>
    <w:rsid w:val="003317F2"/>
    <w:rsid w:val="00331CF1"/>
    <w:rsid w:val="003326A4"/>
    <w:rsid w:val="003420C2"/>
    <w:rsid w:val="00346D8D"/>
    <w:rsid w:val="00351371"/>
    <w:rsid w:val="00354250"/>
    <w:rsid w:val="00370E3D"/>
    <w:rsid w:val="00377DAB"/>
    <w:rsid w:val="00382A84"/>
    <w:rsid w:val="00383CE1"/>
    <w:rsid w:val="003851A0"/>
    <w:rsid w:val="00390FCB"/>
    <w:rsid w:val="00393D32"/>
    <w:rsid w:val="00395E2D"/>
    <w:rsid w:val="003A5B9A"/>
    <w:rsid w:val="003A63DF"/>
    <w:rsid w:val="003B0A5A"/>
    <w:rsid w:val="003B44D9"/>
    <w:rsid w:val="003D453D"/>
    <w:rsid w:val="003D4DC9"/>
    <w:rsid w:val="003D680C"/>
    <w:rsid w:val="003E1737"/>
    <w:rsid w:val="003E2A8B"/>
    <w:rsid w:val="003F10E8"/>
    <w:rsid w:val="003F6B58"/>
    <w:rsid w:val="004049A5"/>
    <w:rsid w:val="00405C34"/>
    <w:rsid w:val="00410AD6"/>
    <w:rsid w:val="00412190"/>
    <w:rsid w:val="00414AD3"/>
    <w:rsid w:val="00416269"/>
    <w:rsid w:val="004254E6"/>
    <w:rsid w:val="00432D72"/>
    <w:rsid w:val="00445EC4"/>
    <w:rsid w:val="00446AB9"/>
    <w:rsid w:val="004558F9"/>
    <w:rsid w:val="004831CD"/>
    <w:rsid w:val="004929ED"/>
    <w:rsid w:val="004960A6"/>
    <w:rsid w:val="004B6852"/>
    <w:rsid w:val="004C4767"/>
    <w:rsid w:val="004D15D6"/>
    <w:rsid w:val="004E50D5"/>
    <w:rsid w:val="004E76F5"/>
    <w:rsid w:val="004F0AB7"/>
    <w:rsid w:val="004F1427"/>
    <w:rsid w:val="00506C3D"/>
    <w:rsid w:val="005142D8"/>
    <w:rsid w:val="00515951"/>
    <w:rsid w:val="00530970"/>
    <w:rsid w:val="005319CD"/>
    <w:rsid w:val="0055436D"/>
    <w:rsid w:val="00560ACD"/>
    <w:rsid w:val="00561F16"/>
    <w:rsid w:val="00563768"/>
    <w:rsid w:val="00567DB0"/>
    <w:rsid w:val="00570660"/>
    <w:rsid w:val="00592DC8"/>
    <w:rsid w:val="005964EE"/>
    <w:rsid w:val="005A1554"/>
    <w:rsid w:val="005A36FB"/>
    <w:rsid w:val="005A3F84"/>
    <w:rsid w:val="005B6795"/>
    <w:rsid w:val="005C5987"/>
    <w:rsid w:val="005C6CBF"/>
    <w:rsid w:val="005E7F62"/>
    <w:rsid w:val="005F3E1E"/>
    <w:rsid w:val="005F430B"/>
    <w:rsid w:val="006111E2"/>
    <w:rsid w:val="00612607"/>
    <w:rsid w:val="006303A6"/>
    <w:rsid w:val="00633DEE"/>
    <w:rsid w:val="00637CB2"/>
    <w:rsid w:val="006536C8"/>
    <w:rsid w:val="006538EB"/>
    <w:rsid w:val="006558CE"/>
    <w:rsid w:val="00656395"/>
    <w:rsid w:val="00661D08"/>
    <w:rsid w:val="00662376"/>
    <w:rsid w:val="00683621"/>
    <w:rsid w:val="00683DAA"/>
    <w:rsid w:val="006869BA"/>
    <w:rsid w:val="00692423"/>
    <w:rsid w:val="006A6241"/>
    <w:rsid w:val="006C412B"/>
    <w:rsid w:val="006C549E"/>
    <w:rsid w:val="006C6F8B"/>
    <w:rsid w:val="006D3263"/>
    <w:rsid w:val="006E14A3"/>
    <w:rsid w:val="006E1747"/>
    <w:rsid w:val="006F4A14"/>
    <w:rsid w:val="006F5915"/>
    <w:rsid w:val="006F5A05"/>
    <w:rsid w:val="006F60C7"/>
    <w:rsid w:val="00703CE9"/>
    <w:rsid w:val="007201CF"/>
    <w:rsid w:val="0072720F"/>
    <w:rsid w:val="00745B03"/>
    <w:rsid w:val="007636A9"/>
    <w:rsid w:val="00786332"/>
    <w:rsid w:val="007903F3"/>
    <w:rsid w:val="007B236E"/>
    <w:rsid w:val="007B6D23"/>
    <w:rsid w:val="007C51B5"/>
    <w:rsid w:val="007D1735"/>
    <w:rsid w:val="007F0FA0"/>
    <w:rsid w:val="007F4808"/>
    <w:rsid w:val="00801CBB"/>
    <w:rsid w:val="008119EB"/>
    <w:rsid w:val="0081235D"/>
    <w:rsid w:val="00812EC3"/>
    <w:rsid w:val="0083194A"/>
    <w:rsid w:val="00840ADB"/>
    <w:rsid w:val="008525C9"/>
    <w:rsid w:val="00854423"/>
    <w:rsid w:val="00857951"/>
    <w:rsid w:val="00863BD1"/>
    <w:rsid w:val="00867886"/>
    <w:rsid w:val="00873FF2"/>
    <w:rsid w:val="008816D3"/>
    <w:rsid w:val="008836FD"/>
    <w:rsid w:val="00895B22"/>
    <w:rsid w:val="008A4543"/>
    <w:rsid w:val="008A5281"/>
    <w:rsid w:val="008B0ED8"/>
    <w:rsid w:val="008B4EB0"/>
    <w:rsid w:val="008B651C"/>
    <w:rsid w:val="008D1053"/>
    <w:rsid w:val="008D224E"/>
    <w:rsid w:val="008D5FC0"/>
    <w:rsid w:val="008D6A88"/>
    <w:rsid w:val="008E0197"/>
    <w:rsid w:val="008E3E40"/>
    <w:rsid w:val="008E44F8"/>
    <w:rsid w:val="008E6E10"/>
    <w:rsid w:val="008F4A99"/>
    <w:rsid w:val="0090158F"/>
    <w:rsid w:val="00906CDE"/>
    <w:rsid w:val="009101A1"/>
    <w:rsid w:val="00912F06"/>
    <w:rsid w:val="00916FFF"/>
    <w:rsid w:val="0094686F"/>
    <w:rsid w:val="00946A14"/>
    <w:rsid w:val="0095679B"/>
    <w:rsid w:val="00960492"/>
    <w:rsid w:val="00964CB2"/>
    <w:rsid w:val="00972218"/>
    <w:rsid w:val="00976EAA"/>
    <w:rsid w:val="009808BA"/>
    <w:rsid w:val="009809B6"/>
    <w:rsid w:val="009D73CB"/>
    <w:rsid w:val="009E1843"/>
    <w:rsid w:val="009E71F6"/>
    <w:rsid w:val="00A0430B"/>
    <w:rsid w:val="00A06FBC"/>
    <w:rsid w:val="00A10BFB"/>
    <w:rsid w:val="00A2796B"/>
    <w:rsid w:val="00A33121"/>
    <w:rsid w:val="00A407E4"/>
    <w:rsid w:val="00A40C97"/>
    <w:rsid w:val="00A5006D"/>
    <w:rsid w:val="00A53CDE"/>
    <w:rsid w:val="00A752C8"/>
    <w:rsid w:val="00A77A1D"/>
    <w:rsid w:val="00AB3537"/>
    <w:rsid w:val="00AB5A67"/>
    <w:rsid w:val="00AB6576"/>
    <w:rsid w:val="00AC2285"/>
    <w:rsid w:val="00AC6B30"/>
    <w:rsid w:val="00AE14EF"/>
    <w:rsid w:val="00AE594B"/>
    <w:rsid w:val="00AF041E"/>
    <w:rsid w:val="00AF5468"/>
    <w:rsid w:val="00AF7447"/>
    <w:rsid w:val="00B12256"/>
    <w:rsid w:val="00B1456B"/>
    <w:rsid w:val="00B1574D"/>
    <w:rsid w:val="00B1691F"/>
    <w:rsid w:val="00B22B44"/>
    <w:rsid w:val="00B242B2"/>
    <w:rsid w:val="00B26830"/>
    <w:rsid w:val="00B322B4"/>
    <w:rsid w:val="00B47A5D"/>
    <w:rsid w:val="00B51696"/>
    <w:rsid w:val="00B54C48"/>
    <w:rsid w:val="00B54FF5"/>
    <w:rsid w:val="00B6610A"/>
    <w:rsid w:val="00B70265"/>
    <w:rsid w:val="00B74BEE"/>
    <w:rsid w:val="00B807F9"/>
    <w:rsid w:val="00B81774"/>
    <w:rsid w:val="00BA6967"/>
    <w:rsid w:val="00BB0FD9"/>
    <w:rsid w:val="00BD4B79"/>
    <w:rsid w:val="00BD5EA9"/>
    <w:rsid w:val="00BE56E1"/>
    <w:rsid w:val="00BE5DF7"/>
    <w:rsid w:val="00BF3CF5"/>
    <w:rsid w:val="00BF4624"/>
    <w:rsid w:val="00C25493"/>
    <w:rsid w:val="00C31F92"/>
    <w:rsid w:val="00C350A6"/>
    <w:rsid w:val="00C422E5"/>
    <w:rsid w:val="00C43A91"/>
    <w:rsid w:val="00C606CB"/>
    <w:rsid w:val="00C87DA1"/>
    <w:rsid w:val="00CB7B39"/>
    <w:rsid w:val="00CC2873"/>
    <w:rsid w:val="00CC3DF3"/>
    <w:rsid w:val="00CD65AF"/>
    <w:rsid w:val="00CF19F8"/>
    <w:rsid w:val="00CF2912"/>
    <w:rsid w:val="00CF3C66"/>
    <w:rsid w:val="00CF5E53"/>
    <w:rsid w:val="00D02867"/>
    <w:rsid w:val="00D30C21"/>
    <w:rsid w:val="00D62D50"/>
    <w:rsid w:val="00D62EF4"/>
    <w:rsid w:val="00D85C66"/>
    <w:rsid w:val="00D96DAB"/>
    <w:rsid w:val="00DA0023"/>
    <w:rsid w:val="00DA78F8"/>
    <w:rsid w:val="00DB4CC0"/>
    <w:rsid w:val="00DB6F83"/>
    <w:rsid w:val="00DC395C"/>
    <w:rsid w:val="00DC5C0F"/>
    <w:rsid w:val="00DD0662"/>
    <w:rsid w:val="00DD14EB"/>
    <w:rsid w:val="00DE3AF9"/>
    <w:rsid w:val="00DF5A44"/>
    <w:rsid w:val="00DF644D"/>
    <w:rsid w:val="00DF671A"/>
    <w:rsid w:val="00E20DF6"/>
    <w:rsid w:val="00E27A87"/>
    <w:rsid w:val="00E32152"/>
    <w:rsid w:val="00E34DB4"/>
    <w:rsid w:val="00E4044F"/>
    <w:rsid w:val="00E4135E"/>
    <w:rsid w:val="00E51D6D"/>
    <w:rsid w:val="00E65EE0"/>
    <w:rsid w:val="00E77450"/>
    <w:rsid w:val="00EC6205"/>
    <w:rsid w:val="00ED61DA"/>
    <w:rsid w:val="00ED7525"/>
    <w:rsid w:val="00EE410B"/>
    <w:rsid w:val="00EE4704"/>
    <w:rsid w:val="00EF38A6"/>
    <w:rsid w:val="00EF456F"/>
    <w:rsid w:val="00F26548"/>
    <w:rsid w:val="00F3008F"/>
    <w:rsid w:val="00F452B5"/>
    <w:rsid w:val="00F51343"/>
    <w:rsid w:val="00F52E35"/>
    <w:rsid w:val="00F6620C"/>
    <w:rsid w:val="00F666F7"/>
    <w:rsid w:val="00F917E1"/>
    <w:rsid w:val="00F972F9"/>
    <w:rsid w:val="00F9793A"/>
    <w:rsid w:val="00FB30AE"/>
    <w:rsid w:val="00FB6543"/>
    <w:rsid w:val="00FC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3326A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326A4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2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3326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6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satz-Standardschriftart">
    <w:name w:val="Absatz-Standardschriftart"/>
    <w:rsid w:val="003326A4"/>
  </w:style>
  <w:style w:type="character" w:customStyle="1" w:styleId="DocumentMapChar">
    <w:name w:val="Document Map Char"/>
    <w:rsid w:val="003326A4"/>
    <w:rPr>
      <w:rFonts w:ascii="Lucida Grande CY" w:hAnsi="Lucida Grande CY"/>
      <w:sz w:val="24"/>
    </w:rPr>
  </w:style>
  <w:style w:type="paragraph" w:customStyle="1" w:styleId="Heading">
    <w:name w:val="Heading"/>
    <w:basedOn w:val="a"/>
    <w:next w:val="a3"/>
    <w:rsid w:val="003326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3326A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32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3"/>
    <w:rsid w:val="003326A4"/>
    <w:rPr>
      <w:rFonts w:cs="Tahoma"/>
    </w:rPr>
  </w:style>
  <w:style w:type="paragraph" w:styleId="a6">
    <w:name w:val="caption"/>
    <w:basedOn w:val="a"/>
    <w:qFormat/>
    <w:rsid w:val="003326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3326A4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332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6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2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26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3326A4"/>
    <w:pPr>
      <w:suppressLineNumbers/>
    </w:pPr>
  </w:style>
  <w:style w:type="paragraph" w:customStyle="1" w:styleId="TableHeading">
    <w:name w:val="Table Heading"/>
    <w:basedOn w:val="TableContents"/>
    <w:rsid w:val="003326A4"/>
    <w:pPr>
      <w:jc w:val="center"/>
    </w:pPr>
    <w:rPr>
      <w:b/>
      <w:bCs/>
    </w:rPr>
  </w:style>
  <w:style w:type="paragraph" w:styleId="a7">
    <w:name w:val="Document Map"/>
    <w:basedOn w:val="a"/>
    <w:link w:val="a8"/>
    <w:semiHidden/>
    <w:rsid w:val="003326A4"/>
    <w:rPr>
      <w:rFonts w:ascii="Lucida Grande CY" w:hAnsi="Lucida Grande CY"/>
      <w:szCs w:val="20"/>
    </w:rPr>
  </w:style>
  <w:style w:type="character" w:customStyle="1" w:styleId="a8">
    <w:name w:val="Схема документа Знак"/>
    <w:basedOn w:val="a0"/>
    <w:link w:val="a7"/>
    <w:semiHidden/>
    <w:rsid w:val="003326A4"/>
    <w:rPr>
      <w:rFonts w:ascii="Lucida Grande CY" w:eastAsia="Times New Roman" w:hAnsi="Lucida Grande CY" w:cs="Times New Roman"/>
      <w:sz w:val="24"/>
      <w:szCs w:val="20"/>
      <w:lang w:eastAsia="ru-RU"/>
    </w:rPr>
  </w:style>
  <w:style w:type="character" w:styleId="a9">
    <w:name w:val="annotation reference"/>
    <w:semiHidden/>
    <w:rsid w:val="003326A4"/>
    <w:rPr>
      <w:sz w:val="16"/>
    </w:rPr>
  </w:style>
  <w:style w:type="paragraph" w:styleId="aa">
    <w:name w:val="annotation text"/>
    <w:basedOn w:val="a"/>
    <w:link w:val="ab"/>
    <w:semiHidden/>
    <w:rsid w:val="003326A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33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326A4"/>
    <w:rPr>
      <w:b/>
    </w:rPr>
  </w:style>
  <w:style w:type="character" w:customStyle="1" w:styleId="ad">
    <w:name w:val="Тема примечания Знак"/>
    <w:basedOn w:val="ab"/>
    <w:link w:val="ac"/>
    <w:semiHidden/>
    <w:rsid w:val="003326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326A4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rsid w:val="003326A4"/>
    <w:rPr>
      <w:rFonts w:ascii="Tahoma" w:eastAsia="Times New Roman" w:hAnsi="Tahoma" w:cs="Times New Roman"/>
      <w:sz w:val="16"/>
      <w:szCs w:val="20"/>
      <w:lang w:eastAsia="ru-RU"/>
    </w:rPr>
  </w:style>
  <w:style w:type="table" w:styleId="af0">
    <w:name w:val="Table Grid"/>
    <w:basedOn w:val="a1"/>
    <w:uiPriority w:val="59"/>
    <w:rsid w:val="0033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326A4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32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rsid w:val="003326A4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332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basedOn w:val="a"/>
    <w:link w:val="af6"/>
    <w:semiHidden/>
    <w:rsid w:val="003326A4"/>
    <w:pPr>
      <w:suppressAutoHyphens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326A4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semiHidden/>
    <w:rsid w:val="003326A4"/>
    <w:rPr>
      <w:vertAlign w:val="superscript"/>
    </w:rPr>
  </w:style>
  <w:style w:type="paragraph" w:styleId="21">
    <w:name w:val="Body Text Indent 2"/>
    <w:basedOn w:val="a"/>
    <w:link w:val="22"/>
    <w:rsid w:val="003326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rsid w:val="003326A4"/>
    <w:rPr>
      <w:b/>
      <w:sz w:val="24"/>
      <w:lang w:val="ru-RU" w:eastAsia="ru-RU"/>
    </w:rPr>
  </w:style>
  <w:style w:type="paragraph" w:styleId="af8">
    <w:name w:val="Body Text Indent"/>
    <w:basedOn w:val="a"/>
    <w:link w:val="af9"/>
    <w:rsid w:val="003326A4"/>
    <w:pPr>
      <w:suppressAutoHyphens w:val="0"/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3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3326A4"/>
    <w:rPr>
      <w:b/>
      <w:color w:val="000080"/>
      <w:sz w:val="20"/>
    </w:rPr>
  </w:style>
  <w:style w:type="paragraph" w:customStyle="1" w:styleId="afb">
    <w:name w:val="Заголовок статьи"/>
    <w:basedOn w:val="a"/>
    <w:next w:val="a"/>
    <w:rsid w:val="003326A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1">
    <w:name w:val="Body Text Indent 3"/>
    <w:basedOn w:val="a"/>
    <w:link w:val="32"/>
    <w:rsid w:val="003326A4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26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26A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326A4"/>
    <w:pPr>
      <w:jc w:val="both"/>
    </w:pPr>
    <w:rPr>
      <w:sz w:val="28"/>
      <w:szCs w:val="20"/>
      <w:lang w:eastAsia="ar-SA"/>
    </w:rPr>
  </w:style>
  <w:style w:type="character" w:styleId="afc">
    <w:name w:val="page number"/>
    <w:rsid w:val="003326A4"/>
    <w:rPr>
      <w:rFonts w:cs="Times New Roman"/>
    </w:rPr>
  </w:style>
  <w:style w:type="paragraph" w:customStyle="1" w:styleId="rvps698610">
    <w:name w:val="rvps698610"/>
    <w:basedOn w:val="a"/>
    <w:rsid w:val="003326A4"/>
    <w:pPr>
      <w:suppressAutoHyphens w:val="0"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ubtleEmphasis1">
    <w:name w:val="Subtle Emphasis1"/>
    <w:basedOn w:val="a"/>
    <w:rsid w:val="003326A4"/>
    <w:pPr>
      <w:suppressAutoHyphens w:val="0"/>
      <w:ind w:left="720"/>
    </w:pPr>
  </w:style>
  <w:style w:type="paragraph" w:customStyle="1" w:styleId="ConsNonformat">
    <w:name w:val="ConsNonformat"/>
    <w:rsid w:val="00332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d">
    <w:name w:val="Normal (Web)"/>
    <w:basedOn w:val="a"/>
    <w:rsid w:val="003326A4"/>
    <w:pPr>
      <w:suppressAutoHyphens w:val="0"/>
      <w:spacing w:before="100" w:beforeAutospacing="1" w:after="100" w:afterAutospacing="1"/>
    </w:pPr>
  </w:style>
  <w:style w:type="paragraph" w:customStyle="1" w:styleId="-31">
    <w:name w:val="Светлая сетка - Акцент 31"/>
    <w:basedOn w:val="a"/>
    <w:rsid w:val="003326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326A4"/>
    <w:pPr>
      <w:suppressAutoHyphens w:val="0"/>
      <w:ind w:left="720"/>
    </w:pPr>
  </w:style>
  <w:style w:type="paragraph" w:styleId="33">
    <w:name w:val="toc 3"/>
    <w:basedOn w:val="a"/>
    <w:next w:val="a"/>
    <w:autoRedefine/>
    <w:semiHidden/>
    <w:rsid w:val="003326A4"/>
    <w:pPr>
      <w:tabs>
        <w:tab w:val="left" w:pos="851"/>
        <w:tab w:val="right" w:leader="dot" w:pos="9345"/>
      </w:tabs>
      <w:suppressAutoHyphens w:val="0"/>
      <w:spacing w:after="100" w:line="276" w:lineRule="auto"/>
      <w:ind w:left="284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3326A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326A4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">
    <w:name w:val="Hyperlink"/>
    <w:uiPriority w:val="99"/>
    <w:rsid w:val="003326A4"/>
    <w:rPr>
      <w:color w:val="0000FF"/>
      <w:u w:val="single"/>
    </w:rPr>
  </w:style>
  <w:style w:type="character" w:styleId="aff0">
    <w:name w:val="FollowedHyperlink"/>
    <w:rsid w:val="003326A4"/>
    <w:rPr>
      <w:color w:val="800080"/>
      <w:u w:val="single"/>
    </w:rPr>
  </w:style>
  <w:style w:type="paragraph" w:customStyle="1" w:styleId="font5">
    <w:name w:val="font5"/>
    <w:basedOn w:val="a"/>
    <w:rsid w:val="003326A4"/>
    <w:pPr>
      <w:suppressAutoHyphens w:val="0"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326A4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7">
    <w:name w:val="font7"/>
    <w:basedOn w:val="a"/>
    <w:rsid w:val="003326A4"/>
    <w:pPr>
      <w:suppressAutoHyphens w:val="0"/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xl63">
    <w:name w:val="xl6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326A4"/>
    <w:pPr>
      <w:suppressAutoHyphens w:val="0"/>
      <w:spacing w:before="100" w:beforeAutospacing="1" w:after="100" w:afterAutospacing="1"/>
    </w:pPr>
  </w:style>
  <w:style w:type="paragraph" w:customStyle="1" w:styleId="xl68">
    <w:name w:val="xl68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326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32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3326A4"/>
    <w:pPr>
      <w:suppressAutoHyphens w:val="0"/>
      <w:spacing w:before="100" w:beforeAutospacing="1" w:after="100" w:afterAutospacing="1"/>
      <w:textAlignment w:val="top"/>
    </w:pPr>
  </w:style>
  <w:style w:type="paragraph" w:customStyle="1" w:styleId="font8">
    <w:name w:val="font8"/>
    <w:basedOn w:val="a"/>
    <w:rsid w:val="003326A4"/>
    <w:pPr>
      <w:suppressAutoHyphens w:val="0"/>
      <w:spacing w:beforeLines="1" w:afterLines="1"/>
    </w:pPr>
    <w:rPr>
      <w:rFonts w:ascii="Symbol" w:hAnsi="Symbol"/>
      <w:color w:val="000000"/>
      <w:sz w:val="20"/>
      <w:szCs w:val="20"/>
      <w:lang w:eastAsia="en-US"/>
    </w:rPr>
  </w:style>
  <w:style w:type="paragraph" w:customStyle="1" w:styleId="font9">
    <w:name w:val="font9"/>
    <w:basedOn w:val="a"/>
    <w:rsid w:val="003326A4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0">
    <w:name w:val="font10"/>
    <w:basedOn w:val="a"/>
    <w:rsid w:val="003326A4"/>
    <w:pPr>
      <w:suppressAutoHyphens w:val="0"/>
      <w:spacing w:beforeLines="1" w:afterLines="1"/>
    </w:pPr>
    <w:rPr>
      <w:sz w:val="20"/>
      <w:szCs w:val="20"/>
      <w:lang w:eastAsia="en-US"/>
    </w:rPr>
  </w:style>
  <w:style w:type="paragraph" w:customStyle="1" w:styleId="font11">
    <w:name w:val="font11"/>
    <w:basedOn w:val="a"/>
    <w:rsid w:val="003326A4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2">
    <w:name w:val="font12"/>
    <w:basedOn w:val="a"/>
    <w:rsid w:val="003326A4"/>
    <w:pPr>
      <w:suppressAutoHyphens w:val="0"/>
      <w:spacing w:beforeLines="1" w:afterLines="1"/>
    </w:pPr>
    <w:rPr>
      <w:color w:val="DD0806"/>
      <w:sz w:val="20"/>
      <w:szCs w:val="20"/>
      <w:lang w:eastAsia="en-US"/>
    </w:rPr>
  </w:style>
  <w:style w:type="paragraph" w:customStyle="1" w:styleId="xl100">
    <w:name w:val="xl10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1">
    <w:name w:val="xl10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2">
    <w:name w:val="xl10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3">
    <w:name w:val="xl103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4">
    <w:name w:val="xl104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5">
    <w:name w:val="xl10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6">
    <w:name w:val="xl106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07">
    <w:name w:val="xl107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08">
    <w:name w:val="xl108"/>
    <w:basedOn w:val="a"/>
    <w:rsid w:val="003326A4"/>
    <w:pP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9">
    <w:name w:val="xl10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0">
    <w:name w:val="xl11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1">
    <w:name w:val="xl11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2">
    <w:name w:val="xl11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3">
    <w:name w:val="xl113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4">
    <w:name w:val="xl11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5">
    <w:name w:val="xl115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6">
    <w:name w:val="xl116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7">
    <w:name w:val="xl117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8">
    <w:name w:val="xl118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9">
    <w:name w:val="xl119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20">
    <w:name w:val="xl120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1">
    <w:name w:val="xl12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center"/>
    </w:pPr>
    <w:rPr>
      <w:sz w:val="20"/>
      <w:szCs w:val="20"/>
      <w:lang w:eastAsia="en-US"/>
    </w:rPr>
  </w:style>
  <w:style w:type="paragraph" w:customStyle="1" w:styleId="xl122">
    <w:name w:val="xl12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23">
    <w:name w:val="xl12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4">
    <w:name w:val="xl12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5">
    <w:name w:val="xl12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26">
    <w:name w:val="xl12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7">
    <w:name w:val="xl12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i/>
      <w:iCs/>
      <w:sz w:val="20"/>
      <w:szCs w:val="20"/>
      <w:lang w:eastAsia="en-US"/>
    </w:rPr>
  </w:style>
  <w:style w:type="paragraph" w:customStyle="1" w:styleId="xl128">
    <w:name w:val="xl128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9">
    <w:name w:val="xl12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b/>
      <w:bCs/>
      <w:i/>
      <w:iCs/>
      <w:sz w:val="20"/>
      <w:szCs w:val="20"/>
      <w:lang w:eastAsia="en-US"/>
    </w:rPr>
  </w:style>
  <w:style w:type="paragraph" w:customStyle="1" w:styleId="xl130">
    <w:name w:val="xl13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1">
    <w:name w:val="xl131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2">
    <w:name w:val="xl132"/>
    <w:basedOn w:val="a"/>
    <w:rsid w:val="003326A4"/>
    <w:pPr>
      <w:pBdr>
        <w:top w:val="single" w:sz="4" w:space="0" w:color="auto"/>
        <w:lef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3">
    <w:name w:val="xl133"/>
    <w:basedOn w:val="a"/>
    <w:rsid w:val="003326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34">
    <w:name w:val="xl134"/>
    <w:basedOn w:val="a"/>
    <w:rsid w:val="003326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5">
    <w:name w:val="xl135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6">
    <w:name w:val="xl13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7">
    <w:name w:val="xl137"/>
    <w:basedOn w:val="a"/>
    <w:rsid w:val="003326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8">
    <w:name w:val="xl138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9">
    <w:name w:val="xl139"/>
    <w:basedOn w:val="a"/>
    <w:rsid w:val="003326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40">
    <w:name w:val="xl140"/>
    <w:basedOn w:val="a"/>
    <w:rsid w:val="003326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1">
    <w:name w:val="xl141"/>
    <w:basedOn w:val="a"/>
    <w:rsid w:val="003326A4"/>
    <w:pPr>
      <w:pBdr>
        <w:top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2">
    <w:name w:val="xl142"/>
    <w:basedOn w:val="a"/>
    <w:rsid w:val="003326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3">
    <w:name w:val="xl14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top"/>
    </w:pPr>
    <w:rPr>
      <w:b/>
      <w:bCs/>
      <w:sz w:val="16"/>
      <w:szCs w:val="16"/>
      <w:lang w:eastAsia="en-US"/>
    </w:rPr>
  </w:style>
  <w:style w:type="paragraph" w:styleId="aff1">
    <w:name w:val="Title"/>
    <w:basedOn w:val="a"/>
    <w:link w:val="aff2"/>
    <w:qFormat/>
    <w:rsid w:val="003326A4"/>
    <w:pPr>
      <w:suppressAutoHyphens w:val="0"/>
      <w:ind w:firstLine="720"/>
      <w:jc w:val="center"/>
    </w:pPr>
    <w:rPr>
      <w:b/>
      <w:sz w:val="26"/>
      <w:szCs w:val="20"/>
      <w:lang w:eastAsia="en-US"/>
    </w:rPr>
  </w:style>
  <w:style w:type="character" w:customStyle="1" w:styleId="aff2">
    <w:name w:val="Название Знак"/>
    <w:basedOn w:val="a0"/>
    <w:link w:val="aff1"/>
    <w:rsid w:val="003326A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lorfulList-Accent11">
    <w:name w:val="Colorful List - Accent 11"/>
    <w:basedOn w:val="a"/>
    <w:rsid w:val="003326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d">
    <w:name w:val="dd"/>
    <w:basedOn w:val="a"/>
    <w:rsid w:val="003326A4"/>
    <w:pPr>
      <w:tabs>
        <w:tab w:val="num" w:pos="851"/>
      </w:tabs>
      <w:suppressAutoHyphens w:val="0"/>
      <w:ind w:left="851" w:hanging="142"/>
      <w:jc w:val="both"/>
    </w:pPr>
    <w:rPr>
      <w:sz w:val="28"/>
      <w:szCs w:val="20"/>
    </w:rPr>
  </w:style>
  <w:style w:type="paragraph" w:customStyle="1" w:styleId="d1">
    <w:name w:val="d1"/>
    <w:basedOn w:val="a"/>
    <w:rsid w:val="003326A4"/>
    <w:pPr>
      <w:suppressAutoHyphens w:val="0"/>
      <w:ind w:left="709"/>
      <w:jc w:val="both"/>
    </w:pPr>
    <w:rPr>
      <w:b/>
      <w:color w:val="800000"/>
      <w:sz w:val="28"/>
      <w:szCs w:val="20"/>
    </w:rPr>
  </w:style>
  <w:style w:type="paragraph" w:customStyle="1" w:styleId="13">
    <w:name w:val="Заголовок оглавления1"/>
    <w:basedOn w:val="1"/>
    <w:next w:val="a"/>
    <w:semiHidden/>
    <w:rsid w:val="003326A4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semiHidden/>
    <w:rsid w:val="003326A4"/>
    <w:pPr>
      <w:tabs>
        <w:tab w:val="right" w:leader="dot" w:pos="9053"/>
      </w:tabs>
      <w:suppressAutoHyphens w:val="0"/>
      <w:ind w:right="141"/>
    </w:pPr>
  </w:style>
  <w:style w:type="paragraph" w:styleId="23">
    <w:name w:val="toc 2"/>
    <w:basedOn w:val="a"/>
    <w:next w:val="a"/>
    <w:autoRedefine/>
    <w:semiHidden/>
    <w:rsid w:val="003326A4"/>
    <w:pPr>
      <w:suppressAutoHyphens w:val="0"/>
      <w:ind w:left="240"/>
    </w:pPr>
  </w:style>
  <w:style w:type="paragraph" w:styleId="4">
    <w:name w:val="toc 4"/>
    <w:basedOn w:val="a"/>
    <w:next w:val="a"/>
    <w:autoRedefine/>
    <w:semiHidden/>
    <w:rsid w:val="003326A4"/>
    <w:pPr>
      <w:suppressAutoHyphens w:val="0"/>
      <w:ind w:left="720"/>
    </w:pPr>
  </w:style>
  <w:style w:type="paragraph" w:styleId="5">
    <w:name w:val="toc 5"/>
    <w:basedOn w:val="a"/>
    <w:next w:val="a"/>
    <w:autoRedefine/>
    <w:semiHidden/>
    <w:rsid w:val="003326A4"/>
    <w:pPr>
      <w:suppressAutoHyphens w:val="0"/>
      <w:ind w:left="960"/>
    </w:pPr>
  </w:style>
  <w:style w:type="paragraph" w:styleId="6">
    <w:name w:val="toc 6"/>
    <w:basedOn w:val="a"/>
    <w:next w:val="a"/>
    <w:autoRedefine/>
    <w:semiHidden/>
    <w:rsid w:val="003326A4"/>
    <w:pPr>
      <w:suppressAutoHyphens w:val="0"/>
      <w:ind w:left="1200"/>
    </w:pPr>
  </w:style>
  <w:style w:type="paragraph" w:styleId="7">
    <w:name w:val="toc 7"/>
    <w:basedOn w:val="a"/>
    <w:next w:val="a"/>
    <w:autoRedefine/>
    <w:semiHidden/>
    <w:rsid w:val="003326A4"/>
    <w:pPr>
      <w:suppressAutoHyphens w:val="0"/>
      <w:ind w:left="1440"/>
    </w:pPr>
  </w:style>
  <w:style w:type="paragraph" w:styleId="8">
    <w:name w:val="toc 8"/>
    <w:basedOn w:val="a"/>
    <w:next w:val="a"/>
    <w:autoRedefine/>
    <w:semiHidden/>
    <w:rsid w:val="003326A4"/>
    <w:pPr>
      <w:suppressAutoHyphens w:val="0"/>
      <w:ind w:left="1680"/>
    </w:pPr>
  </w:style>
  <w:style w:type="paragraph" w:styleId="9">
    <w:name w:val="toc 9"/>
    <w:basedOn w:val="a"/>
    <w:next w:val="a"/>
    <w:autoRedefine/>
    <w:semiHidden/>
    <w:rsid w:val="003326A4"/>
    <w:pPr>
      <w:suppressAutoHyphens w:val="0"/>
      <w:ind w:left="1920"/>
    </w:pPr>
  </w:style>
  <w:style w:type="paragraph" w:customStyle="1" w:styleId="ConsNormal">
    <w:name w:val="ConsNormal"/>
    <w:rsid w:val="00332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2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List Paragraph"/>
    <w:basedOn w:val="a"/>
    <w:qFormat/>
    <w:rsid w:val="003326A4"/>
    <w:pPr>
      <w:ind w:left="720"/>
      <w:contextualSpacing/>
    </w:pPr>
  </w:style>
  <w:style w:type="character" w:customStyle="1" w:styleId="apple-converted-space">
    <w:name w:val="apple-converted-space"/>
    <w:basedOn w:val="a0"/>
    <w:rsid w:val="00E27A87"/>
  </w:style>
  <w:style w:type="paragraph" w:customStyle="1" w:styleId="wordsection1">
    <w:name w:val="wordsection1"/>
    <w:basedOn w:val="a"/>
    <w:rsid w:val="004D15D6"/>
    <w:pPr>
      <w:suppressAutoHyphens w:val="0"/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D15D6"/>
    <w:pPr>
      <w:suppressAutoHyphens w:val="0"/>
      <w:spacing w:before="100" w:beforeAutospacing="1" w:after="100" w:afterAutospacing="1"/>
    </w:pPr>
  </w:style>
  <w:style w:type="character" w:styleId="aff4">
    <w:name w:val="Strong"/>
    <w:uiPriority w:val="22"/>
    <w:qFormat/>
    <w:rsid w:val="00D62EF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242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3326A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326A4"/>
    <w:pPr>
      <w:keepNext/>
      <w:suppressAutoHyphens w:val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3326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26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satz-Standardschriftart">
    <w:name w:val="Absatz-Standardschriftart"/>
    <w:rsid w:val="003326A4"/>
  </w:style>
  <w:style w:type="character" w:customStyle="1" w:styleId="DocumentMapChar">
    <w:name w:val="Document Map Char"/>
    <w:rsid w:val="003326A4"/>
    <w:rPr>
      <w:rFonts w:ascii="Lucida Grande CY" w:hAnsi="Lucida Grande CY"/>
      <w:sz w:val="24"/>
    </w:rPr>
  </w:style>
  <w:style w:type="paragraph" w:customStyle="1" w:styleId="Heading">
    <w:name w:val="Heading"/>
    <w:basedOn w:val="a"/>
    <w:next w:val="a3"/>
    <w:rsid w:val="003326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3326A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32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"/>
    <w:basedOn w:val="a3"/>
    <w:rsid w:val="003326A4"/>
    <w:rPr>
      <w:rFonts w:cs="Tahoma"/>
    </w:rPr>
  </w:style>
  <w:style w:type="paragraph" w:styleId="a6">
    <w:name w:val="caption"/>
    <w:basedOn w:val="a"/>
    <w:qFormat/>
    <w:rsid w:val="003326A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3326A4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3326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6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32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326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3326A4"/>
    <w:pPr>
      <w:suppressLineNumbers/>
    </w:pPr>
  </w:style>
  <w:style w:type="paragraph" w:customStyle="1" w:styleId="TableHeading">
    <w:name w:val="Table Heading"/>
    <w:basedOn w:val="TableContents"/>
    <w:rsid w:val="003326A4"/>
    <w:pPr>
      <w:jc w:val="center"/>
    </w:pPr>
    <w:rPr>
      <w:b/>
      <w:bCs/>
    </w:rPr>
  </w:style>
  <w:style w:type="paragraph" w:styleId="a7">
    <w:name w:val="Document Map"/>
    <w:basedOn w:val="a"/>
    <w:link w:val="a8"/>
    <w:semiHidden/>
    <w:rsid w:val="003326A4"/>
    <w:rPr>
      <w:rFonts w:ascii="Lucida Grande CY" w:hAnsi="Lucida Grande CY"/>
      <w:szCs w:val="20"/>
    </w:rPr>
  </w:style>
  <w:style w:type="character" w:customStyle="1" w:styleId="a8">
    <w:name w:val="Схема документа Знак"/>
    <w:basedOn w:val="a0"/>
    <w:link w:val="a7"/>
    <w:semiHidden/>
    <w:rsid w:val="003326A4"/>
    <w:rPr>
      <w:rFonts w:ascii="Lucida Grande CY" w:eastAsia="Times New Roman" w:hAnsi="Lucida Grande CY" w:cs="Times New Roman"/>
      <w:sz w:val="24"/>
      <w:szCs w:val="20"/>
      <w:lang w:eastAsia="ru-RU"/>
    </w:rPr>
  </w:style>
  <w:style w:type="character" w:styleId="a9">
    <w:name w:val="annotation reference"/>
    <w:semiHidden/>
    <w:rsid w:val="003326A4"/>
    <w:rPr>
      <w:sz w:val="16"/>
    </w:rPr>
  </w:style>
  <w:style w:type="paragraph" w:styleId="aa">
    <w:name w:val="annotation text"/>
    <w:basedOn w:val="a"/>
    <w:link w:val="ab"/>
    <w:semiHidden/>
    <w:rsid w:val="003326A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3326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3326A4"/>
    <w:rPr>
      <w:b/>
    </w:rPr>
  </w:style>
  <w:style w:type="character" w:customStyle="1" w:styleId="ad">
    <w:name w:val="Тема примечания Знак"/>
    <w:basedOn w:val="ab"/>
    <w:link w:val="ac"/>
    <w:semiHidden/>
    <w:rsid w:val="003326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3326A4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rsid w:val="003326A4"/>
    <w:rPr>
      <w:rFonts w:ascii="Tahoma" w:eastAsia="Times New Roman" w:hAnsi="Tahoma" w:cs="Times New Roman"/>
      <w:sz w:val="16"/>
      <w:szCs w:val="20"/>
      <w:lang w:eastAsia="ru-RU"/>
    </w:rPr>
  </w:style>
  <w:style w:type="table" w:styleId="af0">
    <w:name w:val="Table Grid"/>
    <w:basedOn w:val="a1"/>
    <w:uiPriority w:val="59"/>
    <w:rsid w:val="00332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rsid w:val="003326A4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332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rsid w:val="003326A4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3326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basedOn w:val="a"/>
    <w:link w:val="af6"/>
    <w:semiHidden/>
    <w:rsid w:val="003326A4"/>
    <w:pPr>
      <w:suppressAutoHyphens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326A4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semiHidden/>
    <w:rsid w:val="003326A4"/>
    <w:rPr>
      <w:vertAlign w:val="superscript"/>
    </w:rPr>
  </w:style>
  <w:style w:type="paragraph" w:styleId="21">
    <w:name w:val="Body Text Indent 2"/>
    <w:basedOn w:val="a"/>
    <w:link w:val="22"/>
    <w:rsid w:val="003326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2"/>
    <w:rsid w:val="003326A4"/>
    <w:rPr>
      <w:b/>
      <w:sz w:val="24"/>
      <w:lang w:val="ru-RU" w:eastAsia="ru-RU"/>
    </w:rPr>
  </w:style>
  <w:style w:type="paragraph" w:styleId="af8">
    <w:name w:val="Body Text Indent"/>
    <w:basedOn w:val="a"/>
    <w:link w:val="af9"/>
    <w:rsid w:val="003326A4"/>
    <w:pPr>
      <w:suppressAutoHyphens w:val="0"/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332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3326A4"/>
    <w:rPr>
      <w:b/>
      <w:color w:val="000080"/>
      <w:sz w:val="20"/>
    </w:rPr>
  </w:style>
  <w:style w:type="paragraph" w:customStyle="1" w:styleId="afb">
    <w:name w:val="Заголовок статьи"/>
    <w:basedOn w:val="a"/>
    <w:next w:val="a"/>
    <w:rsid w:val="003326A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1">
    <w:name w:val="Body Text Indent 3"/>
    <w:basedOn w:val="a"/>
    <w:link w:val="32"/>
    <w:rsid w:val="003326A4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26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326A4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3326A4"/>
    <w:pPr>
      <w:jc w:val="both"/>
    </w:pPr>
    <w:rPr>
      <w:sz w:val="28"/>
      <w:szCs w:val="20"/>
      <w:lang w:eastAsia="ar-SA"/>
    </w:rPr>
  </w:style>
  <w:style w:type="character" w:styleId="afc">
    <w:name w:val="page number"/>
    <w:rsid w:val="003326A4"/>
    <w:rPr>
      <w:rFonts w:cs="Times New Roman"/>
    </w:rPr>
  </w:style>
  <w:style w:type="paragraph" w:customStyle="1" w:styleId="rvps698610">
    <w:name w:val="rvps698610"/>
    <w:basedOn w:val="a"/>
    <w:rsid w:val="003326A4"/>
    <w:pPr>
      <w:suppressAutoHyphens w:val="0"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ubtleEmphasis1">
    <w:name w:val="Subtle Emphasis1"/>
    <w:basedOn w:val="a"/>
    <w:rsid w:val="003326A4"/>
    <w:pPr>
      <w:suppressAutoHyphens w:val="0"/>
      <w:ind w:left="720"/>
    </w:pPr>
  </w:style>
  <w:style w:type="paragraph" w:customStyle="1" w:styleId="ConsNonformat">
    <w:name w:val="ConsNonformat"/>
    <w:rsid w:val="003326A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d">
    <w:name w:val="Normal (Web)"/>
    <w:basedOn w:val="a"/>
    <w:rsid w:val="003326A4"/>
    <w:pPr>
      <w:suppressAutoHyphens w:val="0"/>
      <w:spacing w:before="100" w:beforeAutospacing="1" w:after="100" w:afterAutospacing="1"/>
    </w:pPr>
  </w:style>
  <w:style w:type="paragraph" w:customStyle="1" w:styleId="-31">
    <w:name w:val="Светлая сетка - Акцент 31"/>
    <w:basedOn w:val="a"/>
    <w:rsid w:val="003326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326A4"/>
    <w:pPr>
      <w:suppressAutoHyphens w:val="0"/>
      <w:ind w:left="720"/>
    </w:pPr>
  </w:style>
  <w:style w:type="paragraph" w:styleId="33">
    <w:name w:val="toc 3"/>
    <w:basedOn w:val="a"/>
    <w:next w:val="a"/>
    <w:autoRedefine/>
    <w:semiHidden/>
    <w:rsid w:val="003326A4"/>
    <w:pPr>
      <w:tabs>
        <w:tab w:val="left" w:pos="851"/>
        <w:tab w:val="right" w:leader="dot" w:pos="9345"/>
      </w:tabs>
      <w:suppressAutoHyphens w:val="0"/>
      <w:spacing w:after="100" w:line="276" w:lineRule="auto"/>
      <w:ind w:left="284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3326A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3326A4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">
    <w:name w:val="Hyperlink"/>
    <w:uiPriority w:val="99"/>
    <w:rsid w:val="003326A4"/>
    <w:rPr>
      <w:color w:val="0000FF"/>
      <w:u w:val="single"/>
    </w:rPr>
  </w:style>
  <w:style w:type="character" w:styleId="aff0">
    <w:name w:val="FollowedHyperlink"/>
    <w:rsid w:val="003326A4"/>
    <w:rPr>
      <w:color w:val="800080"/>
      <w:u w:val="single"/>
    </w:rPr>
  </w:style>
  <w:style w:type="paragraph" w:customStyle="1" w:styleId="font5">
    <w:name w:val="font5"/>
    <w:basedOn w:val="a"/>
    <w:rsid w:val="003326A4"/>
    <w:pPr>
      <w:suppressAutoHyphens w:val="0"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3326A4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7">
    <w:name w:val="font7"/>
    <w:basedOn w:val="a"/>
    <w:rsid w:val="003326A4"/>
    <w:pPr>
      <w:suppressAutoHyphens w:val="0"/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xl63">
    <w:name w:val="xl6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326A4"/>
    <w:pPr>
      <w:suppressAutoHyphens w:val="0"/>
      <w:spacing w:before="100" w:beforeAutospacing="1" w:after="100" w:afterAutospacing="1"/>
    </w:pPr>
  </w:style>
  <w:style w:type="paragraph" w:customStyle="1" w:styleId="xl68">
    <w:name w:val="xl68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3326A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3326A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3326A4"/>
    <w:pPr>
      <w:suppressAutoHyphens w:val="0"/>
      <w:spacing w:before="100" w:beforeAutospacing="1" w:after="100" w:afterAutospacing="1"/>
      <w:textAlignment w:val="top"/>
    </w:pPr>
  </w:style>
  <w:style w:type="paragraph" w:customStyle="1" w:styleId="font8">
    <w:name w:val="font8"/>
    <w:basedOn w:val="a"/>
    <w:rsid w:val="003326A4"/>
    <w:pPr>
      <w:suppressAutoHyphens w:val="0"/>
      <w:spacing w:beforeLines="1" w:afterLines="1"/>
    </w:pPr>
    <w:rPr>
      <w:rFonts w:ascii="Symbol" w:hAnsi="Symbol"/>
      <w:color w:val="000000"/>
      <w:sz w:val="20"/>
      <w:szCs w:val="20"/>
      <w:lang w:eastAsia="en-US"/>
    </w:rPr>
  </w:style>
  <w:style w:type="paragraph" w:customStyle="1" w:styleId="font9">
    <w:name w:val="font9"/>
    <w:basedOn w:val="a"/>
    <w:rsid w:val="003326A4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0">
    <w:name w:val="font10"/>
    <w:basedOn w:val="a"/>
    <w:rsid w:val="003326A4"/>
    <w:pPr>
      <w:suppressAutoHyphens w:val="0"/>
      <w:spacing w:beforeLines="1" w:afterLines="1"/>
    </w:pPr>
    <w:rPr>
      <w:sz w:val="20"/>
      <w:szCs w:val="20"/>
      <w:lang w:eastAsia="en-US"/>
    </w:rPr>
  </w:style>
  <w:style w:type="paragraph" w:customStyle="1" w:styleId="font11">
    <w:name w:val="font11"/>
    <w:basedOn w:val="a"/>
    <w:rsid w:val="003326A4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2">
    <w:name w:val="font12"/>
    <w:basedOn w:val="a"/>
    <w:rsid w:val="003326A4"/>
    <w:pPr>
      <w:suppressAutoHyphens w:val="0"/>
      <w:spacing w:beforeLines="1" w:afterLines="1"/>
    </w:pPr>
    <w:rPr>
      <w:color w:val="DD0806"/>
      <w:sz w:val="20"/>
      <w:szCs w:val="20"/>
      <w:lang w:eastAsia="en-US"/>
    </w:rPr>
  </w:style>
  <w:style w:type="paragraph" w:customStyle="1" w:styleId="xl100">
    <w:name w:val="xl10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1">
    <w:name w:val="xl10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2">
    <w:name w:val="xl10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3">
    <w:name w:val="xl103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4">
    <w:name w:val="xl104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5">
    <w:name w:val="xl10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6">
    <w:name w:val="xl106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07">
    <w:name w:val="xl107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08">
    <w:name w:val="xl108"/>
    <w:basedOn w:val="a"/>
    <w:rsid w:val="003326A4"/>
    <w:pP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9">
    <w:name w:val="xl10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0">
    <w:name w:val="xl11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1">
    <w:name w:val="xl11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2">
    <w:name w:val="xl11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3">
    <w:name w:val="xl113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4">
    <w:name w:val="xl11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5">
    <w:name w:val="xl115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6">
    <w:name w:val="xl116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7">
    <w:name w:val="xl117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8">
    <w:name w:val="xl118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9">
    <w:name w:val="xl119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20">
    <w:name w:val="xl120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1">
    <w:name w:val="xl121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center"/>
    </w:pPr>
    <w:rPr>
      <w:sz w:val="20"/>
      <w:szCs w:val="20"/>
      <w:lang w:eastAsia="en-US"/>
    </w:rPr>
  </w:style>
  <w:style w:type="paragraph" w:customStyle="1" w:styleId="xl122">
    <w:name w:val="xl122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23">
    <w:name w:val="xl12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4">
    <w:name w:val="xl124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5">
    <w:name w:val="xl125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26">
    <w:name w:val="xl12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7">
    <w:name w:val="xl127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i/>
      <w:iCs/>
      <w:sz w:val="20"/>
      <w:szCs w:val="20"/>
      <w:lang w:eastAsia="en-US"/>
    </w:rPr>
  </w:style>
  <w:style w:type="paragraph" w:customStyle="1" w:styleId="xl128">
    <w:name w:val="xl128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9">
    <w:name w:val="xl129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b/>
      <w:bCs/>
      <w:i/>
      <w:iCs/>
      <w:sz w:val="20"/>
      <w:szCs w:val="20"/>
      <w:lang w:eastAsia="en-US"/>
    </w:rPr>
  </w:style>
  <w:style w:type="paragraph" w:customStyle="1" w:styleId="xl130">
    <w:name w:val="xl130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1">
    <w:name w:val="xl131"/>
    <w:basedOn w:val="a"/>
    <w:rsid w:val="003326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2">
    <w:name w:val="xl132"/>
    <w:basedOn w:val="a"/>
    <w:rsid w:val="003326A4"/>
    <w:pPr>
      <w:pBdr>
        <w:top w:val="single" w:sz="4" w:space="0" w:color="auto"/>
        <w:lef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3">
    <w:name w:val="xl133"/>
    <w:basedOn w:val="a"/>
    <w:rsid w:val="003326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34">
    <w:name w:val="xl134"/>
    <w:basedOn w:val="a"/>
    <w:rsid w:val="003326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5">
    <w:name w:val="xl135"/>
    <w:basedOn w:val="a"/>
    <w:rsid w:val="003326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6">
    <w:name w:val="xl136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7">
    <w:name w:val="xl137"/>
    <w:basedOn w:val="a"/>
    <w:rsid w:val="003326A4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8">
    <w:name w:val="xl138"/>
    <w:basedOn w:val="a"/>
    <w:rsid w:val="003326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9">
    <w:name w:val="xl139"/>
    <w:basedOn w:val="a"/>
    <w:rsid w:val="003326A4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40">
    <w:name w:val="xl140"/>
    <w:basedOn w:val="a"/>
    <w:rsid w:val="003326A4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1">
    <w:name w:val="xl141"/>
    <w:basedOn w:val="a"/>
    <w:rsid w:val="003326A4"/>
    <w:pPr>
      <w:pBdr>
        <w:top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2">
    <w:name w:val="xl142"/>
    <w:basedOn w:val="a"/>
    <w:rsid w:val="003326A4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3">
    <w:name w:val="xl143"/>
    <w:basedOn w:val="a"/>
    <w:rsid w:val="003326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top"/>
    </w:pPr>
    <w:rPr>
      <w:b/>
      <w:bCs/>
      <w:sz w:val="16"/>
      <w:szCs w:val="16"/>
      <w:lang w:eastAsia="en-US"/>
    </w:rPr>
  </w:style>
  <w:style w:type="paragraph" w:styleId="aff1">
    <w:name w:val="Title"/>
    <w:basedOn w:val="a"/>
    <w:link w:val="aff2"/>
    <w:qFormat/>
    <w:rsid w:val="003326A4"/>
    <w:pPr>
      <w:suppressAutoHyphens w:val="0"/>
      <w:ind w:firstLine="720"/>
      <w:jc w:val="center"/>
    </w:pPr>
    <w:rPr>
      <w:b/>
      <w:sz w:val="26"/>
      <w:szCs w:val="20"/>
      <w:lang w:eastAsia="en-US"/>
    </w:rPr>
  </w:style>
  <w:style w:type="character" w:customStyle="1" w:styleId="aff2">
    <w:name w:val="Название Знак"/>
    <w:basedOn w:val="a0"/>
    <w:link w:val="aff1"/>
    <w:rsid w:val="003326A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lorfulList-Accent11">
    <w:name w:val="Colorful List - Accent 11"/>
    <w:basedOn w:val="a"/>
    <w:rsid w:val="003326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d">
    <w:name w:val="dd"/>
    <w:basedOn w:val="a"/>
    <w:rsid w:val="003326A4"/>
    <w:pPr>
      <w:tabs>
        <w:tab w:val="num" w:pos="851"/>
      </w:tabs>
      <w:suppressAutoHyphens w:val="0"/>
      <w:ind w:left="851" w:hanging="142"/>
      <w:jc w:val="both"/>
    </w:pPr>
    <w:rPr>
      <w:sz w:val="28"/>
      <w:szCs w:val="20"/>
    </w:rPr>
  </w:style>
  <w:style w:type="paragraph" w:customStyle="1" w:styleId="d1">
    <w:name w:val="d1"/>
    <w:basedOn w:val="a"/>
    <w:rsid w:val="003326A4"/>
    <w:pPr>
      <w:suppressAutoHyphens w:val="0"/>
      <w:ind w:left="709"/>
      <w:jc w:val="both"/>
    </w:pPr>
    <w:rPr>
      <w:b/>
      <w:color w:val="800000"/>
      <w:sz w:val="28"/>
      <w:szCs w:val="20"/>
    </w:rPr>
  </w:style>
  <w:style w:type="paragraph" w:customStyle="1" w:styleId="13">
    <w:name w:val="Заголовок оглавления1"/>
    <w:basedOn w:val="1"/>
    <w:next w:val="a"/>
    <w:semiHidden/>
    <w:rsid w:val="003326A4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semiHidden/>
    <w:rsid w:val="003326A4"/>
    <w:pPr>
      <w:tabs>
        <w:tab w:val="right" w:leader="dot" w:pos="9053"/>
      </w:tabs>
      <w:suppressAutoHyphens w:val="0"/>
      <w:ind w:right="141"/>
    </w:pPr>
  </w:style>
  <w:style w:type="paragraph" w:styleId="23">
    <w:name w:val="toc 2"/>
    <w:basedOn w:val="a"/>
    <w:next w:val="a"/>
    <w:autoRedefine/>
    <w:semiHidden/>
    <w:rsid w:val="003326A4"/>
    <w:pPr>
      <w:suppressAutoHyphens w:val="0"/>
      <w:ind w:left="240"/>
    </w:pPr>
  </w:style>
  <w:style w:type="paragraph" w:styleId="4">
    <w:name w:val="toc 4"/>
    <w:basedOn w:val="a"/>
    <w:next w:val="a"/>
    <w:autoRedefine/>
    <w:semiHidden/>
    <w:rsid w:val="003326A4"/>
    <w:pPr>
      <w:suppressAutoHyphens w:val="0"/>
      <w:ind w:left="720"/>
    </w:pPr>
  </w:style>
  <w:style w:type="paragraph" w:styleId="5">
    <w:name w:val="toc 5"/>
    <w:basedOn w:val="a"/>
    <w:next w:val="a"/>
    <w:autoRedefine/>
    <w:semiHidden/>
    <w:rsid w:val="003326A4"/>
    <w:pPr>
      <w:suppressAutoHyphens w:val="0"/>
      <w:ind w:left="960"/>
    </w:pPr>
  </w:style>
  <w:style w:type="paragraph" w:styleId="6">
    <w:name w:val="toc 6"/>
    <w:basedOn w:val="a"/>
    <w:next w:val="a"/>
    <w:autoRedefine/>
    <w:semiHidden/>
    <w:rsid w:val="003326A4"/>
    <w:pPr>
      <w:suppressAutoHyphens w:val="0"/>
      <w:ind w:left="1200"/>
    </w:pPr>
  </w:style>
  <w:style w:type="paragraph" w:styleId="7">
    <w:name w:val="toc 7"/>
    <w:basedOn w:val="a"/>
    <w:next w:val="a"/>
    <w:autoRedefine/>
    <w:semiHidden/>
    <w:rsid w:val="003326A4"/>
    <w:pPr>
      <w:suppressAutoHyphens w:val="0"/>
      <w:ind w:left="1440"/>
    </w:pPr>
  </w:style>
  <w:style w:type="paragraph" w:styleId="8">
    <w:name w:val="toc 8"/>
    <w:basedOn w:val="a"/>
    <w:next w:val="a"/>
    <w:autoRedefine/>
    <w:semiHidden/>
    <w:rsid w:val="003326A4"/>
    <w:pPr>
      <w:suppressAutoHyphens w:val="0"/>
      <w:ind w:left="1680"/>
    </w:pPr>
  </w:style>
  <w:style w:type="paragraph" w:styleId="9">
    <w:name w:val="toc 9"/>
    <w:basedOn w:val="a"/>
    <w:next w:val="a"/>
    <w:autoRedefine/>
    <w:semiHidden/>
    <w:rsid w:val="003326A4"/>
    <w:pPr>
      <w:suppressAutoHyphens w:val="0"/>
      <w:ind w:left="1920"/>
    </w:pPr>
  </w:style>
  <w:style w:type="paragraph" w:customStyle="1" w:styleId="ConsNormal">
    <w:name w:val="ConsNormal"/>
    <w:rsid w:val="003326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2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3">
    <w:name w:val="List Paragraph"/>
    <w:basedOn w:val="a"/>
    <w:qFormat/>
    <w:rsid w:val="003326A4"/>
    <w:pPr>
      <w:ind w:left="720"/>
      <w:contextualSpacing/>
    </w:pPr>
  </w:style>
  <w:style w:type="character" w:customStyle="1" w:styleId="apple-converted-space">
    <w:name w:val="apple-converted-space"/>
    <w:basedOn w:val="a0"/>
    <w:rsid w:val="00E27A87"/>
  </w:style>
  <w:style w:type="paragraph" w:customStyle="1" w:styleId="wordsection1">
    <w:name w:val="wordsection1"/>
    <w:basedOn w:val="a"/>
    <w:rsid w:val="004D15D6"/>
    <w:pPr>
      <w:suppressAutoHyphens w:val="0"/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4D15D6"/>
    <w:pPr>
      <w:suppressAutoHyphens w:val="0"/>
      <w:spacing w:before="100" w:beforeAutospacing="1" w:after="100" w:afterAutospacing="1"/>
    </w:pPr>
  </w:style>
  <w:style w:type="character" w:styleId="aff4">
    <w:name w:val="Strong"/>
    <w:uiPriority w:val="22"/>
    <w:qFormat/>
    <w:rsid w:val="00D62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64A9-DD0F-4A98-816C-961A7B30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24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210</cp:revision>
  <cp:lastPrinted>2016-01-27T08:01:00Z</cp:lastPrinted>
  <dcterms:created xsi:type="dcterms:W3CDTF">2015-06-17T07:36:00Z</dcterms:created>
  <dcterms:modified xsi:type="dcterms:W3CDTF">2016-02-25T12:44:00Z</dcterms:modified>
</cp:coreProperties>
</file>