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160ECE" w:rsidP="00A07A50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6EA">
        <w:t xml:space="preserve">                           </w:t>
      </w:r>
    </w:p>
    <w:p w:rsidR="00A07A50" w:rsidRDefault="00A07A50"/>
    <w:p w:rsidR="00A07A50" w:rsidRPr="00160ECE" w:rsidRDefault="00A07A50" w:rsidP="00A07A50">
      <w:pPr>
        <w:jc w:val="center"/>
        <w:rPr>
          <w:b/>
          <w:sz w:val="28"/>
          <w:szCs w:val="28"/>
        </w:rPr>
      </w:pPr>
      <w:r w:rsidRPr="00160ECE">
        <w:rPr>
          <w:b/>
          <w:sz w:val="28"/>
          <w:szCs w:val="28"/>
        </w:rPr>
        <w:t>СОВЕТ ДЕПУТАТОВ</w:t>
      </w:r>
    </w:p>
    <w:p w:rsidR="00A07A50" w:rsidRPr="00160ECE" w:rsidRDefault="00A07A50" w:rsidP="00A07A50">
      <w:pPr>
        <w:jc w:val="center"/>
        <w:rPr>
          <w:b/>
          <w:sz w:val="28"/>
          <w:szCs w:val="28"/>
        </w:rPr>
      </w:pPr>
      <w:r w:rsidRPr="00160ECE">
        <w:rPr>
          <w:b/>
          <w:sz w:val="28"/>
          <w:szCs w:val="28"/>
        </w:rPr>
        <w:t>АЛЕКСАНДРОВСКОГО  СЕЛЬСКОГО ПОСЕЛЕНИЯ</w:t>
      </w:r>
    </w:p>
    <w:p w:rsidR="000104FB" w:rsidRDefault="00A07A50" w:rsidP="00A07A50">
      <w:pPr>
        <w:jc w:val="center"/>
        <w:rPr>
          <w:b/>
          <w:sz w:val="28"/>
          <w:szCs w:val="28"/>
        </w:rPr>
      </w:pPr>
      <w:r w:rsidRPr="00160ECE">
        <w:rPr>
          <w:b/>
          <w:sz w:val="28"/>
          <w:szCs w:val="28"/>
        </w:rPr>
        <w:t xml:space="preserve">МОНАСТЫРЩИНСКОГО РАЙОНА </w:t>
      </w:r>
    </w:p>
    <w:p w:rsidR="00A07A50" w:rsidRPr="00160ECE" w:rsidRDefault="00A07A50" w:rsidP="00A07A50">
      <w:pPr>
        <w:jc w:val="center"/>
        <w:rPr>
          <w:b/>
          <w:sz w:val="28"/>
          <w:szCs w:val="28"/>
        </w:rPr>
      </w:pPr>
      <w:r w:rsidRPr="00160ECE">
        <w:rPr>
          <w:b/>
          <w:sz w:val="28"/>
          <w:szCs w:val="28"/>
        </w:rPr>
        <w:t>СМОЛЕНСКОЙ ОБЛАСТИ</w:t>
      </w:r>
    </w:p>
    <w:p w:rsidR="00A07A50" w:rsidRDefault="00A07A50" w:rsidP="00A07A50">
      <w:pPr>
        <w:jc w:val="center"/>
        <w:rPr>
          <w:b/>
          <w:sz w:val="28"/>
        </w:rPr>
      </w:pPr>
    </w:p>
    <w:p w:rsidR="00A07A50" w:rsidRDefault="00A07A50" w:rsidP="00A07A5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160ECE">
        <w:rPr>
          <w:b/>
          <w:sz w:val="32"/>
          <w:szCs w:val="32"/>
        </w:rPr>
        <w:t>Р</w:t>
      </w:r>
      <w:proofErr w:type="gramEnd"/>
      <w:r w:rsidR="00160ECE" w:rsidRPr="00160ECE">
        <w:rPr>
          <w:b/>
          <w:sz w:val="32"/>
          <w:szCs w:val="32"/>
        </w:rPr>
        <w:t xml:space="preserve"> </w:t>
      </w:r>
      <w:r w:rsidRPr="00160ECE">
        <w:rPr>
          <w:b/>
          <w:sz w:val="32"/>
          <w:szCs w:val="32"/>
        </w:rPr>
        <w:t>Е</w:t>
      </w:r>
      <w:r w:rsidR="00160ECE" w:rsidRPr="00160ECE">
        <w:rPr>
          <w:b/>
          <w:sz w:val="32"/>
          <w:szCs w:val="32"/>
        </w:rPr>
        <w:t xml:space="preserve"> </w:t>
      </w:r>
      <w:r w:rsidRPr="00160ECE">
        <w:rPr>
          <w:b/>
          <w:sz w:val="32"/>
          <w:szCs w:val="32"/>
        </w:rPr>
        <w:t>Ш</w:t>
      </w:r>
      <w:r w:rsidR="00160ECE" w:rsidRPr="00160ECE">
        <w:rPr>
          <w:b/>
          <w:sz w:val="32"/>
          <w:szCs w:val="32"/>
        </w:rPr>
        <w:t xml:space="preserve"> </w:t>
      </w:r>
      <w:r w:rsidRPr="00160ECE">
        <w:rPr>
          <w:b/>
          <w:sz w:val="32"/>
          <w:szCs w:val="32"/>
        </w:rPr>
        <w:t>Е</w:t>
      </w:r>
      <w:r w:rsidR="00160ECE" w:rsidRPr="00160ECE">
        <w:rPr>
          <w:b/>
          <w:sz w:val="32"/>
          <w:szCs w:val="32"/>
        </w:rPr>
        <w:t xml:space="preserve"> </w:t>
      </w:r>
      <w:r w:rsidRPr="00160ECE">
        <w:rPr>
          <w:b/>
          <w:sz w:val="32"/>
          <w:szCs w:val="32"/>
        </w:rPr>
        <w:t>Н</w:t>
      </w:r>
      <w:r w:rsidR="00160ECE" w:rsidRPr="00160ECE">
        <w:rPr>
          <w:b/>
          <w:sz w:val="32"/>
          <w:szCs w:val="32"/>
        </w:rPr>
        <w:t xml:space="preserve"> </w:t>
      </w:r>
      <w:r w:rsidRPr="00160ECE">
        <w:rPr>
          <w:b/>
          <w:sz w:val="32"/>
          <w:szCs w:val="32"/>
        </w:rPr>
        <w:t>И</w:t>
      </w:r>
      <w:r w:rsidR="00160ECE" w:rsidRPr="00160ECE">
        <w:rPr>
          <w:b/>
          <w:sz w:val="32"/>
          <w:szCs w:val="32"/>
        </w:rPr>
        <w:t xml:space="preserve"> </w:t>
      </w:r>
      <w:r w:rsidRPr="00160ECE">
        <w:rPr>
          <w:b/>
          <w:sz w:val="32"/>
          <w:szCs w:val="32"/>
        </w:rPr>
        <w:t>Е</w:t>
      </w:r>
    </w:p>
    <w:p w:rsidR="000104FB" w:rsidRPr="00160ECE" w:rsidRDefault="000104FB" w:rsidP="00A07A50">
      <w:pPr>
        <w:jc w:val="center"/>
        <w:rPr>
          <w:b/>
          <w:sz w:val="32"/>
          <w:szCs w:val="32"/>
        </w:rPr>
      </w:pP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  <w:t xml:space="preserve">  26  мая   2014 года          № </w:t>
      </w:r>
      <w:r w:rsidR="000104FB">
        <w:rPr>
          <w:sz w:val="28"/>
          <w:szCs w:val="28"/>
        </w:rPr>
        <w:t>10</w:t>
      </w:r>
    </w:p>
    <w:p w:rsidR="00A07A50" w:rsidRDefault="00A07A50" w:rsidP="00A07A50"/>
    <w:tbl>
      <w:tblPr>
        <w:tblW w:w="15210" w:type="dxa"/>
        <w:tblInd w:w="-318" w:type="dxa"/>
        <w:tblLayout w:type="fixed"/>
        <w:tblLook w:val="04A0"/>
      </w:tblPr>
      <w:tblGrid>
        <w:gridCol w:w="5069"/>
        <w:gridCol w:w="5070"/>
        <w:gridCol w:w="5071"/>
      </w:tblGrid>
      <w:tr w:rsidR="00A07A50" w:rsidTr="000A1A0F">
        <w:tc>
          <w:tcPr>
            <w:tcW w:w="5069" w:type="dxa"/>
          </w:tcPr>
          <w:p w:rsidR="00A07A50" w:rsidRDefault="00A07A50" w:rsidP="000A1A0F">
            <w:p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 внесения изменений в Устав         Александровского сельского поселения              Монастырщинского района       Смоленской           области</w:t>
            </w:r>
          </w:p>
          <w:p w:rsidR="00A07A50" w:rsidRDefault="00A07A50" w:rsidP="000A1A0F">
            <w:p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  <w:p w:rsidR="00A07A50" w:rsidRDefault="00A07A50" w:rsidP="000A1A0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0" w:type="dxa"/>
          </w:tcPr>
          <w:p w:rsidR="00A07A50" w:rsidRDefault="00A07A50" w:rsidP="000A1A0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71" w:type="dxa"/>
          </w:tcPr>
          <w:p w:rsidR="00A07A50" w:rsidRDefault="00A07A50" w:rsidP="000A1A0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A07A50" w:rsidRDefault="00A07A50" w:rsidP="00A07A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 Александровского  сельского поселения Монастырщинского района Смоленской области  (в редакции решений Совета депутатов Александровского сельского поселения Монастырщинского района Смоленской области от 12.07.2007 г. № 5,  от 18.07.2008 г. № 12,  от 02.12.2009 г. № 20, от 05.07.2010 г. № 14, от 21.03.2012г. № 7, от 07.05.2013 г. № 9) в соответствие с нормами Федерального закона от 06 октября 2003 г.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 Федерации» (с изменениями и дополнениями) Совет депутатов Александровского сельского поселения Монастырщинского района Смоленской области</w:t>
      </w:r>
    </w:p>
    <w:p w:rsidR="00A07A50" w:rsidRDefault="00A07A50" w:rsidP="00A07A50">
      <w:pPr>
        <w:ind w:firstLine="540"/>
        <w:jc w:val="both"/>
        <w:rPr>
          <w:b/>
        </w:rPr>
      </w:pPr>
    </w:p>
    <w:p w:rsidR="00A07A50" w:rsidRDefault="00A07A50" w:rsidP="00A07A50">
      <w:pPr>
        <w:ind w:firstLine="567"/>
        <w:jc w:val="both"/>
        <w:rPr>
          <w:b/>
          <w:sz w:val="28"/>
          <w:szCs w:val="28"/>
        </w:rPr>
      </w:pPr>
      <w:r w:rsidRPr="00C12750">
        <w:rPr>
          <w:b/>
          <w:sz w:val="28"/>
          <w:szCs w:val="28"/>
        </w:rPr>
        <w:t xml:space="preserve">  РЕШИЛ:</w:t>
      </w:r>
    </w:p>
    <w:p w:rsidR="00A07A50" w:rsidRPr="00C12750" w:rsidRDefault="00A07A50" w:rsidP="00A07A50">
      <w:pPr>
        <w:ind w:firstLine="567"/>
        <w:jc w:val="both"/>
        <w:rPr>
          <w:b/>
          <w:sz w:val="28"/>
          <w:szCs w:val="28"/>
        </w:rPr>
      </w:pPr>
    </w:p>
    <w:p w:rsidR="00A07A50" w:rsidRDefault="00A07A50" w:rsidP="00A07A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Александровского 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 (в редакции решений  Совета депутатов  Александровского сельского поселения  Монастырщинского района Смоленской области от 12.07.2007 г. № 5, от 18.07.2008 г. № 12, от 02.12.2009 г. № 20, от 05.07.2010 г. № 14, от 21.03.2012 г. № 7, от 07.05.2013 г. № 9, принятый Советом депутатов Александровского сельского поселения Монастырщинского района Смоленской области от 09.11.2005г. №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7A50" w:rsidRPr="00A07A50" w:rsidRDefault="00A07A50" w:rsidP="00A07A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A50">
        <w:rPr>
          <w:rFonts w:ascii="Times New Roman" w:hAnsi="Times New Roman" w:cs="Times New Roman"/>
          <w:sz w:val="28"/>
          <w:szCs w:val="28"/>
        </w:rPr>
        <w:t>1) пункт 2 статьи 5 изложить в следующей редакции:</w:t>
      </w:r>
    </w:p>
    <w:p w:rsidR="00A07A50" w:rsidRDefault="00A07A50" w:rsidP="00A07A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территория сельского поселения составляет 210,34 квадратных километров»;</w:t>
      </w:r>
    </w:p>
    <w:p w:rsidR="00A07A50" w:rsidRPr="00A07A50" w:rsidRDefault="00A07A50" w:rsidP="00A07A50">
      <w:pPr>
        <w:pStyle w:val="ConsNormal"/>
        <w:suppressAutoHyphens w:val="0"/>
        <w:autoSpaceDN w:val="0"/>
        <w:adjustRightInd w:val="0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A50">
        <w:rPr>
          <w:rFonts w:ascii="Times New Roman" w:hAnsi="Times New Roman" w:cs="Times New Roman"/>
          <w:sz w:val="28"/>
          <w:szCs w:val="28"/>
        </w:rPr>
        <w:t>2) пункт 23 части 1  статьи 7 изложить в следующей редакции:</w:t>
      </w:r>
    </w:p>
    <w:p w:rsidR="00A07A50" w:rsidRDefault="00A07A50" w:rsidP="00A07A5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«23) присвоение адресов объектам  адресации, изменение, аннулирование адресов,</w:t>
      </w:r>
      <w:r w:rsidR="0019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 элементам улично-дорожной сети ( за исключением  автомобильных дорог федерального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втомобильных дорог регионального и межмуниципального значения, местного значения  муниципального района), наименование элементам планированной структуры в границах поселения, изменение, аннулирование таких наименований, размещение информации в государственном адресном реестре.»;</w:t>
      </w:r>
    </w:p>
    <w:p w:rsidR="00A07A50" w:rsidRPr="00A07A50" w:rsidRDefault="00A07A50" w:rsidP="00A07A50">
      <w:pPr>
        <w:pStyle w:val="a5"/>
        <w:jc w:val="both"/>
        <w:rPr>
          <w:color w:val="000000"/>
          <w:szCs w:val="28"/>
        </w:rPr>
      </w:pPr>
      <w:r w:rsidRPr="00A07A50">
        <w:rPr>
          <w:color w:val="000000"/>
          <w:szCs w:val="28"/>
        </w:rPr>
        <w:t>3) пункт 25 части 1 статьи 7 изложить в следующей редакции: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«</w:t>
      </w:r>
      <w:r w:rsidRPr="00C12750">
        <w:rPr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C12750">
        <w:rPr>
          <w:sz w:val="28"/>
          <w:szCs w:val="28"/>
        </w:rPr>
        <w:t>.»;</w:t>
      </w:r>
      <w:proofErr w:type="gramEnd"/>
    </w:p>
    <w:p w:rsidR="00A07A50" w:rsidRPr="00A07A50" w:rsidRDefault="00A07A50" w:rsidP="00A07A50">
      <w:pPr>
        <w:ind w:firstLine="698"/>
        <w:jc w:val="both"/>
        <w:rPr>
          <w:color w:val="000000"/>
          <w:sz w:val="28"/>
          <w:szCs w:val="28"/>
        </w:rPr>
      </w:pPr>
      <w:r w:rsidRPr="00A07A50">
        <w:rPr>
          <w:color w:val="000000"/>
          <w:sz w:val="28"/>
          <w:szCs w:val="28"/>
        </w:rPr>
        <w:t>4) пункт 37 статьи 7 признать утратившим силу;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bookmarkStart w:id="0" w:name="sub_571255"/>
      <w:bookmarkStart w:id="1" w:name="sub_17161"/>
      <w:r w:rsidRPr="00A07A50">
        <w:rPr>
          <w:sz w:val="28"/>
          <w:szCs w:val="28"/>
        </w:rPr>
        <w:t xml:space="preserve">         5</w:t>
      </w:r>
      <w:r w:rsidRPr="00A07A50">
        <w:rPr>
          <w:color w:val="000000"/>
          <w:sz w:val="28"/>
          <w:szCs w:val="28"/>
        </w:rPr>
        <w:t>) часть 1 статьи 7 дополнить пунктом 41 следующего содержания:</w:t>
      </w:r>
    </w:p>
    <w:p w:rsidR="00A07A50" w:rsidRPr="00C12750" w:rsidRDefault="00A07A50" w:rsidP="00A07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«41</w:t>
      </w:r>
      <w:r w:rsidRPr="00C12750">
        <w:rPr>
          <w:color w:val="000000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07A50" w:rsidRPr="00A07A50" w:rsidRDefault="00A07A50" w:rsidP="00A07A50">
      <w:pPr>
        <w:ind w:firstLine="698"/>
        <w:jc w:val="both"/>
        <w:rPr>
          <w:sz w:val="28"/>
          <w:szCs w:val="28"/>
        </w:rPr>
      </w:pPr>
      <w:r w:rsidRPr="00A07A50">
        <w:rPr>
          <w:sz w:val="28"/>
          <w:szCs w:val="28"/>
        </w:rPr>
        <w:t>6) пункт 3 части 1 статьи 7.1 Устава признать утратившим силу:</w:t>
      </w:r>
    </w:p>
    <w:p w:rsidR="00A07A50" w:rsidRPr="00A07A50" w:rsidRDefault="00A07A50" w:rsidP="00A07A50">
      <w:pPr>
        <w:ind w:firstLine="698"/>
        <w:jc w:val="both"/>
        <w:rPr>
          <w:sz w:val="28"/>
          <w:szCs w:val="28"/>
        </w:rPr>
      </w:pPr>
      <w:r w:rsidRPr="00A07A50">
        <w:rPr>
          <w:sz w:val="28"/>
          <w:szCs w:val="28"/>
        </w:rPr>
        <w:t>7) статью 7.2 изложить в следующей редакции:</w:t>
      </w:r>
    </w:p>
    <w:p w:rsidR="00A07A50" w:rsidRPr="002B7D25" w:rsidRDefault="00A07A50" w:rsidP="00A07A50">
      <w:pPr>
        <w:jc w:val="both"/>
        <w:rPr>
          <w:b/>
          <w:sz w:val="28"/>
          <w:szCs w:val="28"/>
        </w:rPr>
      </w:pPr>
      <w:r w:rsidRPr="00A07A50">
        <w:rPr>
          <w:sz w:val="28"/>
          <w:szCs w:val="28"/>
        </w:rPr>
        <w:t xml:space="preserve">         </w:t>
      </w:r>
      <w:r w:rsidR="002B7D25">
        <w:rPr>
          <w:sz w:val="28"/>
          <w:szCs w:val="28"/>
        </w:rPr>
        <w:t xml:space="preserve">                  </w:t>
      </w:r>
      <w:r w:rsidR="008674AE">
        <w:rPr>
          <w:sz w:val="28"/>
          <w:szCs w:val="28"/>
        </w:rPr>
        <w:t>«</w:t>
      </w:r>
      <w:r w:rsidR="002B7D25">
        <w:rPr>
          <w:sz w:val="28"/>
          <w:szCs w:val="28"/>
        </w:rPr>
        <w:t xml:space="preserve"> </w:t>
      </w:r>
      <w:r w:rsidRPr="002B7D25">
        <w:rPr>
          <w:b/>
          <w:sz w:val="28"/>
          <w:szCs w:val="28"/>
        </w:rPr>
        <w:t xml:space="preserve">Статья 7.2. </w:t>
      </w:r>
      <w:r w:rsidR="002B7D25">
        <w:rPr>
          <w:b/>
          <w:sz w:val="28"/>
          <w:szCs w:val="28"/>
        </w:rPr>
        <w:t>Муниципальный контроль</w:t>
      </w:r>
    </w:p>
    <w:p w:rsidR="00A07A50" w:rsidRPr="00B90FA3" w:rsidRDefault="00A07A50" w:rsidP="00A07A50">
      <w:pPr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B90FA3">
        <w:rPr>
          <w:sz w:val="28"/>
          <w:szCs w:val="28"/>
        </w:rPr>
        <w:t>1. Органом местного самоуправления, уполномоченным  на осуществление муниципального контроля в соответствии с Федеральным законом  от 26 декабря 2008 года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 является  Администрация Александровского сельского поселения Монастырщинского района Смоленской области.</w:t>
      </w:r>
    </w:p>
    <w:p w:rsidR="00A07A50" w:rsidRDefault="00A07A50" w:rsidP="00A07A50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Организационная  структура, полномочия, функции, порядок деятельности и определение перечня должностных лиц для Администрации Александровского сельского поселения Монастырщинского района Смоленской области и их полномочий осуществляются  в соответствии с настоящим Уставом, Положением о муниципальном земельном контроле Администрации Александровского  сельского поселения Монастырщин</w:t>
      </w:r>
      <w:r w:rsidR="00436680">
        <w:rPr>
          <w:szCs w:val="28"/>
        </w:rPr>
        <w:t>ского района Смоленской области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   2. К полн</w:t>
      </w:r>
      <w:r>
        <w:rPr>
          <w:sz w:val="28"/>
          <w:szCs w:val="28"/>
        </w:rPr>
        <w:t>омочиям Администрации Александровского</w:t>
      </w:r>
      <w:r w:rsidRPr="00C12750">
        <w:rPr>
          <w:sz w:val="28"/>
          <w:szCs w:val="28"/>
        </w:rPr>
        <w:t xml:space="preserve"> сельского поселения Монастырщинского района Смоленской области относятся: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   1) организация и осуществление муниципального контроля на соответствующей территории;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   2) организация и  осуществление  регионального государств</w:t>
      </w:r>
      <w:r w:rsidR="00436680">
        <w:rPr>
          <w:sz w:val="28"/>
          <w:szCs w:val="28"/>
        </w:rPr>
        <w:t xml:space="preserve">енного контроля (надзора), </w:t>
      </w:r>
      <w:proofErr w:type="gramStart"/>
      <w:r w:rsidR="00436680">
        <w:rPr>
          <w:sz w:val="28"/>
          <w:szCs w:val="28"/>
        </w:rPr>
        <w:t>полно</w:t>
      </w:r>
      <w:r w:rsidRPr="00C12750">
        <w:rPr>
          <w:sz w:val="28"/>
          <w:szCs w:val="28"/>
        </w:rPr>
        <w:t>мочиями</w:t>
      </w:r>
      <w:proofErr w:type="gramEnd"/>
      <w:r w:rsidRPr="00C12750">
        <w:rPr>
          <w:sz w:val="28"/>
          <w:szCs w:val="28"/>
        </w:rPr>
        <w:t xml:space="preserve"> по осуществлению которого  наделены  органы местного самоуправления;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Pr="00C12750">
        <w:rPr>
          <w:sz w:val="28"/>
          <w:szCs w:val="28"/>
        </w:rPr>
        <w:t xml:space="preserve">разработка административных регламентов осуществления муниципального контроля в соответствующих сферах деятельности. </w:t>
      </w:r>
      <w:r w:rsidRPr="00C12750">
        <w:rPr>
          <w:sz w:val="28"/>
          <w:szCs w:val="28"/>
        </w:rPr>
        <w:lastRenderedPageBreak/>
        <w:t>Разработка и принятие указанных административных регламентов осуществляются в порядке, установленном нормативными правовыми  актами  Смоленской области.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   4) организация и  проведение  мониторинга эффективности муниципального контроля в соответствующих сферах деятельности, показатели и проведение которого утверждаются Правительством  Российской Федерации;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   5) осуществление иных предусмотренных федеральными законами, законами и иными нормативными правовыми актами Смоленской области</w:t>
      </w:r>
      <w:r w:rsidR="002B7D25">
        <w:rPr>
          <w:sz w:val="28"/>
          <w:szCs w:val="28"/>
        </w:rPr>
        <w:t xml:space="preserve"> полномочий</w:t>
      </w:r>
      <w:r w:rsidRPr="00C12750">
        <w:rPr>
          <w:sz w:val="28"/>
          <w:szCs w:val="28"/>
        </w:rPr>
        <w:t>.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07A50">
        <w:rPr>
          <w:color w:val="000000"/>
          <w:sz w:val="28"/>
          <w:szCs w:val="28"/>
        </w:rPr>
        <w:t>8) пункт 12 части 3 статьи 22 признать утратившим силу;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07A50">
        <w:rPr>
          <w:color w:val="000000"/>
          <w:sz w:val="28"/>
          <w:szCs w:val="28"/>
        </w:rPr>
        <w:t>9) пункт 13 части 3 статьи 22 признать утратившим силу;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07A50">
        <w:rPr>
          <w:color w:val="000000"/>
          <w:sz w:val="28"/>
          <w:szCs w:val="28"/>
        </w:rPr>
        <w:t>10) часть  3 статьи 22 дополнить пунктами 29,30 следующего содержания:</w:t>
      </w:r>
    </w:p>
    <w:p w:rsidR="00A07A50" w:rsidRDefault="00A07A50" w:rsidP="00A07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«29</w:t>
      </w:r>
      <w:r w:rsidR="002B7D25">
        <w:rPr>
          <w:color w:val="000000"/>
          <w:sz w:val="28"/>
          <w:szCs w:val="28"/>
        </w:rPr>
        <w:t xml:space="preserve">) </w:t>
      </w:r>
      <w:r w:rsidRPr="00C12750">
        <w:rPr>
          <w:color w:val="000000"/>
          <w:sz w:val="28"/>
          <w:szCs w:val="28"/>
        </w:rPr>
        <w:t>утверждение программ комплексного развития систем коммунальной инфраструктуры поселения, требования  к которым устанавливаются Правительством Российской Федерации»;</w:t>
      </w:r>
    </w:p>
    <w:p w:rsidR="00A07A50" w:rsidRPr="00C12750" w:rsidRDefault="00A07A50" w:rsidP="00A07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«30</w:t>
      </w:r>
      <w:r w:rsidRPr="00C12750">
        <w:rPr>
          <w:color w:val="000000"/>
          <w:sz w:val="28"/>
          <w:szCs w:val="28"/>
        </w:rPr>
        <w:t>) утверждение инвестиционных 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отходов»;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 w:rsidRPr="00A07A50">
        <w:rPr>
          <w:color w:val="000000"/>
          <w:sz w:val="28"/>
          <w:szCs w:val="28"/>
        </w:rPr>
        <w:t>11) пункт б) статьи 26 изложить в следующей редакции:</w:t>
      </w:r>
    </w:p>
    <w:p w:rsidR="00A07A50" w:rsidRDefault="00A07A50" w:rsidP="00A07A50">
      <w:pPr>
        <w:ind w:firstLine="698"/>
        <w:jc w:val="both"/>
        <w:rPr>
          <w:color w:val="000000"/>
          <w:sz w:val="28"/>
          <w:szCs w:val="28"/>
        </w:rPr>
      </w:pPr>
      <w:r w:rsidRPr="00C12750">
        <w:rPr>
          <w:color w:val="000000"/>
          <w:sz w:val="28"/>
          <w:szCs w:val="28"/>
        </w:rPr>
        <w:t>«б) денежная выплата на осуществление  полномочий, предоставляемая в порядке, установленном реше</w:t>
      </w:r>
      <w:r>
        <w:rPr>
          <w:color w:val="000000"/>
          <w:sz w:val="28"/>
          <w:szCs w:val="28"/>
        </w:rPr>
        <w:t>нием Совета депутатов Александровского</w:t>
      </w:r>
      <w:r w:rsidRPr="00C12750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области»;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 w:rsidRPr="00A07A50">
        <w:rPr>
          <w:color w:val="000000"/>
          <w:sz w:val="28"/>
          <w:szCs w:val="28"/>
        </w:rPr>
        <w:t>12) пункт 39 части 7 статьи 29 изложить в следующей редакции:</w:t>
      </w:r>
    </w:p>
    <w:p w:rsidR="00A07A50" w:rsidRPr="00C12750" w:rsidRDefault="00A07A50" w:rsidP="00A07A50">
      <w:pPr>
        <w:pStyle w:val="ConsNormal"/>
        <w:ind w:right="0"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«39) присвоение адресов объектам  адресации, изменение, аннулирование адресов, присвоение наименований элементам улично-дорожной сети ( за исключением  автомобильных дорог федерального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втомобильных дорог регионального и межмуниципального значения, местного значения  муниципального района), наименование элементам планированной структуры в границах поселения, изменение, аннулирование таких наименований, размещение информации в государственном адресном реестре.»;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 w:rsidRPr="00A07A50">
        <w:rPr>
          <w:color w:val="000000"/>
          <w:sz w:val="28"/>
          <w:szCs w:val="28"/>
        </w:rPr>
        <w:t>13) пункт 41 части 7 статьи 29 изложить в следующей редакции:</w:t>
      </w: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«41</w:t>
      </w:r>
      <w:r w:rsidRPr="00C12750">
        <w:rPr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C12750">
        <w:rPr>
          <w:sz w:val="28"/>
          <w:szCs w:val="28"/>
        </w:rPr>
        <w:t>.»;</w:t>
      </w:r>
      <w:proofErr w:type="gramEnd"/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 w:rsidRPr="00A07A50">
        <w:rPr>
          <w:color w:val="000000"/>
          <w:sz w:val="28"/>
          <w:szCs w:val="28"/>
        </w:rPr>
        <w:t>14) пункт 55 части 7 статьи 29 признать утратившим силу;</w:t>
      </w:r>
    </w:p>
    <w:p w:rsidR="00A07A50" w:rsidRPr="00A07A50" w:rsidRDefault="00A07A50" w:rsidP="00A07A50">
      <w:pPr>
        <w:jc w:val="both"/>
        <w:rPr>
          <w:color w:val="000000"/>
          <w:sz w:val="28"/>
          <w:szCs w:val="28"/>
        </w:rPr>
      </w:pPr>
      <w:r w:rsidRPr="00A07A50">
        <w:rPr>
          <w:color w:val="000000"/>
          <w:sz w:val="28"/>
          <w:szCs w:val="28"/>
        </w:rPr>
        <w:t>15) часть 7 статьи 29 дополнить пунктом 62 следующего содержания:</w:t>
      </w:r>
    </w:p>
    <w:p w:rsidR="00A07A50" w:rsidRPr="00C12750" w:rsidRDefault="00A07A50" w:rsidP="00A07A50">
      <w:pPr>
        <w:ind w:firstLine="698"/>
        <w:jc w:val="both"/>
        <w:rPr>
          <w:color w:val="000000"/>
          <w:sz w:val="28"/>
          <w:szCs w:val="28"/>
        </w:rPr>
      </w:pPr>
      <w:r w:rsidRPr="00C12750">
        <w:rPr>
          <w:color w:val="000000"/>
          <w:sz w:val="28"/>
          <w:szCs w:val="28"/>
        </w:rPr>
        <w:t>«62)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конфликтов»;</w:t>
      </w:r>
    </w:p>
    <w:p w:rsidR="00A07A50" w:rsidRPr="00A07A50" w:rsidRDefault="00A07A50" w:rsidP="00A07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50">
        <w:rPr>
          <w:sz w:val="28"/>
          <w:szCs w:val="28"/>
        </w:rPr>
        <w:lastRenderedPageBreak/>
        <w:t>16) часть 7 статьи 29 дополнить пунктом 63 следующего содержания: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          «63)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учреждений»;</w:t>
      </w:r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17) часть 7 статьи 29 дополнить пунктом 64 следующего содержания:</w:t>
      </w:r>
    </w:p>
    <w:p w:rsidR="00A07A50" w:rsidRDefault="002B7D25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«64) рассмотрение</w:t>
      </w:r>
      <w:r w:rsidR="00A07A50" w:rsidRPr="00C12750">
        <w:rPr>
          <w:sz w:val="28"/>
          <w:szCs w:val="28"/>
        </w:rPr>
        <w:t xml:space="preserve"> уведомления организаторов публичных мероприятий, если местом проведения публичного мероприятия является территория  муниципального о</w:t>
      </w:r>
      <w:r w:rsidR="00A07A50">
        <w:rPr>
          <w:sz w:val="28"/>
          <w:szCs w:val="28"/>
        </w:rPr>
        <w:t>бразования Александровского</w:t>
      </w:r>
      <w:r w:rsidR="00A07A50" w:rsidRPr="00C12750">
        <w:rPr>
          <w:sz w:val="28"/>
          <w:szCs w:val="28"/>
        </w:rPr>
        <w:t xml:space="preserve"> сельского поселения Монастырщинского района Смоленской области»;</w:t>
      </w:r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18) часть 7 статьи 29 дополнить пунктом 65 следующего содержания:</w:t>
      </w: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>«65) разработка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Федерации»;</w:t>
      </w:r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19) часть 7 статьи 29 дополнить пунктом 66 следующего содержания:</w:t>
      </w: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>«66) осуществление закупок товаров, работ, услуг для обеспечения муниципальных нужд»;</w:t>
      </w:r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20) часть 10 статьи 34 дополнить абзацем следующего содержания:</w:t>
      </w:r>
    </w:p>
    <w:p w:rsidR="00A07A50" w:rsidRPr="00C12750" w:rsidRDefault="00A07A50" w:rsidP="00A07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8012"/>
      <w:proofErr w:type="gramStart"/>
      <w:r w:rsidRPr="00C12750">
        <w:rPr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A07A5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C12750">
        <w:rPr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C12750"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bookmarkEnd w:id="2"/>
      <w:proofErr w:type="gramStart"/>
      <w:r w:rsidRPr="00C12750">
        <w:rPr>
          <w:sz w:val="28"/>
          <w:szCs w:val="28"/>
        </w:rPr>
        <w:t>.»;</w:t>
      </w:r>
      <w:proofErr w:type="gramEnd"/>
    </w:p>
    <w:p w:rsidR="00A07A50" w:rsidRPr="00A07A50" w:rsidRDefault="00A07A50" w:rsidP="00A07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50">
        <w:rPr>
          <w:sz w:val="28"/>
          <w:szCs w:val="28"/>
        </w:rPr>
        <w:t>21) статью 34 дополнить частью 11 следующего содержания;</w:t>
      </w:r>
    </w:p>
    <w:p w:rsidR="00A07A50" w:rsidRPr="00C12750" w:rsidRDefault="00A07A50" w:rsidP="00A07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2750">
        <w:rPr>
          <w:sz w:val="28"/>
          <w:szCs w:val="28"/>
        </w:rPr>
        <w:t>Проекты муниципальных нормативных правовых актов, затрагивающие  вопросы осуществления предпринимательской и инвестиционной 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A07A50" w:rsidRPr="00C12750" w:rsidRDefault="00A07A50" w:rsidP="00A07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750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 положений, вводящих избыточные обязанности, запреты и ограничения для субъектов  предпринимательской и инвестиционной деятельности или способствующих их введению, а также положений, способствующих возникновению </w:t>
      </w:r>
      <w:r w:rsidRPr="00C12750">
        <w:rPr>
          <w:sz w:val="28"/>
          <w:szCs w:val="28"/>
        </w:rPr>
        <w:lastRenderedPageBreak/>
        <w:t>необоснованных расходов субъектов предпринимательской  и инвестиционной д</w:t>
      </w:r>
      <w:r w:rsidR="008674AE">
        <w:rPr>
          <w:sz w:val="28"/>
          <w:szCs w:val="28"/>
        </w:rPr>
        <w:t>еятельности и местных бюджетов</w:t>
      </w:r>
      <w:proofErr w:type="gramStart"/>
      <w:r w:rsidR="008674AE">
        <w:rPr>
          <w:sz w:val="28"/>
          <w:szCs w:val="28"/>
        </w:rPr>
        <w:t>.</w:t>
      </w:r>
      <w:r w:rsidRPr="00C12750">
        <w:rPr>
          <w:sz w:val="28"/>
          <w:szCs w:val="28"/>
        </w:rPr>
        <w:t>»</w:t>
      </w:r>
      <w:r w:rsidR="008674AE">
        <w:rPr>
          <w:sz w:val="28"/>
          <w:szCs w:val="28"/>
        </w:rPr>
        <w:t xml:space="preserve"> </w:t>
      </w:r>
      <w:r w:rsidRPr="00C12750">
        <w:rPr>
          <w:sz w:val="28"/>
          <w:szCs w:val="28"/>
        </w:rPr>
        <w:t>;</w:t>
      </w:r>
      <w:proofErr w:type="gramEnd"/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22) статью 42 изложить в следующей редакции:</w:t>
      </w:r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 xml:space="preserve">   </w:t>
      </w:r>
      <w:r w:rsidR="002B7D25">
        <w:rPr>
          <w:sz w:val="28"/>
          <w:szCs w:val="28"/>
        </w:rPr>
        <w:t xml:space="preserve">   </w:t>
      </w:r>
      <w:r w:rsidRPr="00A07A50">
        <w:rPr>
          <w:sz w:val="28"/>
          <w:szCs w:val="28"/>
        </w:rPr>
        <w:t xml:space="preserve"> «</w:t>
      </w:r>
      <w:r w:rsidRPr="008674AE">
        <w:rPr>
          <w:b/>
          <w:sz w:val="28"/>
          <w:szCs w:val="28"/>
        </w:rPr>
        <w:t>Статья 42.</w:t>
      </w:r>
      <w:r w:rsidRPr="00A07A50">
        <w:rPr>
          <w:sz w:val="28"/>
          <w:szCs w:val="28"/>
        </w:rPr>
        <w:t xml:space="preserve"> </w:t>
      </w:r>
      <w:r w:rsidRPr="008674AE">
        <w:rPr>
          <w:b/>
          <w:sz w:val="28"/>
          <w:szCs w:val="28"/>
        </w:rPr>
        <w:t>Закупки для обеспечения муниципальных нужд</w:t>
      </w:r>
    </w:p>
    <w:p w:rsidR="00A07A50" w:rsidRPr="00A0722F" w:rsidRDefault="00A07A50" w:rsidP="00A07A50">
      <w:pPr>
        <w:pStyle w:val="1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675"/>
        <w:jc w:val="both"/>
        <w:rPr>
          <w:rFonts w:ascii="Times New Roman" w:hAnsi="Times New Roman"/>
          <w:b w:val="0"/>
          <w:color w:val="auto"/>
        </w:rPr>
      </w:pPr>
      <w:r w:rsidRPr="00A0722F">
        <w:rPr>
          <w:rFonts w:ascii="Times New Roman" w:hAnsi="Times New Roman"/>
          <w:b w:val="0"/>
          <w:color w:val="auto"/>
        </w:rPr>
        <w:t>Закупки товаров, работ услуг для обеспечения муниципальных нужд осуществляются в соответствии с законодательством Российской  Федерации  о контрактной системе  в сфере закупок  товаров, работ,  услуг для  обеспечения  государственных и муниципальных нужд.</w:t>
      </w:r>
    </w:p>
    <w:p w:rsidR="00A07A50" w:rsidRPr="00A0722F" w:rsidRDefault="00A07A50" w:rsidP="00A07A50">
      <w:pPr>
        <w:numPr>
          <w:ilvl w:val="0"/>
          <w:numId w:val="1"/>
        </w:numPr>
        <w:ind w:left="0" w:firstLine="675"/>
        <w:rPr>
          <w:sz w:val="28"/>
          <w:szCs w:val="28"/>
        </w:rPr>
      </w:pPr>
      <w:r w:rsidRPr="00A0722F"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бюджета»;</w:t>
      </w:r>
    </w:p>
    <w:p w:rsidR="00A07A50" w:rsidRPr="00A07A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23) статью 46 изложить в следующей редакции:</w:t>
      </w:r>
    </w:p>
    <w:p w:rsidR="00A07A50" w:rsidRPr="00A07A50" w:rsidRDefault="00A07A50" w:rsidP="00A07A50">
      <w:pPr>
        <w:pStyle w:val="a5"/>
        <w:ind w:left="0"/>
        <w:jc w:val="both"/>
        <w:rPr>
          <w:szCs w:val="28"/>
        </w:rPr>
      </w:pPr>
      <w:r w:rsidRPr="00A07A50">
        <w:rPr>
          <w:szCs w:val="28"/>
        </w:rPr>
        <w:t xml:space="preserve">      «Статья 46.Осуществление муниципального финансового контроля»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 xml:space="preserve">2. Муниципальный финансовый контроль подразделяется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внешний и внутренний, предварительный и последующий.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Порядок осуществления Контрольно-ревизионной комиссией полномочий по внешнему муниципальному финансовому контролю определяется муниципальными правовыми актами Совета депутатов.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- органы внутреннего муниципального финансового контроля).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5. 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A07A50" w:rsidRDefault="00A07A50" w:rsidP="00A07A50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A07A50" w:rsidRPr="00C12750" w:rsidRDefault="00A07A50" w:rsidP="00A07A50">
      <w:pPr>
        <w:jc w:val="both"/>
        <w:rPr>
          <w:sz w:val="28"/>
          <w:szCs w:val="28"/>
        </w:rPr>
      </w:pPr>
      <w:r w:rsidRPr="00A07A50">
        <w:rPr>
          <w:sz w:val="28"/>
          <w:szCs w:val="28"/>
        </w:rPr>
        <w:t>24) в части 1 статьи 53 слова</w:t>
      </w:r>
      <w:r w:rsidRPr="00C12750">
        <w:rPr>
          <w:sz w:val="28"/>
          <w:szCs w:val="28"/>
        </w:rPr>
        <w:t xml:space="preserve"> «и другие уполномоченные федеральным законом органы» исключить;</w:t>
      </w:r>
    </w:p>
    <w:p w:rsidR="00A07A50" w:rsidRPr="00A07A50" w:rsidRDefault="00A07A50" w:rsidP="00A07A50">
      <w:pPr>
        <w:rPr>
          <w:sz w:val="28"/>
          <w:szCs w:val="28"/>
        </w:rPr>
      </w:pPr>
      <w:r w:rsidRPr="00A07A50">
        <w:rPr>
          <w:sz w:val="28"/>
          <w:szCs w:val="28"/>
        </w:rPr>
        <w:t>25) статью 53 дополнить частью 3 следующего содержания:</w:t>
      </w: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«3. </w:t>
      </w:r>
      <w:proofErr w:type="gramStart"/>
      <w:r w:rsidRPr="00C12750">
        <w:rPr>
          <w:sz w:val="28"/>
          <w:szCs w:val="28"/>
        </w:rPr>
        <w:t xml:space="preserve"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</w:t>
      </w:r>
      <w:r w:rsidRPr="00C12750">
        <w:rPr>
          <w:sz w:val="28"/>
          <w:szCs w:val="28"/>
        </w:rPr>
        <w:lastRenderedPageBreak/>
        <w:t>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идолжностными</w:t>
      </w:r>
      <w:proofErr w:type="gramEnd"/>
      <w:r w:rsidRPr="00C12750">
        <w:rPr>
          <w:sz w:val="28"/>
          <w:szCs w:val="28"/>
        </w:rPr>
        <w:t xml:space="preserve"> </w:t>
      </w:r>
      <w:proofErr w:type="gramStart"/>
      <w:r w:rsidRPr="00C12750">
        <w:rPr>
          <w:sz w:val="28"/>
          <w:szCs w:val="28"/>
        </w:rPr>
        <w:t xml:space="preserve">лицами местного самоуправления </w:t>
      </w:r>
      <w:hyperlink r:id="rId8" w:history="1">
        <w:r w:rsidRPr="00A07A50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A07A50">
        <w:rPr>
          <w:sz w:val="28"/>
          <w:szCs w:val="28"/>
        </w:rPr>
        <w:t xml:space="preserve"> </w:t>
      </w:r>
      <w:r w:rsidRPr="00C12750">
        <w:rPr>
          <w:sz w:val="28"/>
          <w:szCs w:val="28"/>
        </w:rPr>
        <w:t>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областных законов и иных нормативных правовых актов,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</w:t>
      </w:r>
      <w:proofErr w:type="gramEnd"/>
      <w:r w:rsidRPr="00C12750">
        <w:rPr>
          <w:sz w:val="28"/>
          <w:szCs w:val="28"/>
        </w:rPr>
        <w:t>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областных законов и иных нормативных правовых актов, настоящего Устава»;</w:t>
      </w:r>
    </w:p>
    <w:p w:rsidR="00A07A50" w:rsidRDefault="00A07A50" w:rsidP="00A07A50">
      <w:pPr>
        <w:jc w:val="both"/>
        <w:rPr>
          <w:sz w:val="28"/>
          <w:szCs w:val="28"/>
        </w:rPr>
      </w:pPr>
    </w:p>
    <w:bookmarkEnd w:id="0"/>
    <w:bookmarkEnd w:id="1"/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C12750">
        <w:rPr>
          <w:sz w:val="28"/>
          <w:szCs w:val="28"/>
        </w:rPr>
        <w:t xml:space="preserve">Настоящее решение подлежит  официальному  опубликованию в газете  «Наша жизнь» после его государственной  регистрации в Управлении Министерства  юстиции  Российской Федерации по Смоленской области и вступает в силу </w:t>
      </w:r>
      <w:r>
        <w:rPr>
          <w:sz w:val="28"/>
          <w:szCs w:val="28"/>
        </w:rPr>
        <w:t>со дня его официального опубликования, за исключением положений для которых настоящим решением предусмотрены иные сроки вступления в силу.</w:t>
      </w: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Положения пунктов 2,12 части 1 настоящего решения, вступают в силу с 1 июля 2014 года.</w:t>
      </w:r>
    </w:p>
    <w:p w:rsidR="00A07A50" w:rsidRDefault="00A07A50" w:rsidP="00A07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Положение пункта 20 части 1 настоящего решения применяется с 1 января 2017 года.</w:t>
      </w:r>
    </w:p>
    <w:p w:rsidR="00A07A50" w:rsidRDefault="00A07A50" w:rsidP="00A07A50">
      <w:pPr>
        <w:jc w:val="both"/>
        <w:rPr>
          <w:sz w:val="28"/>
          <w:szCs w:val="28"/>
        </w:rPr>
      </w:pPr>
    </w:p>
    <w:p w:rsidR="00A07A50" w:rsidRPr="00C12750" w:rsidRDefault="00A07A50" w:rsidP="00A07A50">
      <w:pPr>
        <w:jc w:val="both"/>
        <w:rPr>
          <w:sz w:val="28"/>
          <w:szCs w:val="28"/>
        </w:rPr>
      </w:pPr>
    </w:p>
    <w:p w:rsidR="00A07A50" w:rsidRDefault="00A07A50" w:rsidP="00A07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07A50" w:rsidRDefault="00A07A50" w:rsidP="00A07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7A50" w:rsidRPr="002C4990" w:rsidRDefault="00A07A50" w:rsidP="00A07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990">
        <w:rPr>
          <w:rFonts w:ascii="Times New Roman" w:hAnsi="Times New Roman" w:cs="Times New Roman"/>
          <w:bCs/>
          <w:sz w:val="28"/>
          <w:szCs w:val="28"/>
        </w:rPr>
        <w:t xml:space="preserve">Александровского  </w:t>
      </w:r>
      <w:r w:rsidRPr="002C49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7A50" w:rsidRDefault="00A07A50" w:rsidP="00A07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A07A50" w:rsidRDefault="00A07A50" w:rsidP="00A07A50">
      <w:r>
        <w:rPr>
          <w:sz w:val="28"/>
          <w:szCs w:val="28"/>
        </w:rPr>
        <w:t>Смоленской области                                                                           Т.Г.Ковалева</w:t>
      </w:r>
    </w:p>
    <w:sectPr w:rsidR="00A07A50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5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4FB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988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0ECE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AE2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63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6F6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D25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87F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3EE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680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02C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B26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082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4AE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173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A50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BD5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6EA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38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15B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A0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7A5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uiPriority w:val="99"/>
    <w:semiHidden/>
    <w:unhideWhenUsed/>
    <w:rsid w:val="00A07A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7A50"/>
    <w:pPr>
      <w:ind w:left="720"/>
      <w:contextualSpacing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7295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ECEC-C64A-44B9-98AE-5DAAE941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13</cp:revision>
  <cp:lastPrinted>2014-07-02T10:22:00Z</cp:lastPrinted>
  <dcterms:created xsi:type="dcterms:W3CDTF">2014-05-26T05:33:00Z</dcterms:created>
  <dcterms:modified xsi:type="dcterms:W3CDTF">2014-09-24T10:40:00Z</dcterms:modified>
</cp:coreProperties>
</file>