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CA" w:rsidRDefault="0009266D" w:rsidP="007542CA">
      <w:pPr>
        <w:tabs>
          <w:tab w:val="center" w:pos="4677"/>
        </w:tabs>
        <w:spacing w:after="0"/>
        <w:rPr>
          <w:i/>
          <w:sz w:val="28"/>
          <w:szCs w:val="28"/>
        </w:rPr>
      </w:pPr>
      <w:r w:rsidRPr="0009266D">
        <w:rPr>
          <w:i/>
          <w:sz w:val="28"/>
          <w:szCs w:val="28"/>
        </w:rPr>
        <w:t xml:space="preserve">    </w:t>
      </w:r>
      <w:r w:rsidR="00141C5B">
        <w:rPr>
          <w:i/>
          <w:sz w:val="28"/>
          <w:szCs w:val="28"/>
        </w:rPr>
        <w:t xml:space="preserve">                                            </w:t>
      </w:r>
      <w:r w:rsidR="007542CA">
        <w:rPr>
          <w:i/>
          <w:sz w:val="28"/>
          <w:szCs w:val="28"/>
        </w:rPr>
        <w:tab/>
      </w:r>
      <w:r w:rsidR="007542CA" w:rsidRPr="007542CA">
        <w:rPr>
          <w:i/>
          <w:sz w:val="28"/>
          <w:szCs w:val="28"/>
        </w:rPr>
        <w:drawing>
          <wp:inline distT="0" distB="0" distL="0" distR="0">
            <wp:extent cx="699770" cy="80010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A9E" w:rsidRPr="00141C5B" w:rsidRDefault="007542CA" w:rsidP="00141C5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141C5B">
        <w:rPr>
          <w:i/>
          <w:sz w:val="28"/>
          <w:szCs w:val="28"/>
        </w:rPr>
        <w:t xml:space="preserve">  </w:t>
      </w:r>
      <w:r w:rsidR="00947A9E" w:rsidRPr="00947A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7A9E" w:rsidRPr="00947A9E" w:rsidRDefault="00580E02" w:rsidP="00141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947A9E" w:rsidRPr="00947A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47A9E" w:rsidRPr="00947A9E" w:rsidRDefault="00947A9E" w:rsidP="00141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9E">
        <w:rPr>
          <w:rFonts w:ascii="Times New Roman" w:hAnsi="Times New Roman" w:cs="Times New Roman"/>
          <w:b/>
          <w:sz w:val="28"/>
          <w:szCs w:val="28"/>
        </w:rPr>
        <w:t>МОНАСТЫРЩИНСКОГО РАЙОНА   СМОЛЕНСКОЙ  ОБЛАСТИ</w:t>
      </w:r>
    </w:p>
    <w:p w:rsidR="00947A9E" w:rsidRPr="00947A9E" w:rsidRDefault="00947A9E" w:rsidP="00580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CA" w:rsidRDefault="00E12F59" w:rsidP="00E12F59">
      <w:pPr>
        <w:pStyle w:val="Con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F5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7542CA" w:rsidRPr="00E12F59" w:rsidRDefault="007542CA" w:rsidP="00E12F59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F59" w:rsidRDefault="00E12F59" w:rsidP="00947A9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12F59" w:rsidRDefault="00E12F59" w:rsidP="00947A9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47A9E" w:rsidRDefault="00947A9E" w:rsidP="00947A9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0E02">
        <w:rPr>
          <w:rFonts w:ascii="Times New Roman" w:hAnsi="Times New Roman" w:cs="Times New Roman"/>
          <w:sz w:val="28"/>
          <w:szCs w:val="28"/>
        </w:rPr>
        <w:t xml:space="preserve"> </w:t>
      </w:r>
      <w:r w:rsidR="00E12F59">
        <w:rPr>
          <w:rFonts w:ascii="Times New Roman" w:hAnsi="Times New Roman" w:cs="Times New Roman"/>
          <w:sz w:val="28"/>
          <w:szCs w:val="28"/>
        </w:rPr>
        <w:t xml:space="preserve">07  ноября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02">
        <w:rPr>
          <w:rFonts w:ascii="Times New Roman" w:hAnsi="Times New Roman" w:cs="Times New Roman"/>
          <w:sz w:val="28"/>
          <w:szCs w:val="28"/>
        </w:rPr>
        <w:t xml:space="preserve"> </w:t>
      </w:r>
      <w:r w:rsidR="00843D3A">
        <w:rPr>
          <w:rFonts w:ascii="Times New Roman" w:hAnsi="Times New Roman" w:cs="Times New Roman"/>
          <w:sz w:val="28"/>
          <w:szCs w:val="28"/>
        </w:rPr>
        <w:t xml:space="preserve">2013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12F59">
        <w:rPr>
          <w:rFonts w:ascii="Times New Roman" w:hAnsi="Times New Roman" w:cs="Times New Roman"/>
          <w:sz w:val="28"/>
          <w:szCs w:val="28"/>
        </w:rPr>
        <w:t xml:space="preserve">  49</w:t>
      </w:r>
    </w:p>
    <w:p w:rsidR="00394011" w:rsidRDefault="00394011" w:rsidP="003940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0E02" w:rsidRDefault="00394011" w:rsidP="00394011">
      <w:pPr>
        <w:pStyle w:val="a3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Об </w:t>
      </w:r>
      <w:r w:rsidR="00580E02">
        <w:rPr>
          <w:color w:val="2C2C2C"/>
          <w:sz w:val="28"/>
          <w:szCs w:val="28"/>
        </w:rPr>
        <w:t xml:space="preserve">  </w:t>
      </w:r>
      <w:r>
        <w:rPr>
          <w:color w:val="2C2C2C"/>
          <w:sz w:val="28"/>
          <w:szCs w:val="28"/>
        </w:rPr>
        <w:t xml:space="preserve">утверждении </w:t>
      </w:r>
      <w:r w:rsidR="00580E02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Порядка</w:t>
      </w:r>
      <w:r w:rsidR="00580E02">
        <w:rPr>
          <w:color w:val="2C2C2C"/>
          <w:sz w:val="28"/>
          <w:szCs w:val="28"/>
        </w:rPr>
        <w:t xml:space="preserve"> </w:t>
      </w:r>
      <w:r w:rsidR="00BC2ACA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сбора</w:t>
      </w:r>
      <w:r w:rsidR="00580E02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и </w:t>
      </w:r>
    </w:p>
    <w:p w:rsidR="00580E02" w:rsidRDefault="00580E02" w:rsidP="00394011">
      <w:pPr>
        <w:pStyle w:val="a3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</w:t>
      </w:r>
      <w:r w:rsidR="00394011">
        <w:rPr>
          <w:color w:val="2C2C2C"/>
          <w:sz w:val="28"/>
          <w:szCs w:val="28"/>
        </w:rPr>
        <w:t>ывоза</w:t>
      </w:r>
      <w:r>
        <w:rPr>
          <w:color w:val="2C2C2C"/>
          <w:sz w:val="28"/>
          <w:szCs w:val="28"/>
        </w:rPr>
        <w:t xml:space="preserve">  </w:t>
      </w:r>
      <w:r w:rsidR="00947A9E">
        <w:rPr>
          <w:color w:val="2C2C2C"/>
          <w:sz w:val="28"/>
          <w:szCs w:val="28"/>
        </w:rPr>
        <w:t>б</w:t>
      </w:r>
      <w:r w:rsidR="00394011">
        <w:rPr>
          <w:color w:val="2C2C2C"/>
          <w:sz w:val="28"/>
          <w:szCs w:val="28"/>
        </w:rPr>
        <w:t xml:space="preserve">ытовых </w:t>
      </w:r>
      <w:r>
        <w:rPr>
          <w:color w:val="2C2C2C"/>
          <w:sz w:val="28"/>
          <w:szCs w:val="28"/>
        </w:rPr>
        <w:t xml:space="preserve"> </w:t>
      </w:r>
      <w:r w:rsidR="00394011">
        <w:rPr>
          <w:color w:val="2C2C2C"/>
          <w:sz w:val="28"/>
          <w:szCs w:val="28"/>
        </w:rPr>
        <w:t>отходов</w:t>
      </w:r>
      <w:r>
        <w:rPr>
          <w:color w:val="2C2C2C"/>
          <w:sz w:val="28"/>
          <w:szCs w:val="28"/>
        </w:rPr>
        <w:t xml:space="preserve"> </w:t>
      </w:r>
      <w:r w:rsidR="00394011">
        <w:rPr>
          <w:color w:val="2C2C2C"/>
          <w:sz w:val="28"/>
          <w:szCs w:val="28"/>
        </w:rPr>
        <w:t xml:space="preserve"> и </w:t>
      </w:r>
      <w:r>
        <w:rPr>
          <w:color w:val="2C2C2C"/>
          <w:sz w:val="28"/>
          <w:szCs w:val="28"/>
        </w:rPr>
        <w:t xml:space="preserve"> </w:t>
      </w:r>
      <w:r w:rsidR="00394011">
        <w:rPr>
          <w:color w:val="2C2C2C"/>
          <w:sz w:val="28"/>
          <w:szCs w:val="28"/>
        </w:rPr>
        <w:t xml:space="preserve">мусора </w:t>
      </w:r>
    </w:p>
    <w:p w:rsidR="00580E02" w:rsidRDefault="00394011" w:rsidP="00580E02">
      <w:pPr>
        <w:pStyle w:val="a3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на </w:t>
      </w:r>
      <w:r w:rsidR="00580E02">
        <w:rPr>
          <w:color w:val="2C2C2C"/>
          <w:sz w:val="28"/>
          <w:szCs w:val="28"/>
        </w:rPr>
        <w:t xml:space="preserve">  </w:t>
      </w:r>
      <w:r>
        <w:rPr>
          <w:color w:val="2C2C2C"/>
          <w:sz w:val="28"/>
          <w:szCs w:val="28"/>
        </w:rPr>
        <w:t>территории</w:t>
      </w:r>
      <w:r w:rsidR="00580E02">
        <w:rPr>
          <w:color w:val="2C2C2C"/>
          <w:sz w:val="28"/>
          <w:szCs w:val="28"/>
        </w:rPr>
        <w:t xml:space="preserve">    Александровского  </w:t>
      </w:r>
    </w:p>
    <w:p w:rsidR="00580E02" w:rsidRDefault="00580E02" w:rsidP="00580E02">
      <w:pPr>
        <w:pStyle w:val="a3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сельского                             поселения</w:t>
      </w:r>
    </w:p>
    <w:p w:rsidR="00580E02" w:rsidRDefault="00394011" w:rsidP="00580E02">
      <w:pPr>
        <w:pStyle w:val="a3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Монастырщинск</w:t>
      </w:r>
      <w:r w:rsidR="00947A9E">
        <w:rPr>
          <w:color w:val="2C2C2C"/>
          <w:sz w:val="28"/>
          <w:szCs w:val="28"/>
        </w:rPr>
        <w:t>ого</w:t>
      </w:r>
      <w:r w:rsidR="00A8230A">
        <w:rPr>
          <w:color w:val="2C2C2C"/>
          <w:sz w:val="28"/>
          <w:szCs w:val="28"/>
        </w:rPr>
        <w:t xml:space="preserve">               </w:t>
      </w:r>
      <w:r w:rsidR="00580E02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район</w:t>
      </w:r>
      <w:r w:rsidR="00947A9E">
        <w:rPr>
          <w:color w:val="2C2C2C"/>
          <w:sz w:val="28"/>
          <w:szCs w:val="28"/>
        </w:rPr>
        <w:t xml:space="preserve">а </w:t>
      </w:r>
    </w:p>
    <w:p w:rsidR="00394011" w:rsidRDefault="00394011" w:rsidP="00580E02">
      <w:pPr>
        <w:pStyle w:val="a3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Смоленской </w:t>
      </w:r>
      <w:r w:rsidR="00580E02">
        <w:rPr>
          <w:color w:val="2C2C2C"/>
          <w:sz w:val="28"/>
          <w:szCs w:val="28"/>
        </w:rPr>
        <w:t xml:space="preserve">    </w:t>
      </w:r>
      <w:r>
        <w:rPr>
          <w:color w:val="2C2C2C"/>
          <w:sz w:val="28"/>
          <w:szCs w:val="28"/>
        </w:rPr>
        <w:t xml:space="preserve">области </w:t>
      </w:r>
    </w:p>
    <w:p w:rsidR="00394011" w:rsidRDefault="00394011" w:rsidP="0039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11" w:rsidRDefault="00394011" w:rsidP="00394011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В целях обеспечения качественной уборки территории </w:t>
      </w:r>
      <w:r w:rsidR="00580E02">
        <w:rPr>
          <w:rFonts w:ascii="Times New Roman" w:hAnsi="Times New Roman" w:cs="Times New Roman"/>
          <w:color w:val="2C2C2C"/>
          <w:sz w:val="28"/>
          <w:szCs w:val="28"/>
        </w:rPr>
        <w:t>Александровского</w:t>
      </w:r>
      <w:r w:rsidR="00947A9E">
        <w:rPr>
          <w:rFonts w:ascii="Times New Roman" w:hAnsi="Times New Roman" w:cs="Times New Roman"/>
          <w:color w:val="2C2C2C"/>
          <w:sz w:val="28"/>
          <w:szCs w:val="28"/>
        </w:rPr>
        <w:t xml:space="preserve"> сельского поселения</w:t>
      </w:r>
      <w:r w:rsidR="00580E02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C2C"/>
          <w:sz w:val="28"/>
          <w:szCs w:val="28"/>
        </w:rPr>
        <w:t>Монастырщинск</w:t>
      </w:r>
      <w:r w:rsidR="00947A9E">
        <w:rPr>
          <w:rFonts w:ascii="Times New Roman" w:hAnsi="Times New Roman" w:cs="Times New Roman"/>
          <w:color w:val="2C2C2C"/>
          <w:sz w:val="28"/>
          <w:szCs w:val="28"/>
        </w:rPr>
        <w:t>ого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район</w:t>
      </w:r>
      <w:r w:rsidR="00947A9E">
        <w:rPr>
          <w:rFonts w:ascii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Смоленской области  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</w:t>
      </w:r>
    </w:p>
    <w:p w:rsidR="00394011" w:rsidRDefault="00394011" w:rsidP="003940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94011" w:rsidRDefault="00394011" w:rsidP="003940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0E0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47A9E">
        <w:rPr>
          <w:rFonts w:ascii="Times New Roman" w:hAnsi="Times New Roman" w:cs="Times New Roman"/>
          <w:sz w:val="28"/>
          <w:szCs w:val="28"/>
        </w:rPr>
        <w:t xml:space="preserve"> сельского поселения М</w:t>
      </w:r>
      <w:r>
        <w:rPr>
          <w:rFonts w:ascii="Times New Roman" w:hAnsi="Times New Roman" w:cs="Times New Roman"/>
          <w:sz w:val="28"/>
          <w:szCs w:val="28"/>
        </w:rPr>
        <w:t>онастырщинск</w:t>
      </w:r>
      <w:r w:rsidR="00947A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7A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  п о с т а н о в л я е т:</w:t>
      </w:r>
    </w:p>
    <w:p w:rsidR="00394011" w:rsidRDefault="00580E02" w:rsidP="00580E02">
      <w:pPr>
        <w:pStyle w:val="a3"/>
        <w:shd w:val="clear" w:color="auto" w:fill="FFFFFF"/>
        <w:spacing w:after="0"/>
        <w:jc w:val="both"/>
        <w:rPr>
          <w:color w:val="2C2C2C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94011">
        <w:rPr>
          <w:color w:val="2C2C2C"/>
          <w:sz w:val="28"/>
          <w:szCs w:val="28"/>
        </w:rPr>
        <w:t xml:space="preserve">1. Утвердить Порядок сбора и вывоза бытовых </w:t>
      </w:r>
      <w:r>
        <w:rPr>
          <w:color w:val="2C2C2C"/>
          <w:sz w:val="28"/>
          <w:szCs w:val="28"/>
        </w:rPr>
        <w:t>отходов и мусора на территории Александровского</w:t>
      </w:r>
      <w:r w:rsidR="00947A9E">
        <w:rPr>
          <w:color w:val="2C2C2C"/>
          <w:sz w:val="28"/>
          <w:szCs w:val="28"/>
        </w:rPr>
        <w:t xml:space="preserve"> сельского поселения </w:t>
      </w:r>
      <w:r w:rsidR="00394011">
        <w:rPr>
          <w:color w:val="2C2C2C"/>
          <w:sz w:val="28"/>
          <w:szCs w:val="28"/>
        </w:rPr>
        <w:t>Монастырщинск</w:t>
      </w:r>
      <w:r w:rsidR="00947A9E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район</w:t>
      </w:r>
      <w:r w:rsidR="00947A9E">
        <w:rPr>
          <w:color w:val="2C2C2C"/>
          <w:sz w:val="28"/>
          <w:szCs w:val="28"/>
        </w:rPr>
        <w:t>а</w:t>
      </w:r>
      <w:r w:rsidR="00394011">
        <w:rPr>
          <w:color w:val="2C2C2C"/>
          <w:sz w:val="28"/>
          <w:szCs w:val="28"/>
        </w:rPr>
        <w:t xml:space="preserve"> Смоле</w:t>
      </w:r>
      <w:r>
        <w:rPr>
          <w:color w:val="2C2C2C"/>
          <w:sz w:val="28"/>
          <w:szCs w:val="28"/>
        </w:rPr>
        <w:t>нской области. (Приложение №1).</w:t>
      </w:r>
    </w:p>
    <w:p w:rsidR="00394011" w:rsidRDefault="00394011" w:rsidP="00394011">
      <w:pPr>
        <w:pStyle w:val="a3"/>
        <w:shd w:val="clear" w:color="auto" w:fill="FFFFFF"/>
        <w:spacing w:after="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2. Контроль за исполнением настоящего постановления возложить на </w:t>
      </w:r>
      <w:r w:rsidR="00236FC5">
        <w:rPr>
          <w:color w:val="2C2C2C"/>
          <w:sz w:val="28"/>
          <w:szCs w:val="28"/>
        </w:rPr>
        <w:t>директора МУП «</w:t>
      </w:r>
      <w:r w:rsidR="00580E02">
        <w:rPr>
          <w:color w:val="2C2C2C"/>
          <w:sz w:val="28"/>
          <w:szCs w:val="28"/>
        </w:rPr>
        <w:t>Коммунальник</w:t>
      </w:r>
      <w:r w:rsidR="00236FC5">
        <w:rPr>
          <w:color w:val="2C2C2C"/>
          <w:sz w:val="28"/>
          <w:szCs w:val="28"/>
        </w:rPr>
        <w:t xml:space="preserve">» </w:t>
      </w:r>
      <w:r w:rsidR="00580E02">
        <w:rPr>
          <w:color w:val="2C2C2C"/>
          <w:sz w:val="28"/>
          <w:szCs w:val="28"/>
        </w:rPr>
        <w:t>Александровского</w:t>
      </w:r>
      <w:r w:rsidR="00236FC5">
        <w:rPr>
          <w:color w:val="2C2C2C"/>
          <w:sz w:val="28"/>
          <w:szCs w:val="28"/>
        </w:rPr>
        <w:t xml:space="preserve"> сельского поселения Монастырщинского района Смоленской области </w:t>
      </w:r>
      <w:r w:rsidR="00580E02">
        <w:rPr>
          <w:color w:val="2C2C2C"/>
          <w:sz w:val="28"/>
          <w:szCs w:val="28"/>
        </w:rPr>
        <w:t xml:space="preserve"> </w:t>
      </w:r>
      <w:r w:rsidR="00236FC5">
        <w:rPr>
          <w:color w:val="2C2C2C"/>
          <w:sz w:val="28"/>
          <w:szCs w:val="28"/>
        </w:rPr>
        <w:t>(</w:t>
      </w:r>
      <w:r w:rsidR="00580E02">
        <w:rPr>
          <w:color w:val="2C2C2C"/>
          <w:sz w:val="28"/>
          <w:szCs w:val="28"/>
        </w:rPr>
        <w:t>Статуеву Т.И</w:t>
      </w:r>
      <w:r w:rsidR="00236FC5">
        <w:rPr>
          <w:color w:val="2C2C2C"/>
          <w:sz w:val="28"/>
          <w:szCs w:val="28"/>
        </w:rPr>
        <w:t>.).</w:t>
      </w:r>
    </w:p>
    <w:p w:rsidR="00394011" w:rsidRDefault="00394011" w:rsidP="003940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94011" w:rsidRDefault="00394011" w:rsidP="0039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11" w:rsidRDefault="00394011" w:rsidP="0039401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0E02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394011" w:rsidRDefault="00580E02" w:rsidP="0039401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36FC5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394011">
        <w:rPr>
          <w:rFonts w:ascii="Times New Roman" w:hAnsi="Times New Roman" w:cs="Times New Roman"/>
          <w:sz w:val="28"/>
          <w:szCs w:val="28"/>
        </w:rPr>
        <w:t>я</w:t>
      </w:r>
    </w:p>
    <w:p w:rsidR="00394011" w:rsidRDefault="00394011" w:rsidP="0039401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</w:t>
      </w:r>
      <w:r w:rsidR="00236FC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6FC5">
        <w:rPr>
          <w:rFonts w:ascii="Times New Roman" w:hAnsi="Times New Roman" w:cs="Times New Roman"/>
          <w:sz w:val="28"/>
          <w:szCs w:val="28"/>
        </w:rPr>
        <w:t>а</w:t>
      </w:r>
    </w:p>
    <w:p w:rsidR="00580E02" w:rsidRDefault="00394011" w:rsidP="00580E02">
      <w:pPr>
        <w:pStyle w:val="a3"/>
        <w:shd w:val="clear" w:color="auto" w:fill="FFFFFF"/>
        <w:spacing w:before="0" w:beforeAutospacing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Смоленской области</w:t>
      </w:r>
      <w:r w:rsidR="00580E02">
        <w:rPr>
          <w:sz w:val="28"/>
          <w:szCs w:val="28"/>
        </w:rPr>
        <w:t xml:space="preserve">                                                                  </w:t>
      </w:r>
      <w:r w:rsidR="00580E02">
        <w:rPr>
          <w:b/>
          <w:sz w:val="28"/>
          <w:szCs w:val="28"/>
        </w:rPr>
        <w:t>Т.Г. Ковалева</w:t>
      </w:r>
      <w:bookmarkStart w:id="0" w:name="_GoBack"/>
      <w:bookmarkEnd w:id="0"/>
    </w:p>
    <w:p w:rsidR="00394011" w:rsidRPr="00580E02" w:rsidRDefault="00580E02" w:rsidP="00580E02">
      <w:pPr>
        <w:pStyle w:val="a3"/>
        <w:shd w:val="clear" w:color="auto" w:fill="FFFFFF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141C5B">
        <w:rPr>
          <w:b/>
          <w:sz w:val="28"/>
          <w:szCs w:val="28"/>
        </w:rPr>
        <w:t xml:space="preserve"> </w:t>
      </w:r>
      <w:r w:rsidR="00394011">
        <w:rPr>
          <w:color w:val="2C2C2C"/>
          <w:sz w:val="28"/>
          <w:szCs w:val="28"/>
        </w:rPr>
        <w:t xml:space="preserve">Приложение </w:t>
      </w:r>
      <w:r>
        <w:rPr>
          <w:color w:val="2C2C2C"/>
          <w:sz w:val="28"/>
          <w:szCs w:val="28"/>
        </w:rPr>
        <w:t xml:space="preserve"> </w:t>
      </w:r>
      <w:r w:rsidR="00394011">
        <w:rPr>
          <w:color w:val="2C2C2C"/>
          <w:sz w:val="28"/>
          <w:szCs w:val="28"/>
        </w:rPr>
        <w:t>№</w:t>
      </w:r>
      <w:r>
        <w:rPr>
          <w:color w:val="2C2C2C"/>
          <w:sz w:val="28"/>
          <w:szCs w:val="28"/>
        </w:rPr>
        <w:t xml:space="preserve"> </w:t>
      </w:r>
      <w:r w:rsidR="00394011">
        <w:rPr>
          <w:color w:val="2C2C2C"/>
          <w:sz w:val="28"/>
          <w:szCs w:val="28"/>
        </w:rPr>
        <w:t xml:space="preserve"> 1</w:t>
      </w:r>
    </w:p>
    <w:p w:rsidR="00394011" w:rsidRDefault="00580E02" w:rsidP="00394011">
      <w:pPr>
        <w:pStyle w:val="a3"/>
        <w:shd w:val="clear" w:color="auto" w:fill="FFFFFF"/>
        <w:spacing w:before="0" w:beforeAutospacing="0" w:after="0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к п</w:t>
      </w:r>
      <w:r w:rsidR="00394011">
        <w:rPr>
          <w:color w:val="2C2C2C"/>
          <w:sz w:val="28"/>
          <w:szCs w:val="28"/>
        </w:rPr>
        <w:t>остановлению Администрации</w:t>
      </w:r>
    </w:p>
    <w:p w:rsidR="00236FC5" w:rsidRDefault="00580E02" w:rsidP="00394011">
      <w:pPr>
        <w:pStyle w:val="a3"/>
        <w:shd w:val="clear" w:color="auto" w:fill="FFFFFF"/>
        <w:spacing w:before="0" w:beforeAutospacing="0" w:after="0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Александровского</w:t>
      </w:r>
      <w:r w:rsidR="00236FC5">
        <w:rPr>
          <w:color w:val="2C2C2C"/>
          <w:sz w:val="28"/>
          <w:szCs w:val="28"/>
        </w:rPr>
        <w:t xml:space="preserve"> сельского поселения</w:t>
      </w:r>
    </w:p>
    <w:p w:rsidR="00394011" w:rsidRDefault="00580E02" w:rsidP="00236FC5">
      <w:pPr>
        <w:pStyle w:val="a3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                      </w:t>
      </w:r>
      <w:r w:rsidR="00394011">
        <w:rPr>
          <w:color w:val="2C2C2C"/>
          <w:sz w:val="28"/>
          <w:szCs w:val="28"/>
        </w:rPr>
        <w:t>Монастырщинск</w:t>
      </w:r>
      <w:r w:rsidR="00236FC5">
        <w:rPr>
          <w:color w:val="2C2C2C"/>
          <w:sz w:val="28"/>
          <w:szCs w:val="28"/>
        </w:rPr>
        <w:t>ого</w:t>
      </w:r>
      <w:r>
        <w:rPr>
          <w:color w:val="2C2C2C"/>
          <w:sz w:val="28"/>
          <w:szCs w:val="28"/>
        </w:rPr>
        <w:t xml:space="preserve">           </w:t>
      </w:r>
      <w:r w:rsidR="00394011">
        <w:rPr>
          <w:color w:val="2C2C2C"/>
          <w:sz w:val="28"/>
          <w:szCs w:val="28"/>
        </w:rPr>
        <w:t xml:space="preserve"> район</w:t>
      </w:r>
      <w:r w:rsidR="00236FC5">
        <w:rPr>
          <w:color w:val="2C2C2C"/>
          <w:sz w:val="28"/>
          <w:szCs w:val="28"/>
        </w:rPr>
        <w:t>а</w:t>
      </w:r>
    </w:p>
    <w:p w:rsidR="00394011" w:rsidRDefault="00580E02" w:rsidP="00580E02">
      <w:pPr>
        <w:pStyle w:val="a3"/>
        <w:shd w:val="clear" w:color="auto" w:fill="FFFFFF"/>
        <w:spacing w:before="0" w:beforeAutospacing="0" w:after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                 </w:t>
      </w:r>
      <w:r w:rsidR="00394011">
        <w:rPr>
          <w:color w:val="2C2C2C"/>
          <w:sz w:val="28"/>
          <w:szCs w:val="28"/>
        </w:rPr>
        <w:t>Смоленской</w:t>
      </w:r>
      <w:r>
        <w:rPr>
          <w:color w:val="2C2C2C"/>
          <w:sz w:val="28"/>
          <w:szCs w:val="28"/>
        </w:rPr>
        <w:t xml:space="preserve">                     </w:t>
      </w:r>
      <w:r w:rsidR="00394011">
        <w:rPr>
          <w:color w:val="2C2C2C"/>
          <w:sz w:val="28"/>
          <w:szCs w:val="28"/>
        </w:rPr>
        <w:t xml:space="preserve"> области </w:t>
      </w:r>
    </w:p>
    <w:p w:rsidR="00394011" w:rsidRDefault="00580E02" w:rsidP="00580E02">
      <w:pPr>
        <w:pStyle w:val="a3"/>
        <w:shd w:val="clear" w:color="auto" w:fill="FFFFFF"/>
        <w:spacing w:before="0" w:beforeAutospacing="0" w:after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                </w:t>
      </w:r>
      <w:r w:rsidR="00E12F59">
        <w:rPr>
          <w:color w:val="2C2C2C"/>
          <w:sz w:val="28"/>
          <w:szCs w:val="28"/>
        </w:rPr>
        <w:t xml:space="preserve">от   07  ноября  </w:t>
      </w:r>
      <w:r w:rsidR="00394011">
        <w:rPr>
          <w:color w:val="2C2C2C"/>
          <w:sz w:val="28"/>
          <w:szCs w:val="28"/>
        </w:rPr>
        <w:t xml:space="preserve"> 2013</w:t>
      </w:r>
      <w:r w:rsidR="00E12F59">
        <w:rPr>
          <w:color w:val="2C2C2C"/>
          <w:sz w:val="28"/>
          <w:szCs w:val="28"/>
        </w:rPr>
        <w:t xml:space="preserve"> </w:t>
      </w:r>
      <w:r w:rsidR="00394011">
        <w:rPr>
          <w:color w:val="2C2C2C"/>
          <w:sz w:val="28"/>
          <w:szCs w:val="28"/>
        </w:rPr>
        <w:t xml:space="preserve"> г. №</w:t>
      </w:r>
      <w:r w:rsidR="00E12F59">
        <w:rPr>
          <w:color w:val="2C2C2C"/>
          <w:sz w:val="28"/>
          <w:szCs w:val="28"/>
        </w:rPr>
        <w:t xml:space="preserve">  49</w:t>
      </w:r>
    </w:p>
    <w:p w:rsidR="00394011" w:rsidRDefault="00394011" w:rsidP="00394011">
      <w:pPr>
        <w:pStyle w:val="a3"/>
        <w:shd w:val="clear" w:color="auto" w:fill="FFFFFF"/>
        <w:spacing w:after="0"/>
        <w:jc w:val="center"/>
        <w:rPr>
          <w:color w:val="2C2C2C"/>
          <w:sz w:val="28"/>
          <w:szCs w:val="28"/>
        </w:rPr>
      </w:pPr>
    </w:p>
    <w:p w:rsidR="00394011" w:rsidRDefault="00394011" w:rsidP="00394011">
      <w:pPr>
        <w:pStyle w:val="a3"/>
        <w:shd w:val="clear" w:color="auto" w:fill="FFFFFF"/>
        <w:spacing w:before="0" w:beforeAutospacing="0" w:after="0"/>
        <w:jc w:val="center"/>
        <w:rPr>
          <w:color w:val="2C2C2C"/>
          <w:sz w:val="28"/>
          <w:szCs w:val="28"/>
        </w:rPr>
      </w:pPr>
      <w:r>
        <w:rPr>
          <w:rStyle w:val="a4"/>
          <w:color w:val="2C2C2C"/>
          <w:sz w:val="28"/>
          <w:szCs w:val="28"/>
        </w:rPr>
        <w:t>ПОРЯДОК</w:t>
      </w:r>
    </w:p>
    <w:p w:rsidR="00394011" w:rsidRDefault="00394011" w:rsidP="00394011">
      <w:pPr>
        <w:pStyle w:val="a3"/>
        <w:shd w:val="clear" w:color="auto" w:fill="FFFFFF"/>
        <w:spacing w:before="0" w:beforeAutospacing="0" w:after="0"/>
        <w:jc w:val="center"/>
        <w:rPr>
          <w:color w:val="2C2C2C"/>
          <w:sz w:val="28"/>
          <w:szCs w:val="28"/>
        </w:rPr>
      </w:pPr>
      <w:r>
        <w:rPr>
          <w:rStyle w:val="a4"/>
          <w:color w:val="2C2C2C"/>
          <w:sz w:val="28"/>
          <w:szCs w:val="28"/>
        </w:rPr>
        <w:t>сбора и вывоза бытовых отходов и мусора на территории</w:t>
      </w:r>
    </w:p>
    <w:p w:rsidR="00394011" w:rsidRDefault="00580E02" w:rsidP="00394011">
      <w:pPr>
        <w:pStyle w:val="a3"/>
        <w:shd w:val="clear" w:color="auto" w:fill="FFFFFF"/>
        <w:spacing w:before="0" w:beforeAutospacing="0" w:after="0"/>
        <w:jc w:val="center"/>
        <w:rPr>
          <w:color w:val="2C2C2C"/>
          <w:sz w:val="28"/>
          <w:szCs w:val="28"/>
        </w:rPr>
      </w:pPr>
      <w:r>
        <w:rPr>
          <w:rStyle w:val="a4"/>
          <w:color w:val="2C2C2C"/>
          <w:sz w:val="28"/>
          <w:szCs w:val="28"/>
        </w:rPr>
        <w:t>Александровского</w:t>
      </w:r>
      <w:r w:rsidR="00236FC5">
        <w:rPr>
          <w:rStyle w:val="a4"/>
          <w:color w:val="2C2C2C"/>
          <w:sz w:val="28"/>
          <w:szCs w:val="28"/>
        </w:rPr>
        <w:t xml:space="preserve"> сельского поселения </w:t>
      </w:r>
      <w:r w:rsidR="00394011">
        <w:rPr>
          <w:rStyle w:val="a4"/>
          <w:color w:val="2C2C2C"/>
          <w:sz w:val="28"/>
          <w:szCs w:val="28"/>
        </w:rPr>
        <w:t>Монастырщинск</w:t>
      </w:r>
      <w:r w:rsidR="00236FC5">
        <w:rPr>
          <w:rStyle w:val="a4"/>
          <w:color w:val="2C2C2C"/>
          <w:sz w:val="28"/>
          <w:szCs w:val="28"/>
        </w:rPr>
        <w:t>ого</w:t>
      </w:r>
      <w:r w:rsidR="00394011">
        <w:rPr>
          <w:rStyle w:val="a4"/>
          <w:color w:val="2C2C2C"/>
          <w:sz w:val="28"/>
          <w:szCs w:val="28"/>
        </w:rPr>
        <w:t xml:space="preserve"> район</w:t>
      </w:r>
      <w:r w:rsidR="00236FC5">
        <w:rPr>
          <w:rStyle w:val="a4"/>
          <w:color w:val="2C2C2C"/>
          <w:sz w:val="28"/>
          <w:szCs w:val="28"/>
        </w:rPr>
        <w:t>а</w:t>
      </w:r>
      <w:r w:rsidR="00394011">
        <w:rPr>
          <w:rStyle w:val="a4"/>
          <w:color w:val="2C2C2C"/>
          <w:sz w:val="28"/>
          <w:szCs w:val="28"/>
        </w:rPr>
        <w:t xml:space="preserve"> Смоленской области</w:t>
      </w:r>
    </w:p>
    <w:p w:rsidR="00394011" w:rsidRDefault="00394011" w:rsidP="00394011">
      <w:pPr>
        <w:pStyle w:val="a3"/>
        <w:shd w:val="clear" w:color="auto" w:fill="FFFFFF"/>
        <w:spacing w:after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1. Общие положения </w:t>
      </w:r>
    </w:p>
    <w:p w:rsidR="00394011" w:rsidRDefault="00A8230A" w:rsidP="00A8230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 xml:space="preserve">1.1. 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 и определяет порядок сбора и вывоза бытовых отходов и мусора на территории </w:t>
      </w:r>
      <w:r>
        <w:rPr>
          <w:color w:val="2C2C2C"/>
          <w:sz w:val="28"/>
          <w:szCs w:val="28"/>
        </w:rPr>
        <w:t>Александровского</w:t>
      </w:r>
      <w:r w:rsidR="00236FC5">
        <w:rPr>
          <w:color w:val="2C2C2C"/>
          <w:sz w:val="28"/>
          <w:szCs w:val="28"/>
        </w:rPr>
        <w:t xml:space="preserve"> сельского поселения </w:t>
      </w:r>
      <w:r w:rsidR="00394011">
        <w:rPr>
          <w:color w:val="2C2C2C"/>
          <w:sz w:val="28"/>
          <w:szCs w:val="28"/>
        </w:rPr>
        <w:t>Монастырщинск</w:t>
      </w:r>
      <w:r w:rsidR="00236FC5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район</w:t>
      </w:r>
      <w:r w:rsidR="00236FC5">
        <w:rPr>
          <w:color w:val="2C2C2C"/>
          <w:sz w:val="28"/>
          <w:szCs w:val="28"/>
        </w:rPr>
        <w:t>а</w:t>
      </w:r>
      <w:r w:rsidR="00394011">
        <w:rPr>
          <w:color w:val="2C2C2C"/>
          <w:sz w:val="28"/>
          <w:szCs w:val="28"/>
        </w:rPr>
        <w:t xml:space="preserve">  Смоленской области.</w:t>
      </w:r>
    </w:p>
    <w:p w:rsidR="00394011" w:rsidRDefault="00A8230A" w:rsidP="00A8230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1.2. Порядок сбора и вывоза бытовых отходов и мусора направлен на совершенствование организации и контроля в сфере обращения с отходами с целью сокращения объемов их образования, предупреждения вредного воздействия на здоровье человека и окружающую среду, обеспечения должного санитарного состояния территории  сельск</w:t>
      </w:r>
      <w:r w:rsidR="00236FC5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236FC5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>.</w:t>
      </w:r>
    </w:p>
    <w:p w:rsidR="00394011" w:rsidRDefault="00A8230A" w:rsidP="00A8230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1.3. Настоящий Порядок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металлов, регулируемые специальными нормативными документами.</w:t>
      </w:r>
    </w:p>
    <w:p w:rsidR="00394011" w:rsidRDefault="00A8230A" w:rsidP="00A8230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1.4. Порядок обязателен для всех юридических и физических лиц, являющихся собственниками, владельцами или пользователями расположенных на территории  сельск</w:t>
      </w:r>
      <w:r w:rsidR="00236FC5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236FC5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 xml:space="preserve"> земельных участков, зданий, строений и сооружений, в том числе обладающих указанными объектами на праве хозяйственного ведения или оперативного управления.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 xml:space="preserve">1.5. </w:t>
      </w:r>
      <w:r>
        <w:rPr>
          <w:color w:val="2C2C2C"/>
          <w:sz w:val="28"/>
          <w:szCs w:val="28"/>
        </w:rPr>
        <w:t xml:space="preserve"> </w:t>
      </w:r>
      <w:r w:rsidR="00394011">
        <w:rPr>
          <w:color w:val="2C2C2C"/>
          <w:sz w:val="28"/>
          <w:szCs w:val="28"/>
        </w:rPr>
        <w:t>При организации работ по сбору и вывозу бытовых отходов и мусора на территории сельск</w:t>
      </w:r>
      <w:r w:rsidR="00236FC5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236FC5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 xml:space="preserve"> все хозяйствующие субъекты руководствуются настоящим Порядком.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="00394011">
        <w:rPr>
          <w:color w:val="2C2C2C"/>
          <w:sz w:val="28"/>
          <w:szCs w:val="28"/>
        </w:rPr>
        <w:t>1.6. В настоящем Порядке используются следующие основные понятия: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бытовые отходы - отходы потребления, образовавшиеся в процессе жизнедеятельности населения, а также товары, утратившие свои потребительские свойства;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- мусор - мелкие неоднородные сухие и (или) влажные отходы;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вывоз (транспортирование) бытовых отходов и мусора - деятельность по перемещению отходов от мест сбора к местам их утилизации, переработки, обезвреживания и размещения;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размещение отходов - хранение и захоронение отходов;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уполномоченная организация - товарищество собственников жилья, управляющая организация;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специализированная организация - юридическое лицо или индивидуальный предприниматель, осуществляющие деятельность по сбору и вывозу бытовых отходов и мусора.</w:t>
      </w:r>
    </w:p>
    <w:p w:rsidR="00394011" w:rsidRPr="00A8230A" w:rsidRDefault="00394011" w:rsidP="00A8230A">
      <w:pPr>
        <w:pStyle w:val="a3"/>
        <w:shd w:val="clear" w:color="auto" w:fill="FFFFFF"/>
        <w:spacing w:before="120" w:beforeAutospacing="0" w:after="120"/>
        <w:ind w:firstLine="680"/>
        <w:jc w:val="center"/>
        <w:rPr>
          <w:color w:val="2C2C2C"/>
          <w:sz w:val="28"/>
          <w:szCs w:val="28"/>
        </w:rPr>
      </w:pPr>
      <w:r w:rsidRPr="00236FC5">
        <w:rPr>
          <w:b/>
          <w:color w:val="2C2C2C"/>
          <w:sz w:val="28"/>
          <w:szCs w:val="28"/>
        </w:rPr>
        <w:t>2. Сбор и временное хранение (накопление) бытовых отходов и мусора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2.1. Администрация  сельск</w:t>
      </w:r>
      <w:r w:rsidR="00236FC5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236FC5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 xml:space="preserve"> обеспечивает организацию производства работ по сбору, временному хранению (накоплению) и вывозу мусора от муниципального жилого фонда, частных домовладений, объектов муниципальной собственности, сбору, временному хранению и вывозу отходов, образующихся в результате деятельности хозяйствующих субъектов, а также общую координацию производства работ и контроль за их осуществлением на территории поселения.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В целях осуществления полномочий по реализации настоящего Порядка администрация  сельск</w:t>
      </w:r>
      <w:r w:rsidR="00236FC5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236FC5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 xml:space="preserve">  издаёт нормативные правовые акты, обязательные для исполнения на всей территории муниципального образования.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2.2. Сбор и временное хранение бытовых отходов и мусора осуществляется: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от многоквартирных жилых домов – по договору с уполномоченными и/или специализированными организациями;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- от частных домовладений - собственниками или пользователями непосредственно, либо по договору с уполномоченными и/или специализированными организациями;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от других зданий, строений, сооружений, земельных участков - хозяйствующими субъектами непосредственно или по договору с уполномоченными, специализированными организациями.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2.3. Организацию сбора мусора на поселк</w:t>
      </w:r>
      <w:r>
        <w:rPr>
          <w:color w:val="2C2C2C"/>
          <w:sz w:val="28"/>
          <w:szCs w:val="28"/>
        </w:rPr>
        <w:t>овой территории (улицы,</w:t>
      </w:r>
      <w:r w:rsidR="00394011">
        <w:rPr>
          <w:color w:val="2C2C2C"/>
          <w:sz w:val="28"/>
          <w:szCs w:val="28"/>
        </w:rPr>
        <w:t xml:space="preserve"> парк, кладбище), не закрепленной дополнительно за учреждениями, организациями, предприятиями всех форм собственности, осуществляет администрация  сельск</w:t>
      </w:r>
      <w:r w:rsidR="00236FC5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4A4B0C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 xml:space="preserve"> посредством проведения субботников, месячников по санитарной очистке территории поселения и иных мероприятий.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2.4.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2.5. Сбор строительных отходов на объектах строительства для временного хранения осуществляется на специально отведенных местах, утверждённых администрацией  сельск</w:t>
      </w:r>
      <w:r w:rsidR="004A4B0C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4A4B0C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>. Запрещается складирование отходов за пределами строительных площадок.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2.6. Допускается временное размещение на дворовых территориях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мусоросборников.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2.7. Сбор и временное хранение твердых бытовых отходов и мусора производится в контейнеры, деревянные емкости и иные мусоросборники, урны, специальные емкости и/или площадки для крупногабаритных отходов.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Сбор и временное хранение бытовых отходов и мусора в несанкционированных местах запрещаются.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2.8. Запрещается помещение в контейнеры и другие мусоросборники отработанных горюче-смазочных материалов, автошин, аккумуляторов, металлолома, токсичных и опасных отходов.</w:t>
      </w:r>
    </w:p>
    <w:p w:rsidR="00394011" w:rsidRPr="00A8230A" w:rsidRDefault="00394011" w:rsidP="00A8230A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</w:t>
      </w:r>
      <w:r w:rsidR="00A8230A">
        <w:rPr>
          <w:color w:val="2C2C2C"/>
          <w:sz w:val="28"/>
          <w:szCs w:val="28"/>
        </w:rPr>
        <w:t xml:space="preserve">                   </w:t>
      </w:r>
      <w:r w:rsidRPr="004A4B0C">
        <w:rPr>
          <w:b/>
          <w:color w:val="2C2C2C"/>
          <w:sz w:val="28"/>
          <w:szCs w:val="28"/>
        </w:rPr>
        <w:t>3. Вывоз бытовых отходов и мусора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3.1. Вывоз (размещение) отходов осуществляется на объекты размещения отходов, внесенных в государственный реестр объектов размещения отходов.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3.2. Производство работ по вывозу бытовых отходов и мусора осуществляется уполномоченными и/или специализированными организациями на основании договоров с собственниками и пользователями зданий, строений, сооружений, земельных участков.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</w:t>
      </w:r>
      <w:r w:rsidR="00394011">
        <w:rPr>
          <w:color w:val="2C2C2C"/>
          <w:sz w:val="28"/>
          <w:szCs w:val="28"/>
        </w:rPr>
        <w:t>3.3. Вывоз бытовых отходов и мусора осуществляется из мест сбора и временного его хранения, указанных в п. 2.7 настоящего Порядка.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3.4. Вывоз бытовых отходов с территории индивидуальных жилых домов осуществляется на основании договоров, заключаемых собственниками этих домов с уполномоченными (специализированными) организациями либо непосредственно собственниками.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3.5. Вывоз бытовых отходов и мусора от контейнерных площадок, контейнеров и других мусоросборников осуществляется раз в неделю, крупногабаритных отходов - по мере заполнения площадок, но не реже одного раза в неделю.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3.6. Мусор из урн, установленных у объектов торговли, общественного питания, услуг населению, на остановках общественного пассажирского транспорта, у школы, больницы, учреждений культуры, дополнительного образования, подлежит сбору и временному хранению на контейнерной площадке (контейнере, мусоросборнике) соответствующего хозяйствующего субъекта и последующему вывозу в соответствии с установленным Порядком.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Очистка урн производится по мере их заполнения, но не реже одного раза в неделю.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3.7. Переполнение контейнеров и иных мусоросборников бытовыми отходами и мусором не допускается.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Обязанность по уборке мусора, просыпавшегося при выгрузке из контейнеров и иных мусоросборников, возлагается на хозяйствующий субъект, осуществляющий вывоз бытовых отходов и мусора.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3.8. Для вывоза строительного мусора гражданин или хозяйствующий субъект, производящий работы, обязаны заключить отдельный договор с обслуживающей или специализированной организацией.</w:t>
      </w:r>
    </w:p>
    <w:p w:rsidR="00394011" w:rsidRPr="00A8230A" w:rsidRDefault="00394011" w:rsidP="00A8230A">
      <w:pPr>
        <w:pStyle w:val="a3"/>
        <w:shd w:val="clear" w:color="auto" w:fill="FFFFFF"/>
        <w:spacing w:before="120" w:beforeAutospacing="0" w:after="120"/>
        <w:ind w:firstLine="680"/>
        <w:jc w:val="center"/>
        <w:rPr>
          <w:color w:val="2C2C2C"/>
          <w:sz w:val="28"/>
          <w:szCs w:val="28"/>
        </w:rPr>
      </w:pPr>
      <w:r w:rsidRPr="004A4B0C">
        <w:rPr>
          <w:b/>
          <w:color w:val="2C2C2C"/>
          <w:sz w:val="28"/>
          <w:szCs w:val="28"/>
        </w:rPr>
        <w:t>4. Требования по содержанию оборудования для сбора и мест сбора бытовых отходов и мусора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4.1. Контейнеры и иные емкости для сбора и временного хранения бытовых отходов и мусора размещаются (устанавливаются) на специально оборудованных площадках.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4.2. Контейнерные площадки должны быть асфальтированы или бетонированы, огорожены с трех сторон, содержаться в чистоте. Количество установленных контейнеров должно определяться исходя из норм накопления твердых бытовых отходов.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Контейнеры и иные мусоросборники должны содержаться в технически исправном состоянии, быть покрашены.</w:t>
      </w:r>
    </w:p>
    <w:p w:rsidR="00394011" w:rsidRDefault="00394011" w:rsidP="00394011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Территория в радиусе 15 метров вокруг контейнерных площадок и мусоросборников должна содержаться в чистоте и быть благоустроена.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</w:t>
      </w:r>
      <w:r w:rsidR="00394011">
        <w:rPr>
          <w:color w:val="2C2C2C"/>
          <w:sz w:val="28"/>
          <w:szCs w:val="28"/>
        </w:rPr>
        <w:t>4.3. Места размещения и тип ограждения контейнерных площадок, подлежащих установке в жилом секторе, на территориях хозяйствующих субъектов и в местах общего пользования, утверждаются администрацией  сельск</w:t>
      </w:r>
      <w:r w:rsidR="004A4B0C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4A4B0C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>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4.4. Запрещается устанавливать контейнеры и другие виды мусоросборников на проезжей части дорог, тротуарах, газонах, детских площадках.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4.5. Ответственность за состояние контейнерных площадок, контейнеров и других мусоросборников возлагается на хозяйствующие субъекты, собственников и пользователей зданий, строений, сооружений, земельных участков, на территории которых они расположены.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4.6. В скверах, зонах отдыха, учреждениях образования, здравоохранения и других местах массового посещения населения, на улицах, у подъездов жилых домов, на остановках общественного пассажирского транспорта, у входа в торговые объекты должны быть установлены урны.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4.7. Обязанность по приобретению (изготовлению) и установке урн в учреждениях образования, здравоохранения, культуры, торговли, общественного питания, связи, бытового обслуживания населения, общественного пассажирского транспорта ложится на собственника (владельца) либо хозяйствующий субъект (предпринимателя) указанных объектов.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Обязанность по приобретению и установке урн на улицах, в скверах, зонах отдыха и других местах массового посещения населения ложится на администрацию  сельск</w:t>
      </w:r>
      <w:r w:rsidR="004A4B0C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4A4B0C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 xml:space="preserve"> и осуществляется за счет местного бюджета.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Обязанность по приобретению и установке урн у подъездов многоквартирных жилых домов ложится на жилищно-эксплуатационные организации (в т.ч. управляющие компании, товарищества собственников жилья и др.), на чьем содержании находится жилой дом.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Мойка урн производится по мере загрязнения.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Покраска урн осуществляется хозяйствующим субъектом либо собственником объекта, где она расположена, по мере необходимости, но не реже одного раза в год.</w:t>
      </w:r>
    </w:p>
    <w:p w:rsidR="00394011" w:rsidRPr="00A8230A" w:rsidRDefault="00394011" w:rsidP="00A8230A">
      <w:pPr>
        <w:pStyle w:val="a3"/>
        <w:shd w:val="clear" w:color="auto" w:fill="FFFFFF"/>
        <w:spacing w:before="120" w:beforeAutospacing="0" w:after="120"/>
        <w:ind w:firstLine="680"/>
        <w:jc w:val="center"/>
        <w:rPr>
          <w:color w:val="2C2C2C"/>
          <w:sz w:val="28"/>
          <w:szCs w:val="28"/>
        </w:rPr>
      </w:pPr>
      <w:r w:rsidRPr="004A4B0C">
        <w:rPr>
          <w:b/>
          <w:color w:val="2C2C2C"/>
          <w:sz w:val="28"/>
          <w:szCs w:val="28"/>
        </w:rPr>
        <w:t>5. Дополнительные требования к организации сбора и вывоза бытовых отходов и мусора в связи с необходимостью обеспечения чистоты и порядка на территории городского и сельских поселений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 xml:space="preserve">5.1. 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подъездов к ним возлагается на собственников, владельцев и пользователей (арендаторов) строений, расположенных на указанных территориях. Собственники, владельцы, </w:t>
      </w:r>
      <w:r w:rsidR="00394011">
        <w:rPr>
          <w:color w:val="2C2C2C"/>
          <w:sz w:val="28"/>
          <w:szCs w:val="28"/>
        </w:rPr>
        <w:lastRenderedPageBreak/>
        <w:t xml:space="preserve">пользователи (арендаторы) несут ответственность за </w:t>
      </w:r>
      <w:r w:rsidR="004A4B0C">
        <w:rPr>
          <w:color w:val="2C2C2C"/>
          <w:sz w:val="28"/>
          <w:szCs w:val="28"/>
        </w:rPr>
        <w:t>не проведение</w:t>
      </w:r>
      <w:r w:rsidR="00394011">
        <w:rPr>
          <w:color w:val="2C2C2C"/>
          <w:sz w:val="28"/>
          <w:szCs w:val="28"/>
        </w:rPr>
        <w:t xml:space="preserve"> или несвоевременное проведение работ по уборке и содержанию производственных площадей хозяйствующих субъектов и прилегающей зоны (в том числе по организации сбора, временного хранения и вывоза бытового мусора, отходов производства и потребления).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5.2. На территории  сельск</w:t>
      </w:r>
      <w:r w:rsidR="004A4B0C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поселени</w:t>
      </w:r>
      <w:r w:rsidR="004A4B0C">
        <w:rPr>
          <w:color w:val="2C2C2C"/>
          <w:sz w:val="28"/>
          <w:szCs w:val="28"/>
        </w:rPr>
        <w:t>я</w:t>
      </w:r>
      <w:r w:rsidR="00394011">
        <w:rPr>
          <w:color w:val="2C2C2C"/>
          <w:sz w:val="28"/>
          <w:szCs w:val="28"/>
        </w:rPr>
        <w:t xml:space="preserve"> запрещается образование несанкционированных свалок.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5.3. Запрещается размещать мусор вне специально отведенных для этого местах.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5.4. Запрещается выбрасывать на контейнерные площадки, в том числе оборудованные для временного хранения крупногабаритного мусора (в контейнеры и мусоросборники), крупногабаритный строительный мусор (брус, доски, оконные и дверные блоки, кирпичи и т.д.).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5.5. В урны запрещается выбрасывать принесенный из дома бытовой мусор, а также крупногабаритный (в т.ч. строительный) мусор, отходы производства.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5.6. Собственники индивидуальных жилых домов, в том числе используемых для сезонного и временного проживания, являющиеся собственниками отходов, обязаны: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- складировать бытовые отходы и мусор только в специально оборудованных местах, обеспечивать своевременный вывоз бытовых отходов в соответствии с настоящим Порядком;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394011">
        <w:rPr>
          <w:color w:val="2C2C2C"/>
          <w:sz w:val="28"/>
          <w:szCs w:val="28"/>
        </w:rPr>
        <w:t>- регулярно, 1 раз в неделю, производить уборку прилегающей территории к домовладению.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5.7. Запрещается захоронение мусора на территории земельных участков, на которых расположены дома.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5.8. Индивидуальные предприниматели и юридические лица, являющиеся собственниками отходов, обязаны: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- </w:t>
      </w:r>
      <w:r w:rsidR="00394011">
        <w:rPr>
          <w:color w:val="2C2C2C"/>
          <w:sz w:val="28"/>
          <w:szCs w:val="28"/>
        </w:rPr>
        <w:t>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="00394011">
        <w:rPr>
          <w:color w:val="2C2C2C"/>
          <w:sz w:val="28"/>
          <w:szCs w:val="28"/>
        </w:rPr>
        <w:t>- обеспечивать условия, при которых отходы не оказывают вредного воздействия на состояние окружающей среды и здоровье людей;</w:t>
      </w:r>
    </w:p>
    <w:p w:rsidR="00843D3A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- </w:t>
      </w:r>
      <w:r w:rsidR="00394011">
        <w:rPr>
          <w:color w:val="2C2C2C"/>
          <w:sz w:val="28"/>
          <w:szCs w:val="28"/>
        </w:rPr>
        <w:t>организовывать и осуществлять производственный контроль за соблюдением требований законодательства в сфере обращения с отходами;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</w:t>
      </w:r>
      <w:r w:rsidR="00394011">
        <w:rPr>
          <w:color w:val="2C2C2C"/>
          <w:sz w:val="28"/>
          <w:szCs w:val="28"/>
        </w:rPr>
        <w:t>- при нарушении требований по обращению с отходами возмещать нанесенный вред в установленном природоохранным законодательством порядке.</w:t>
      </w:r>
    </w:p>
    <w:p w:rsidR="00394011" w:rsidRPr="00A8230A" w:rsidRDefault="00394011" w:rsidP="00A8230A">
      <w:pPr>
        <w:pStyle w:val="a3"/>
        <w:shd w:val="clear" w:color="auto" w:fill="FFFFFF"/>
        <w:spacing w:before="120" w:beforeAutospacing="0" w:after="120"/>
        <w:ind w:firstLine="680"/>
        <w:jc w:val="center"/>
        <w:rPr>
          <w:color w:val="2C2C2C"/>
          <w:sz w:val="28"/>
          <w:szCs w:val="28"/>
        </w:rPr>
      </w:pPr>
      <w:r w:rsidRPr="004A4B0C">
        <w:rPr>
          <w:b/>
          <w:color w:val="2C2C2C"/>
          <w:sz w:val="28"/>
          <w:szCs w:val="28"/>
        </w:rPr>
        <w:t>6. Контроль за соблюдением Порядка сбора и вывоза бытовых отходов и мусора</w:t>
      </w:r>
    </w:p>
    <w:p w:rsidR="00394011" w:rsidRDefault="00A8230A" w:rsidP="00A8230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 xml:space="preserve">6.1. Контроль за выполнением настоящего Порядка на территории </w:t>
      </w:r>
      <w:r>
        <w:rPr>
          <w:color w:val="2C2C2C"/>
          <w:sz w:val="28"/>
          <w:szCs w:val="28"/>
        </w:rPr>
        <w:t>Александровского</w:t>
      </w:r>
      <w:r w:rsidR="004A4B0C">
        <w:rPr>
          <w:color w:val="2C2C2C"/>
          <w:sz w:val="28"/>
          <w:szCs w:val="28"/>
        </w:rPr>
        <w:t xml:space="preserve"> сельского поселения </w:t>
      </w:r>
      <w:r w:rsidR="00394011">
        <w:rPr>
          <w:color w:val="2C2C2C"/>
          <w:sz w:val="28"/>
          <w:szCs w:val="28"/>
        </w:rPr>
        <w:t>Монастырщинск</w:t>
      </w:r>
      <w:r w:rsidR="004A4B0C">
        <w:rPr>
          <w:color w:val="2C2C2C"/>
          <w:sz w:val="28"/>
          <w:szCs w:val="28"/>
        </w:rPr>
        <w:t>ого</w:t>
      </w:r>
      <w:r w:rsidR="00394011">
        <w:rPr>
          <w:color w:val="2C2C2C"/>
          <w:sz w:val="28"/>
          <w:szCs w:val="28"/>
        </w:rPr>
        <w:t xml:space="preserve"> район</w:t>
      </w:r>
      <w:r w:rsidR="004A4B0C">
        <w:rPr>
          <w:color w:val="2C2C2C"/>
          <w:sz w:val="28"/>
          <w:szCs w:val="28"/>
        </w:rPr>
        <w:t>а</w:t>
      </w:r>
      <w:r w:rsidR="00394011">
        <w:rPr>
          <w:color w:val="2C2C2C"/>
          <w:sz w:val="28"/>
          <w:szCs w:val="28"/>
        </w:rPr>
        <w:t xml:space="preserve"> Смоленской области  осуществля</w:t>
      </w:r>
      <w:r w:rsidR="00E47D2E">
        <w:rPr>
          <w:color w:val="2C2C2C"/>
          <w:sz w:val="28"/>
          <w:szCs w:val="28"/>
        </w:rPr>
        <w:t>ет</w:t>
      </w:r>
      <w:r w:rsidR="00394011">
        <w:rPr>
          <w:color w:val="2C2C2C"/>
          <w:sz w:val="28"/>
          <w:szCs w:val="28"/>
        </w:rPr>
        <w:t xml:space="preserve"> сельск</w:t>
      </w:r>
      <w:r w:rsidR="00E47D2E">
        <w:rPr>
          <w:color w:val="2C2C2C"/>
          <w:sz w:val="28"/>
          <w:szCs w:val="28"/>
        </w:rPr>
        <w:t>о</w:t>
      </w:r>
      <w:r w:rsidR="00394011">
        <w:rPr>
          <w:color w:val="2C2C2C"/>
          <w:sz w:val="28"/>
          <w:szCs w:val="28"/>
        </w:rPr>
        <w:t>е поселени</w:t>
      </w:r>
      <w:r w:rsidR="00E47D2E">
        <w:rPr>
          <w:color w:val="2C2C2C"/>
          <w:sz w:val="28"/>
          <w:szCs w:val="28"/>
        </w:rPr>
        <w:t>е</w:t>
      </w:r>
      <w:r w:rsidR="00394011">
        <w:rPr>
          <w:color w:val="2C2C2C"/>
          <w:sz w:val="28"/>
          <w:szCs w:val="28"/>
        </w:rPr>
        <w:t>,  и другие уполномоченные органы государственного контроля и надзора, установленные Федеральным законодательством.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6.2. Должностные лица, осуществляющие контроль в установленном порядке, имеют право: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- проверять деятельность по обращению с отходами;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- требовать и получать для ознакомления разрешительные документы на осуществление деятельности в области обращения с отходами, а также иную проектную, учетную документацию по осуществлению данной деятельности;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- </w:t>
      </w:r>
      <w:r w:rsidR="00394011">
        <w:rPr>
          <w:color w:val="2C2C2C"/>
          <w:sz w:val="28"/>
          <w:szCs w:val="28"/>
        </w:rPr>
        <w:t>требовать устранения нарушений настоящего Порядка при осуществлении деятельности по обращению с отходами.</w:t>
      </w:r>
    </w:p>
    <w:p w:rsidR="00394011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394011">
        <w:rPr>
          <w:color w:val="2C2C2C"/>
          <w:sz w:val="28"/>
          <w:szCs w:val="28"/>
        </w:rPr>
        <w:t>6.3. При выявлении нарушений настоящего Порядка должностные лица, уполномоченные на проведение проверок, составляют административные протоколы в пределах своей компетенции.</w:t>
      </w:r>
    </w:p>
    <w:p w:rsidR="00394011" w:rsidRPr="00A8230A" w:rsidRDefault="00394011" w:rsidP="00A8230A">
      <w:pPr>
        <w:pStyle w:val="a3"/>
        <w:shd w:val="clear" w:color="auto" w:fill="FFFFFF"/>
        <w:spacing w:before="120" w:beforeAutospacing="0" w:after="120"/>
        <w:ind w:firstLine="68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</w:t>
      </w:r>
      <w:r w:rsidR="00A8230A">
        <w:rPr>
          <w:color w:val="2C2C2C"/>
          <w:sz w:val="28"/>
          <w:szCs w:val="28"/>
        </w:rPr>
        <w:t xml:space="preserve">      </w:t>
      </w:r>
      <w:r w:rsidRPr="00E47D2E">
        <w:rPr>
          <w:b/>
          <w:color w:val="2C2C2C"/>
          <w:sz w:val="28"/>
          <w:szCs w:val="28"/>
        </w:rPr>
        <w:t>7. Ответственность за нарушение настоящего Порядка</w:t>
      </w:r>
    </w:p>
    <w:p w:rsidR="00394011" w:rsidRPr="00A8230A" w:rsidRDefault="00843D3A" w:rsidP="00843D3A">
      <w:pPr>
        <w:pStyle w:val="a3"/>
        <w:shd w:val="clear" w:color="auto" w:fill="FFFFFF"/>
        <w:spacing w:before="120" w:beforeAutospacing="0" w:after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394011">
        <w:rPr>
          <w:color w:val="2C2C2C"/>
          <w:sz w:val="28"/>
          <w:szCs w:val="28"/>
        </w:rPr>
        <w:t>7.1. Юридические, должностные, физические лица, нарушившие настоящий Порядок, подлежат ответственности, установленной действующим законодательством</w:t>
      </w:r>
      <w:r w:rsidR="00A8230A">
        <w:rPr>
          <w:color w:val="2C2C2C"/>
          <w:sz w:val="28"/>
          <w:szCs w:val="28"/>
        </w:rPr>
        <w:t>.</w:t>
      </w:r>
    </w:p>
    <w:p w:rsidR="0071175E" w:rsidRDefault="0071175E" w:rsidP="00D71642">
      <w:pPr>
        <w:ind w:left="-142"/>
      </w:pPr>
    </w:p>
    <w:sectPr w:rsidR="0071175E" w:rsidSect="00D716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42" w:rsidRDefault="00603B42" w:rsidP="00580E02">
      <w:pPr>
        <w:spacing w:after="0" w:line="240" w:lineRule="auto"/>
      </w:pPr>
      <w:r>
        <w:separator/>
      </w:r>
    </w:p>
  </w:endnote>
  <w:endnote w:type="continuationSeparator" w:id="1">
    <w:p w:rsidR="00603B42" w:rsidRDefault="00603B42" w:rsidP="005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42" w:rsidRDefault="00603B42" w:rsidP="00580E02">
      <w:pPr>
        <w:spacing w:after="0" w:line="240" w:lineRule="auto"/>
      </w:pPr>
      <w:r>
        <w:separator/>
      </w:r>
    </w:p>
  </w:footnote>
  <w:footnote w:type="continuationSeparator" w:id="1">
    <w:p w:rsidR="00603B42" w:rsidRDefault="00603B42" w:rsidP="0058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51"/>
      <w:docPartObj>
        <w:docPartGallery w:val="Page Numbers (Top of Page)"/>
        <w:docPartUnique/>
      </w:docPartObj>
    </w:sdtPr>
    <w:sdtContent>
      <w:p w:rsidR="00843D3A" w:rsidRDefault="00353315">
        <w:pPr>
          <w:pStyle w:val="a5"/>
          <w:jc w:val="center"/>
        </w:pPr>
        <w:fldSimple w:instr=" PAGE   \* MERGEFORMAT ">
          <w:r w:rsidR="007542CA">
            <w:rPr>
              <w:noProof/>
            </w:rPr>
            <w:t>3</w:t>
          </w:r>
        </w:fldSimple>
      </w:p>
    </w:sdtContent>
  </w:sdt>
  <w:p w:rsidR="00843D3A" w:rsidRDefault="00843D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011"/>
    <w:rsid w:val="0009266D"/>
    <w:rsid w:val="000C2BAC"/>
    <w:rsid w:val="00141C5B"/>
    <w:rsid w:val="001762DD"/>
    <w:rsid w:val="001834D4"/>
    <w:rsid w:val="001A023E"/>
    <w:rsid w:val="00236FC5"/>
    <w:rsid w:val="00262008"/>
    <w:rsid w:val="002B589E"/>
    <w:rsid w:val="00317DD0"/>
    <w:rsid w:val="00353315"/>
    <w:rsid w:val="00362733"/>
    <w:rsid w:val="00394011"/>
    <w:rsid w:val="003A7272"/>
    <w:rsid w:val="003F5E59"/>
    <w:rsid w:val="00424049"/>
    <w:rsid w:val="00435E0E"/>
    <w:rsid w:val="00452885"/>
    <w:rsid w:val="00480086"/>
    <w:rsid w:val="00484E12"/>
    <w:rsid w:val="004A4B0C"/>
    <w:rsid w:val="004C65AA"/>
    <w:rsid w:val="005073C4"/>
    <w:rsid w:val="00543133"/>
    <w:rsid w:val="00580E02"/>
    <w:rsid w:val="00596F05"/>
    <w:rsid w:val="005B2C9C"/>
    <w:rsid w:val="005F5393"/>
    <w:rsid w:val="00603B42"/>
    <w:rsid w:val="00623753"/>
    <w:rsid w:val="00623F4A"/>
    <w:rsid w:val="00690D3F"/>
    <w:rsid w:val="00702592"/>
    <w:rsid w:val="0071175E"/>
    <w:rsid w:val="00745745"/>
    <w:rsid w:val="007542CA"/>
    <w:rsid w:val="00764770"/>
    <w:rsid w:val="00771CA6"/>
    <w:rsid w:val="007F0D68"/>
    <w:rsid w:val="008229FD"/>
    <w:rsid w:val="00843D3A"/>
    <w:rsid w:val="008603FE"/>
    <w:rsid w:val="00867D3F"/>
    <w:rsid w:val="008A45B0"/>
    <w:rsid w:val="00926607"/>
    <w:rsid w:val="00947A9E"/>
    <w:rsid w:val="0098635F"/>
    <w:rsid w:val="009B27F9"/>
    <w:rsid w:val="009D0C8E"/>
    <w:rsid w:val="009D6D6A"/>
    <w:rsid w:val="00A10705"/>
    <w:rsid w:val="00A1614D"/>
    <w:rsid w:val="00A25376"/>
    <w:rsid w:val="00A64A11"/>
    <w:rsid w:val="00A76A9F"/>
    <w:rsid w:val="00A8230A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B01A0"/>
    <w:rsid w:val="00BC2ACA"/>
    <w:rsid w:val="00C85A1C"/>
    <w:rsid w:val="00C90537"/>
    <w:rsid w:val="00CA2FC9"/>
    <w:rsid w:val="00CB54DD"/>
    <w:rsid w:val="00D06079"/>
    <w:rsid w:val="00D06997"/>
    <w:rsid w:val="00D46082"/>
    <w:rsid w:val="00D537BF"/>
    <w:rsid w:val="00D61AA8"/>
    <w:rsid w:val="00D70C75"/>
    <w:rsid w:val="00D71642"/>
    <w:rsid w:val="00DE0D36"/>
    <w:rsid w:val="00E1184E"/>
    <w:rsid w:val="00E12F59"/>
    <w:rsid w:val="00E47D2E"/>
    <w:rsid w:val="00EB654F"/>
    <w:rsid w:val="00EC1989"/>
    <w:rsid w:val="00ED0DA9"/>
    <w:rsid w:val="00EE0EE6"/>
    <w:rsid w:val="00F06683"/>
    <w:rsid w:val="00F3770D"/>
    <w:rsid w:val="00F4799C"/>
    <w:rsid w:val="00F863D9"/>
    <w:rsid w:val="00FA358B"/>
    <w:rsid w:val="00FE30C5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1"/>
  </w:style>
  <w:style w:type="paragraph" w:styleId="1">
    <w:name w:val="heading 1"/>
    <w:basedOn w:val="a"/>
    <w:next w:val="a"/>
    <w:link w:val="10"/>
    <w:qFormat/>
    <w:rsid w:val="00394011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4011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01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0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39401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11"/>
    <w:rPr>
      <w:b/>
      <w:bCs/>
    </w:rPr>
  </w:style>
  <w:style w:type="paragraph" w:customStyle="1" w:styleId="ConsNonformat">
    <w:name w:val="ConsNonformat"/>
    <w:uiPriority w:val="99"/>
    <w:rsid w:val="00947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8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E02"/>
  </w:style>
  <w:style w:type="paragraph" w:styleId="a7">
    <w:name w:val="footer"/>
    <w:basedOn w:val="a"/>
    <w:link w:val="a8"/>
    <w:uiPriority w:val="99"/>
    <w:semiHidden/>
    <w:unhideWhenUsed/>
    <w:rsid w:val="0058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1"/>
  </w:style>
  <w:style w:type="paragraph" w:styleId="1">
    <w:name w:val="heading 1"/>
    <w:basedOn w:val="a"/>
    <w:next w:val="a"/>
    <w:link w:val="10"/>
    <w:qFormat/>
    <w:rsid w:val="00394011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4011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01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0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9401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11"/>
    <w:rPr>
      <w:b/>
      <w:bCs/>
    </w:rPr>
  </w:style>
  <w:style w:type="paragraph" w:customStyle="1" w:styleId="ConsNonformat">
    <w:name w:val="ConsNonformat"/>
    <w:uiPriority w:val="99"/>
    <w:rsid w:val="00947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ED0C-DF0C-43EC-AC97-AC62544A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13</cp:revision>
  <cp:lastPrinted>2013-12-19T12:17:00Z</cp:lastPrinted>
  <dcterms:created xsi:type="dcterms:W3CDTF">2013-12-19T07:06:00Z</dcterms:created>
  <dcterms:modified xsi:type="dcterms:W3CDTF">2014-03-20T07:55:00Z</dcterms:modified>
</cp:coreProperties>
</file>