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C5" w:rsidRPr="006561C5" w:rsidRDefault="00E2417A" w:rsidP="006561C5">
      <w:pPr>
        <w:spacing w:after="0" w:line="240" w:lineRule="auto"/>
        <w:jc w:val="center"/>
        <w:rPr>
          <w:rFonts w:ascii="Times New Roman" w:hAnsi="Times New Roman" w:cs="Times New Roman"/>
          <w:sz w:val="28"/>
          <w:szCs w:val="28"/>
        </w:rPr>
      </w:pPr>
      <w:r>
        <w:rPr>
          <w:noProof/>
          <w:sz w:val="23"/>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6561C5" w:rsidRPr="006561C5" w:rsidRDefault="006561C5" w:rsidP="006561C5">
      <w:pPr>
        <w:spacing w:after="0" w:line="240" w:lineRule="auto"/>
        <w:jc w:val="center"/>
        <w:rPr>
          <w:rFonts w:ascii="Times New Roman" w:hAnsi="Times New Roman" w:cs="Times New Roman"/>
          <w:sz w:val="28"/>
          <w:szCs w:val="28"/>
        </w:rPr>
      </w:pPr>
    </w:p>
    <w:p w:rsidR="00E163D7" w:rsidRDefault="006561C5" w:rsidP="006561C5">
      <w:pPr>
        <w:pStyle w:val="1"/>
        <w:rPr>
          <w:rFonts w:ascii="Times New Roman" w:hAnsi="Times New Roman"/>
          <w:b/>
          <w:szCs w:val="28"/>
        </w:rPr>
      </w:pPr>
      <w:r w:rsidRPr="006561C5">
        <w:rPr>
          <w:rFonts w:ascii="Times New Roman" w:hAnsi="Times New Roman"/>
          <w:b/>
          <w:szCs w:val="28"/>
        </w:rPr>
        <w:t xml:space="preserve">АДМИНИСТРАЦИЯ  </w:t>
      </w:r>
    </w:p>
    <w:p w:rsidR="006561C5" w:rsidRPr="006561C5" w:rsidRDefault="00E163D7" w:rsidP="006561C5">
      <w:pPr>
        <w:pStyle w:val="1"/>
        <w:rPr>
          <w:rFonts w:ascii="Times New Roman" w:hAnsi="Times New Roman"/>
          <w:b/>
          <w:szCs w:val="28"/>
        </w:rPr>
      </w:pPr>
      <w:r>
        <w:rPr>
          <w:rFonts w:ascii="Times New Roman" w:hAnsi="Times New Roman"/>
          <w:b/>
          <w:szCs w:val="28"/>
        </w:rPr>
        <w:t>АЛЕКСАНДРОВСКОГО  СЕЛЬСКОГО  ПОСЕЛЕНИЯ</w:t>
      </w:r>
    </w:p>
    <w:p w:rsidR="006561C5" w:rsidRPr="006561C5" w:rsidRDefault="00E163D7" w:rsidP="006561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r w:rsidR="006561C5" w:rsidRPr="006561C5">
        <w:rPr>
          <w:rFonts w:ascii="Times New Roman" w:hAnsi="Times New Roman" w:cs="Times New Roman"/>
          <w:b/>
          <w:sz w:val="28"/>
          <w:szCs w:val="28"/>
        </w:rPr>
        <w:t xml:space="preserve"> СМОЛЕНСКОЙ ОБЛАСТИ</w:t>
      </w:r>
    </w:p>
    <w:p w:rsidR="006561C5" w:rsidRPr="006561C5" w:rsidRDefault="006561C5" w:rsidP="006561C5">
      <w:pPr>
        <w:spacing w:after="0" w:line="240" w:lineRule="auto"/>
        <w:jc w:val="center"/>
        <w:rPr>
          <w:rFonts w:ascii="Times New Roman" w:hAnsi="Times New Roman" w:cs="Times New Roman"/>
          <w:b/>
          <w:sz w:val="28"/>
          <w:szCs w:val="28"/>
        </w:rPr>
      </w:pPr>
    </w:p>
    <w:p w:rsidR="006561C5" w:rsidRDefault="00743BAF" w:rsidP="00D8289D">
      <w:pPr>
        <w:pStyle w:val="2"/>
        <w:pBdr>
          <w:bottom w:val="single" w:sz="12" w:space="1" w:color="auto"/>
        </w:pBdr>
        <w:rPr>
          <w:rFonts w:ascii="Times New Roman" w:hAnsi="Times New Roman"/>
          <w:b/>
          <w:szCs w:val="32"/>
        </w:rPr>
      </w:pPr>
      <w:r>
        <w:rPr>
          <w:rFonts w:ascii="Times New Roman" w:hAnsi="Times New Roman"/>
          <w:b/>
          <w:szCs w:val="32"/>
        </w:rPr>
        <w:t>П О С Т А Н О В Л Е Н И Е</w:t>
      </w:r>
    </w:p>
    <w:p w:rsidR="003E1079" w:rsidRDefault="003E1079" w:rsidP="006561C5">
      <w:pPr>
        <w:spacing w:after="0" w:line="240" w:lineRule="auto"/>
      </w:pPr>
    </w:p>
    <w:p w:rsidR="006561C5" w:rsidRDefault="00D8289D" w:rsidP="00656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43BAF">
        <w:rPr>
          <w:rFonts w:ascii="Times New Roman" w:hAnsi="Times New Roman" w:cs="Times New Roman"/>
          <w:sz w:val="28"/>
          <w:szCs w:val="28"/>
        </w:rPr>
        <w:t xml:space="preserve"> 10  октября  2013 года  №  34</w:t>
      </w:r>
    </w:p>
    <w:p w:rsidR="00743BAF" w:rsidRPr="006561C5" w:rsidRDefault="00743BAF" w:rsidP="006561C5">
      <w:pPr>
        <w:spacing w:after="0" w:line="240" w:lineRule="auto"/>
        <w:rPr>
          <w:rFonts w:ascii="Times New Roman" w:hAnsi="Times New Roman" w:cs="Times New Roman"/>
          <w:sz w:val="28"/>
          <w:szCs w:val="28"/>
        </w:rPr>
      </w:pPr>
    </w:p>
    <w:tbl>
      <w:tblPr>
        <w:tblW w:w="9855" w:type="dxa"/>
        <w:tblLook w:val="00A0"/>
      </w:tblPr>
      <w:tblGrid>
        <w:gridCol w:w="4644"/>
        <w:gridCol w:w="5211"/>
      </w:tblGrid>
      <w:tr w:rsidR="006561C5" w:rsidRPr="006561C5" w:rsidTr="00F27A51">
        <w:tc>
          <w:tcPr>
            <w:tcW w:w="4644" w:type="dxa"/>
          </w:tcPr>
          <w:p w:rsidR="006561C5" w:rsidRPr="006561C5" w:rsidRDefault="006561C5" w:rsidP="00E163D7">
            <w:pPr>
              <w:tabs>
                <w:tab w:val="left" w:pos="5580"/>
              </w:tabs>
              <w:spacing w:line="240" w:lineRule="auto"/>
              <w:ind w:right="-108"/>
              <w:jc w:val="both"/>
              <w:rPr>
                <w:rFonts w:ascii="Times New Roman" w:hAnsi="Times New Roman" w:cs="Times New Roman"/>
                <w:sz w:val="28"/>
                <w:szCs w:val="28"/>
              </w:rPr>
            </w:pPr>
            <w:r w:rsidRPr="006561C5">
              <w:rPr>
                <w:rFonts w:ascii="Times New Roman" w:hAnsi="Times New Roman" w:cs="Times New Roman"/>
                <w:sz w:val="28"/>
                <w:szCs w:val="28"/>
              </w:rPr>
              <w:t xml:space="preserve">Об утверждении Памятки муниципальному служащему Администрации </w:t>
            </w:r>
            <w:r w:rsidR="00E163D7">
              <w:rPr>
                <w:rFonts w:ascii="Times New Roman" w:hAnsi="Times New Roman" w:cs="Times New Roman"/>
                <w:sz w:val="28"/>
                <w:szCs w:val="28"/>
              </w:rPr>
              <w:t xml:space="preserve"> Александровского   сельского поселения Монастырщинского </w:t>
            </w:r>
            <w:r w:rsidR="00292D0A">
              <w:rPr>
                <w:rFonts w:ascii="Times New Roman" w:hAnsi="Times New Roman" w:cs="Times New Roman"/>
                <w:sz w:val="28"/>
                <w:szCs w:val="28"/>
              </w:rPr>
              <w:t>район</w:t>
            </w:r>
            <w:r w:rsidR="00E163D7">
              <w:rPr>
                <w:rFonts w:ascii="Times New Roman" w:hAnsi="Times New Roman" w:cs="Times New Roman"/>
                <w:sz w:val="28"/>
                <w:szCs w:val="28"/>
              </w:rPr>
              <w:t>а</w:t>
            </w:r>
            <w:r w:rsidRPr="006561C5">
              <w:rPr>
                <w:rFonts w:ascii="Times New Roman" w:hAnsi="Times New Roman" w:cs="Times New Roman"/>
                <w:sz w:val="28"/>
                <w:szCs w:val="28"/>
              </w:rPr>
              <w:t xml:space="preserve"> Смоленской области  о типовых случаях конфликта интересов и порядке их урегулирования</w:t>
            </w:r>
          </w:p>
        </w:tc>
        <w:tc>
          <w:tcPr>
            <w:tcW w:w="5211" w:type="dxa"/>
          </w:tcPr>
          <w:p w:rsidR="006561C5" w:rsidRPr="006561C5" w:rsidRDefault="006561C5" w:rsidP="006561C5">
            <w:pPr>
              <w:tabs>
                <w:tab w:val="left" w:pos="5580"/>
              </w:tabs>
              <w:spacing w:line="240" w:lineRule="auto"/>
              <w:jc w:val="both"/>
              <w:rPr>
                <w:rFonts w:ascii="Times New Roman" w:hAnsi="Times New Roman" w:cs="Times New Roman"/>
                <w:sz w:val="28"/>
                <w:szCs w:val="28"/>
              </w:rPr>
            </w:pPr>
          </w:p>
        </w:tc>
      </w:tr>
    </w:tbl>
    <w:p w:rsidR="00292D0A" w:rsidRDefault="006561C5" w:rsidP="00292D0A">
      <w:pPr>
        <w:spacing w:after="0" w:line="240" w:lineRule="auto"/>
        <w:ind w:firstLine="708"/>
        <w:jc w:val="both"/>
        <w:rPr>
          <w:rFonts w:ascii="Times New Roman" w:hAnsi="Times New Roman" w:cs="Times New Roman"/>
          <w:color w:val="000000"/>
          <w:sz w:val="28"/>
          <w:szCs w:val="28"/>
        </w:rPr>
      </w:pPr>
      <w:r w:rsidRPr="006561C5">
        <w:rPr>
          <w:rFonts w:ascii="Times New Roman" w:hAnsi="Times New Roman" w:cs="Times New Roman"/>
          <w:sz w:val="28"/>
          <w:szCs w:val="28"/>
        </w:rPr>
        <w:t xml:space="preserve"> </w:t>
      </w:r>
      <w:r w:rsidRPr="006561C5">
        <w:rPr>
          <w:rFonts w:ascii="Times New Roman" w:hAnsi="Times New Roman" w:cs="Times New Roman"/>
          <w:color w:val="000000"/>
          <w:sz w:val="28"/>
          <w:szCs w:val="28"/>
        </w:rPr>
        <w:t>В соответствии с распоряжением заместителя Губернатора Смоленской области – руководителя Аппарата А</w:t>
      </w:r>
      <w:r w:rsidR="00292D0A">
        <w:rPr>
          <w:rFonts w:ascii="Times New Roman" w:hAnsi="Times New Roman" w:cs="Times New Roman"/>
          <w:color w:val="000000"/>
          <w:sz w:val="28"/>
          <w:szCs w:val="28"/>
        </w:rPr>
        <w:t>дминистрации Смоленской области</w:t>
      </w:r>
      <w:r w:rsidRPr="006561C5">
        <w:rPr>
          <w:rFonts w:ascii="Times New Roman" w:hAnsi="Times New Roman" w:cs="Times New Roman"/>
          <w:color w:val="000000"/>
          <w:sz w:val="28"/>
          <w:szCs w:val="28"/>
        </w:rPr>
        <w:t xml:space="preserve"> от </w:t>
      </w:r>
      <w:r w:rsidR="00292D0A">
        <w:rPr>
          <w:rFonts w:ascii="Times New Roman" w:hAnsi="Times New Roman" w:cs="Times New Roman"/>
          <w:color w:val="000000"/>
          <w:sz w:val="28"/>
          <w:szCs w:val="28"/>
        </w:rPr>
        <w:t xml:space="preserve">20.11.2012 </w:t>
      </w:r>
      <w:r w:rsidRPr="006561C5">
        <w:rPr>
          <w:rFonts w:ascii="Times New Roman" w:hAnsi="Times New Roman" w:cs="Times New Roman"/>
          <w:color w:val="000000"/>
          <w:sz w:val="28"/>
          <w:szCs w:val="28"/>
        </w:rPr>
        <w:t>№ 1573-р «Об утверждении Памятки государственному гражданскому служащему Смоленской области о типовых случаях конфликта интересов и п</w:t>
      </w:r>
      <w:r w:rsidR="00292D0A">
        <w:rPr>
          <w:rFonts w:ascii="Times New Roman" w:hAnsi="Times New Roman" w:cs="Times New Roman"/>
          <w:color w:val="000000"/>
          <w:sz w:val="28"/>
          <w:szCs w:val="28"/>
        </w:rPr>
        <w:t>о</w:t>
      </w:r>
      <w:r w:rsidRPr="006561C5">
        <w:rPr>
          <w:rFonts w:ascii="Times New Roman" w:hAnsi="Times New Roman" w:cs="Times New Roman"/>
          <w:color w:val="000000"/>
          <w:sz w:val="28"/>
          <w:szCs w:val="28"/>
        </w:rPr>
        <w:t>рядке их урегулирования»:</w:t>
      </w:r>
    </w:p>
    <w:p w:rsidR="006561C5" w:rsidRPr="006561C5" w:rsidRDefault="006561C5" w:rsidP="00292D0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1. Утвердить прилагаемую Памятку муниципальному служащему Администрации </w:t>
      </w:r>
      <w:r w:rsidR="00E2417A">
        <w:rPr>
          <w:rFonts w:ascii="Times New Roman" w:hAnsi="Times New Roman" w:cs="Times New Roman"/>
          <w:sz w:val="28"/>
          <w:szCs w:val="28"/>
        </w:rPr>
        <w:t>Александровского сельского  поселения  Монастырщинского</w:t>
      </w:r>
      <w:r w:rsidR="00292D0A">
        <w:rPr>
          <w:rFonts w:ascii="Times New Roman" w:hAnsi="Times New Roman" w:cs="Times New Roman"/>
          <w:sz w:val="28"/>
          <w:szCs w:val="28"/>
        </w:rPr>
        <w:t xml:space="preserve"> </w:t>
      </w:r>
      <w:r w:rsidR="00E2417A">
        <w:rPr>
          <w:rFonts w:ascii="Times New Roman" w:hAnsi="Times New Roman" w:cs="Times New Roman"/>
          <w:sz w:val="28"/>
          <w:szCs w:val="28"/>
        </w:rPr>
        <w:t xml:space="preserve"> района</w:t>
      </w:r>
      <w:r w:rsidRPr="006561C5">
        <w:rPr>
          <w:rFonts w:ascii="Times New Roman" w:hAnsi="Times New Roman" w:cs="Times New Roman"/>
          <w:sz w:val="28"/>
          <w:szCs w:val="28"/>
        </w:rPr>
        <w:t xml:space="preserve"> Смоленской области о типовых случаях конфликта интересов и порядке их урегулирования (далее также – Памятка).</w:t>
      </w:r>
    </w:p>
    <w:p w:rsidR="006561C5" w:rsidRPr="006561C5" w:rsidRDefault="006561C5" w:rsidP="00292D0A">
      <w:pPr>
        <w:tabs>
          <w:tab w:val="left" w:pos="5940"/>
        </w:tabs>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xml:space="preserve">2. </w:t>
      </w:r>
      <w:r w:rsidR="00E2417A">
        <w:rPr>
          <w:rFonts w:ascii="Times New Roman" w:hAnsi="Times New Roman" w:cs="Times New Roman"/>
          <w:sz w:val="28"/>
          <w:szCs w:val="28"/>
        </w:rPr>
        <w:t>Главе  муниципального  образования</w:t>
      </w:r>
      <w:r w:rsidRPr="006561C5">
        <w:rPr>
          <w:rFonts w:ascii="Times New Roman" w:hAnsi="Times New Roman" w:cs="Times New Roman"/>
          <w:sz w:val="28"/>
          <w:szCs w:val="28"/>
        </w:rPr>
        <w:t xml:space="preserve"> </w:t>
      </w:r>
      <w:r w:rsidR="00E163D7">
        <w:rPr>
          <w:rFonts w:ascii="Times New Roman" w:hAnsi="Times New Roman" w:cs="Times New Roman"/>
          <w:sz w:val="28"/>
          <w:szCs w:val="28"/>
        </w:rPr>
        <w:t>Александровского   сельского  поселения  Монастырщинского района</w:t>
      </w:r>
      <w:r w:rsidRPr="006561C5">
        <w:rPr>
          <w:rFonts w:ascii="Times New Roman" w:hAnsi="Times New Roman" w:cs="Times New Roman"/>
          <w:sz w:val="28"/>
          <w:szCs w:val="28"/>
        </w:rPr>
        <w:t xml:space="preserve"> Смоленской области довести Памятку до сведения муниципальных  служащих  под роспись и руководствоваться положениями Памятки в служебной деятельности.</w:t>
      </w:r>
    </w:p>
    <w:p w:rsidR="00D8289D" w:rsidRPr="00D8289D" w:rsidRDefault="006561C5" w:rsidP="00D8289D">
      <w:pPr>
        <w:ind w:right="113" w:firstLine="567"/>
        <w:contextualSpacing/>
        <w:jc w:val="both"/>
        <w:rPr>
          <w:rFonts w:ascii="Times New Roman" w:hAnsi="Times New Roman" w:cs="Times New Roman"/>
          <w:sz w:val="28"/>
          <w:szCs w:val="28"/>
        </w:rPr>
      </w:pPr>
      <w:r w:rsidRPr="006561C5">
        <w:rPr>
          <w:rFonts w:ascii="Times New Roman" w:hAnsi="Times New Roman" w:cs="Times New Roman"/>
          <w:sz w:val="28"/>
          <w:szCs w:val="28"/>
        </w:rPr>
        <w:t>3</w:t>
      </w:r>
      <w:r w:rsidR="00D8289D">
        <w:rPr>
          <w:rFonts w:ascii="Times New Roman" w:hAnsi="Times New Roman" w:cs="Times New Roman"/>
          <w:sz w:val="28"/>
          <w:szCs w:val="28"/>
        </w:rPr>
        <w:t>.</w:t>
      </w:r>
      <w:r w:rsidR="00D8289D" w:rsidRPr="00D8289D">
        <w:rPr>
          <w:rFonts w:ascii="Times New Roman" w:hAnsi="Times New Roman" w:cs="Times New Roman"/>
          <w:sz w:val="28"/>
          <w:szCs w:val="28"/>
        </w:rPr>
        <w:t xml:space="preserve"> Постановление </w:t>
      </w:r>
      <w:r w:rsidR="00DF5131">
        <w:rPr>
          <w:rFonts w:ascii="Times New Roman" w:hAnsi="Times New Roman" w:cs="Times New Roman"/>
          <w:sz w:val="28"/>
          <w:szCs w:val="28"/>
        </w:rPr>
        <w:t xml:space="preserve"> </w:t>
      </w:r>
      <w:r w:rsidR="00D8289D" w:rsidRPr="00D8289D">
        <w:rPr>
          <w:rFonts w:ascii="Times New Roman" w:hAnsi="Times New Roman" w:cs="Times New Roman"/>
          <w:sz w:val="28"/>
          <w:szCs w:val="28"/>
        </w:rPr>
        <w:t>разместить  на  официальном  сайте Администрации Александровского сельского поселения Монастырщинского района Смоленской области.</w:t>
      </w:r>
    </w:p>
    <w:p w:rsidR="006561C5" w:rsidRPr="006561C5" w:rsidRDefault="006561C5" w:rsidP="00292D0A">
      <w:pPr>
        <w:tabs>
          <w:tab w:val="left" w:pos="5940"/>
        </w:tabs>
        <w:spacing w:after="0" w:line="240" w:lineRule="auto"/>
        <w:ind w:firstLine="709"/>
        <w:jc w:val="both"/>
        <w:rPr>
          <w:rFonts w:ascii="Times New Roman" w:hAnsi="Times New Roman" w:cs="Times New Roman"/>
          <w:sz w:val="28"/>
          <w:szCs w:val="28"/>
        </w:rPr>
      </w:pPr>
    </w:p>
    <w:p w:rsidR="00E163D7" w:rsidRDefault="006561C5" w:rsidP="00292D0A">
      <w:pPr>
        <w:spacing w:after="0" w:line="240" w:lineRule="auto"/>
        <w:rPr>
          <w:rFonts w:ascii="Times New Roman" w:hAnsi="Times New Roman" w:cs="Times New Roman"/>
          <w:bCs/>
          <w:sz w:val="28"/>
          <w:szCs w:val="28"/>
        </w:rPr>
      </w:pPr>
      <w:r w:rsidRPr="006561C5">
        <w:rPr>
          <w:rFonts w:ascii="Times New Roman" w:hAnsi="Times New Roman" w:cs="Times New Roman"/>
          <w:bCs/>
          <w:sz w:val="28"/>
          <w:szCs w:val="28"/>
        </w:rPr>
        <w:t>Глава муниципального образования</w:t>
      </w:r>
    </w:p>
    <w:p w:rsidR="006561C5" w:rsidRPr="006561C5" w:rsidRDefault="00E163D7" w:rsidP="00292D0A">
      <w:pPr>
        <w:spacing w:after="0" w:line="240" w:lineRule="auto"/>
        <w:rPr>
          <w:rFonts w:ascii="Times New Roman" w:hAnsi="Times New Roman" w:cs="Times New Roman"/>
          <w:bCs/>
          <w:sz w:val="28"/>
          <w:szCs w:val="28"/>
        </w:rPr>
      </w:pPr>
      <w:r>
        <w:rPr>
          <w:rFonts w:ascii="Times New Roman" w:hAnsi="Times New Roman" w:cs="Times New Roman"/>
          <w:bCs/>
          <w:sz w:val="28"/>
          <w:szCs w:val="28"/>
        </w:rPr>
        <w:t>Александровского  сельского  поселения</w:t>
      </w:r>
      <w:r w:rsidR="006561C5" w:rsidRPr="006561C5">
        <w:rPr>
          <w:rFonts w:ascii="Times New Roman" w:hAnsi="Times New Roman" w:cs="Times New Roman"/>
          <w:bCs/>
          <w:sz w:val="28"/>
          <w:szCs w:val="28"/>
        </w:rPr>
        <w:t xml:space="preserve"> </w:t>
      </w:r>
    </w:p>
    <w:p w:rsidR="00292D0A" w:rsidRDefault="00E2417A" w:rsidP="00292D0A">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Монастырщинского </w:t>
      </w:r>
      <w:r w:rsidR="00292D0A">
        <w:rPr>
          <w:rFonts w:ascii="Times New Roman" w:hAnsi="Times New Roman" w:cs="Times New Roman"/>
          <w:bCs/>
          <w:sz w:val="28"/>
          <w:szCs w:val="28"/>
        </w:rPr>
        <w:t xml:space="preserve"> </w:t>
      </w:r>
      <w:r>
        <w:rPr>
          <w:rFonts w:ascii="Times New Roman" w:hAnsi="Times New Roman" w:cs="Times New Roman"/>
          <w:bCs/>
          <w:sz w:val="28"/>
          <w:szCs w:val="28"/>
        </w:rPr>
        <w:t>района</w:t>
      </w:r>
      <w:r w:rsidR="006561C5" w:rsidRPr="006561C5">
        <w:rPr>
          <w:rFonts w:ascii="Times New Roman" w:hAnsi="Times New Roman" w:cs="Times New Roman"/>
          <w:bCs/>
          <w:sz w:val="28"/>
          <w:szCs w:val="28"/>
        </w:rPr>
        <w:t xml:space="preserve"> </w:t>
      </w:r>
    </w:p>
    <w:p w:rsidR="006561C5" w:rsidRDefault="006561C5" w:rsidP="00292D0A">
      <w:pPr>
        <w:spacing w:after="0" w:line="240" w:lineRule="auto"/>
        <w:rPr>
          <w:rFonts w:ascii="Times New Roman" w:hAnsi="Times New Roman" w:cs="Times New Roman"/>
          <w:b/>
          <w:bCs/>
          <w:sz w:val="28"/>
          <w:szCs w:val="28"/>
        </w:rPr>
      </w:pPr>
      <w:r w:rsidRPr="006561C5">
        <w:rPr>
          <w:rFonts w:ascii="Times New Roman" w:hAnsi="Times New Roman" w:cs="Times New Roman"/>
          <w:bCs/>
          <w:sz w:val="28"/>
          <w:szCs w:val="28"/>
        </w:rPr>
        <w:t xml:space="preserve">Смоленской области           </w:t>
      </w:r>
      <w:r w:rsidR="00292D0A">
        <w:rPr>
          <w:rFonts w:ascii="Times New Roman" w:hAnsi="Times New Roman" w:cs="Times New Roman"/>
          <w:bCs/>
          <w:sz w:val="28"/>
          <w:szCs w:val="28"/>
        </w:rPr>
        <w:t xml:space="preserve">                                                              </w:t>
      </w:r>
      <w:r w:rsidR="00E2417A" w:rsidRPr="00E2417A">
        <w:rPr>
          <w:rFonts w:ascii="Times New Roman" w:hAnsi="Times New Roman" w:cs="Times New Roman"/>
          <w:bCs/>
          <w:sz w:val="28"/>
          <w:szCs w:val="28"/>
        </w:rPr>
        <w:t>Т.Г.Ковалева</w:t>
      </w:r>
      <w:r w:rsidRPr="006561C5">
        <w:rPr>
          <w:rFonts w:ascii="Times New Roman" w:hAnsi="Times New Roman" w:cs="Times New Roman"/>
          <w:bCs/>
          <w:sz w:val="28"/>
          <w:szCs w:val="28"/>
        </w:rPr>
        <w:t xml:space="preserve">                     </w:t>
      </w:r>
      <w:r w:rsidRPr="00E2417A">
        <w:rPr>
          <w:rFonts w:ascii="Times New Roman" w:hAnsi="Times New Roman" w:cs="Times New Roman"/>
          <w:b/>
          <w:bCs/>
          <w:sz w:val="28"/>
          <w:szCs w:val="28"/>
        </w:rPr>
        <w:t xml:space="preserve">               </w:t>
      </w:r>
      <w:r w:rsidR="00292D0A">
        <w:rPr>
          <w:rFonts w:ascii="Times New Roman" w:hAnsi="Times New Roman" w:cs="Times New Roman"/>
          <w:b/>
          <w:bCs/>
          <w:sz w:val="28"/>
          <w:szCs w:val="28"/>
        </w:rPr>
        <w:t xml:space="preserve"> </w:t>
      </w:r>
    </w:p>
    <w:p w:rsidR="00292D0A" w:rsidRPr="006561C5" w:rsidRDefault="00292D0A" w:rsidP="00292D0A">
      <w:pPr>
        <w:spacing w:after="0" w:line="240" w:lineRule="auto"/>
        <w:rPr>
          <w:rFonts w:ascii="Times New Roman" w:hAnsi="Times New Roman" w:cs="Times New Roman"/>
          <w:b/>
          <w:bCs/>
          <w:sz w:val="28"/>
          <w:szCs w:val="28"/>
        </w:rPr>
      </w:pPr>
    </w:p>
    <w:tbl>
      <w:tblPr>
        <w:tblW w:w="10314" w:type="dxa"/>
        <w:tblLook w:val="04A0"/>
      </w:tblPr>
      <w:tblGrid>
        <w:gridCol w:w="5778"/>
        <w:gridCol w:w="4536"/>
      </w:tblGrid>
      <w:tr w:rsidR="006561C5" w:rsidRPr="006561C5" w:rsidTr="00F27A51">
        <w:tc>
          <w:tcPr>
            <w:tcW w:w="5778" w:type="dxa"/>
          </w:tcPr>
          <w:p w:rsidR="006561C5" w:rsidRPr="006561C5" w:rsidRDefault="006561C5" w:rsidP="00E2417A">
            <w:pPr>
              <w:tabs>
                <w:tab w:val="left" w:pos="5940"/>
              </w:tabs>
              <w:spacing w:after="0" w:line="240" w:lineRule="auto"/>
              <w:jc w:val="both"/>
              <w:rPr>
                <w:rFonts w:ascii="Times New Roman" w:hAnsi="Times New Roman" w:cs="Times New Roman"/>
                <w:sz w:val="28"/>
                <w:szCs w:val="28"/>
              </w:rPr>
            </w:pPr>
          </w:p>
        </w:tc>
        <w:tc>
          <w:tcPr>
            <w:tcW w:w="4536" w:type="dxa"/>
          </w:tcPr>
          <w:p w:rsidR="006561C5" w:rsidRPr="006561C5" w:rsidRDefault="006561C5" w:rsidP="00E2417A">
            <w:pPr>
              <w:tabs>
                <w:tab w:val="left" w:pos="5940"/>
              </w:tabs>
              <w:spacing w:after="0" w:line="240" w:lineRule="auto"/>
              <w:jc w:val="both"/>
              <w:rPr>
                <w:rFonts w:ascii="Times New Roman" w:hAnsi="Times New Roman" w:cs="Times New Roman"/>
                <w:sz w:val="28"/>
                <w:szCs w:val="28"/>
              </w:rPr>
            </w:pPr>
            <w:r w:rsidRPr="006561C5">
              <w:rPr>
                <w:rFonts w:ascii="Times New Roman" w:hAnsi="Times New Roman" w:cs="Times New Roman"/>
                <w:sz w:val="28"/>
                <w:szCs w:val="28"/>
              </w:rPr>
              <w:t>УТВЕРЖДЕНА</w:t>
            </w:r>
          </w:p>
          <w:p w:rsidR="006561C5" w:rsidRPr="006561C5" w:rsidRDefault="00743BAF" w:rsidP="00E2417A">
            <w:pPr>
              <w:tabs>
                <w:tab w:val="left" w:pos="59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w:t>
            </w:r>
            <w:r w:rsidR="00E2417A">
              <w:rPr>
                <w:rFonts w:ascii="Times New Roman" w:hAnsi="Times New Roman" w:cs="Times New Roman"/>
                <w:sz w:val="28"/>
                <w:szCs w:val="28"/>
              </w:rPr>
              <w:t xml:space="preserve">  Александ</w:t>
            </w:r>
            <w:r>
              <w:rPr>
                <w:rFonts w:ascii="Times New Roman" w:hAnsi="Times New Roman" w:cs="Times New Roman"/>
                <w:sz w:val="28"/>
                <w:szCs w:val="28"/>
              </w:rPr>
              <w:t xml:space="preserve">ровского  сельского  поселения </w:t>
            </w:r>
            <w:r w:rsidR="00CF168B">
              <w:rPr>
                <w:rFonts w:ascii="Times New Roman" w:hAnsi="Times New Roman" w:cs="Times New Roman"/>
                <w:sz w:val="28"/>
                <w:szCs w:val="28"/>
              </w:rPr>
              <w:t>Монасты</w:t>
            </w:r>
            <w:r>
              <w:rPr>
                <w:rFonts w:ascii="Times New Roman" w:hAnsi="Times New Roman" w:cs="Times New Roman"/>
                <w:sz w:val="28"/>
                <w:szCs w:val="28"/>
              </w:rPr>
              <w:t xml:space="preserve">рщинского  </w:t>
            </w:r>
            <w:r w:rsidR="00E2417A">
              <w:rPr>
                <w:rFonts w:ascii="Times New Roman" w:hAnsi="Times New Roman" w:cs="Times New Roman"/>
                <w:sz w:val="28"/>
                <w:szCs w:val="28"/>
              </w:rPr>
              <w:t>района</w:t>
            </w:r>
            <w:r w:rsidR="006561C5" w:rsidRPr="006561C5">
              <w:rPr>
                <w:rFonts w:ascii="Times New Roman" w:hAnsi="Times New Roman" w:cs="Times New Roman"/>
                <w:sz w:val="28"/>
                <w:szCs w:val="28"/>
              </w:rPr>
              <w:t xml:space="preserve"> Смоленской </w:t>
            </w:r>
            <w:r>
              <w:rPr>
                <w:rFonts w:ascii="Times New Roman" w:hAnsi="Times New Roman" w:cs="Times New Roman"/>
                <w:sz w:val="28"/>
                <w:szCs w:val="28"/>
              </w:rPr>
              <w:t xml:space="preserve">                          </w:t>
            </w:r>
            <w:r w:rsidR="006561C5" w:rsidRPr="006561C5">
              <w:rPr>
                <w:rFonts w:ascii="Times New Roman" w:hAnsi="Times New Roman" w:cs="Times New Roman"/>
                <w:sz w:val="28"/>
                <w:szCs w:val="28"/>
              </w:rPr>
              <w:t xml:space="preserve">области </w:t>
            </w:r>
          </w:p>
          <w:p w:rsidR="006561C5" w:rsidRPr="006561C5" w:rsidRDefault="006561C5" w:rsidP="00743BAF">
            <w:pPr>
              <w:tabs>
                <w:tab w:val="left" w:pos="5940"/>
              </w:tabs>
              <w:spacing w:after="0" w:line="240" w:lineRule="auto"/>
              <w:jc w:val="both"/>
              <w:rPr>
                <w:rFonts w:ascii="Times New Roman" w:hAnsi="Times New Roman" w:cs="Times New Roman"/>
                <w:sz w:val="28"/>
                <w:szCs w:val="28"/>
              </w:rPr>
            </w:pPr>
            <w:r w:rsidRPr="006561C5">
              <w:rPr>
                <w:rFonts w:ascii="Times New Roman" w:hAnsi="Times New Roman" w:cs="Times New Roman"/>
                <w:sz w:val="28"/>
                <w:szCs w:val="28"/>
              </w:rPr>
              <w:t xml:space="preserve">от </w:t>
            </w:r>
            <w:r w:rsidR="00CF168B">
              <w:rPr>
                <w:rFonts w:ascii="Times New Roman" w:hAnsi="Times New Roman" w:cs="Times New Roman"/>
                <w:sz w:val="28"/>
                <w:szCs w:val="28"/>
              </w:rPr>
              <w:t xml:space="preserve"> </w:t>
            </w:r>
            <w:r w:rsidR="00743BAF">
              <w:rPr>
                <w:rFonts w:ascii="Times New Roman" w:hAnsi="Times New Roman" w:cs="Times New Roman"/>
                <w:sz w:val="28"/>
                <w:szCs w:val="28"/>
              </w:rPr>
              <w:t>10.10</w:t>
            </w:r>
            <w:r w:rsidR="00E2417A">
              <w:rPr>
                <w:rFonts w:ascii="Times New Roman" w:hAnsi="Times New Roman" w:cs="Times New Roman"/>
                <w:sz w:val="28"/>
                <w:szCs w:val="28"/>
              </w:rPr>
              <w:t xml:space="preserve">  2013  г.</w:t>
            </w:r>
            <w:r w:rsidRPr="006561C5">
              <w:rPr>
                <w:rFonts w:ascii="Times New Roman" w:hAnsi="Times New Roman" w:cs="Times New Roman"/>
                <w:sz w:val="28"/>
                <w:szCs w:val="28"/>
              </w:rPr>
              <w:t xml:space="preserve"> № </w:t>
            </w:r>
            <w:r w:rsidR="00743BAF">
              <w:rPr>
                <w:rFonts w:ascii="Times New Roman" w:hAnsi="Times New Roman" w:cs="Times New Roman"/>
                <w:sz w:val="28"/>
                <w:szCs w:val="28"/>
              </w:rPr>
              <w:t xml:space="preserve"> 34</w:t>
            </w:r>
          </w:p>
        </w:tc>
      </w:tr>
    </w:tbl>
    <w:p w:rsidR="006561C5" w:rsidRPr="006561C5" w:rsidRDefault="006561C5" w:rsidP="00E2417A">
      <w:pPr>
        <w:spacing w:after="0" w:line="240" w:lineRule="auto"/>
        <w:jc w:val="both"/>
        <w:rPr>
          <w:rFonts w:ascii="Times New Roman" w:hAnsi="Times New Roman" w:cs="Times New Roman"/>
          <w:sz w:val="28"/>
          <w:szCs w:val="28"/>
        </w:rPr>
      </w:pPr>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ПАМЯТКА</w:t>
      </w:r>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 xml:space="preserve">муниципальному служащему </w:t>
      </w:r>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 xml:space="preserve">Администрации </w:t>
      </w:r>
      <w:r w:rsidR="00E2417A">
        <w:rPr>
          <w:rFonts w:ascii="Times New Roman" w:hAnsi="Times New Roman" w:cs="Times New Roman"/>
          <w:b/>
          <w:bCs/>
          <w:sz w:val="28"/>
          <w:szCs w:val="28"/>
        </w:rPr>
        <w:t>Александровского  сельского  поселения</w:t>
      </w:r>
      <w:r w:rsidRPr="006561C5">
        <w:rPr>
          <w:rFonts w:ascii="Times New Roman" w:hAnsi="Times New Roman" w:cs="Times New Roman"/>
          <w:b/>
          <w:bCs/>
          <w:sz w:val="28"/>
          <w:szCs w:val="28"/>
        </w:rPr>
        <w:t xml:space="preserve"> </w:t>
      </w:r>
    </w:p>
    <w:p w:rsidR="006561C5" w:rsidRPr="006561C5" w:rsidRDefault="00E2417A" w:rsidP="00E2417A">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Монастырщинского</w:t>
      </w:r>
      <w:r>
        <w:rPr>
          <w:rFonts w:ascii="Times New Roman" w:hAnsi="Times New Roman" w:cs="Times New Roman"/>
          <w:b/>
          <w:bCs/>
          <w:sz w:val="28"/>
          <w:szCs w:val="28"/>
        </w:rPr>
        <w:t xml:space="preserve">  района</w:t>
      </w:r>
      <w:r w:rsidR="006561C5" w:rsidRPr="006561C5">
        <w:rPr>
          <w:rFonts w:ascii="Times New Roman" w:hAnsi="Times New Roman" w:cs="Times New Roman"/>
          <w:b/>
          <w:bCs/>
          <w:sz w:val="28"/>
          <w:szCs w:val="28"/>
        </w:rPr>
        <w:t xml:space="preserve"> Смоленской области </w:t>
      </w:r>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о типовых случаях конфликта интересов и порядке их урегулирования</w:t>
      </w:r>
    </w:p>
    <w:p w:rsidR="006561C5" w:rsidRPr="006561C5" w:rsidRDefault="006561C5" w:rsidP="00E2417A">
      <w:pPr>
        <w:spacing w:after="0" w:line="240" w:lineRule="auto"/>
        <w:jc w:val="center"/>
        <w:rPr>
          <w:rFonts w:ascii="Times New Roman" w:hAnsi="Times New Roman" w:cs="Times New Roman"/>
          <w:b/>
          <w:sz w:val="28"/>
          <w:szCs w:val="28"/>
        </w:rPr>
      </w:pPr>
    </w:p>
    <w:p w:rsidR="006561C5" w:rsidRPr="006561C5" w:rsidRDefault="006561C5" w:rsidP="00E2417A">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Введение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частью 1 статьи 14.1 Федерально</w:t>
      </w:r>
      <w:r w:rsidR="00E2417A">
        <w:rPr>
          <w:rFonts w:ascii="Times New Roman" w:hAnsi="Times New Roman" w:cs="Times New Roman"/>
          <w:sz w:val="28"/>
          <w:szCs w:val="28"/>
        </w:rPr>
        <w:t xml:space="preserve">го закона от 02.03.2007   </w:t>
      </w:r>
      <w:r w:rsidRPr="006561C5">
        <w:rPr>
          <w:rFonts w:ascii="Times New Roman" w:hAnsi="Times New Roman" w:cs="Times New Roman"/>
          <w:sz w:val="28"/>
          <w:szCs w:val="28"/>
        </w:rPr>
        <w:t xml:space="preserve">№ 25-ФЗ «О муниципальной службе в Российской Федерации»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w:t>
      </w:r>
      <w:r w:rsidRPr="006561C5">
        <w:rPr>
          <w:rFonts w:ascii="Times New Roman" w:hAnsi="Times New Roman" w:cs="Times New Roman"/>
          <w:i/>
          <w:sz w:val="28"/>
          <w:szCs w:val="28"/>
        </w:rPr>
        <w:t>Федеральный закон № 25-ФЗ</w:t>
      </w:r>
      <w:r w:rsidRPr="006561C5">
        <w:rPr>
          <w:rFonts w:ascii="Times New Roman" w:hAnsi="Times New Roman" w:cs="Times New Roman"/>
          <w:sz w:val="28"/>
          <w:szCs w:val="28"/>
        </w:rPr>
        <w:t>), частью 1 статьи 10 Федерального зак</w:t>
      </w:r>
      <w:r w:rsidR="00E2417A">
        <w:rPr>
          <w:rFonts w:ascii="Times New Roman" w:hAnsi="Times New Roman" w:cs="Times New Roman"/>
          <w:sz w:val="28"/>
          <w:szCs w:val="28"/>
        </w:rPr>
        <w:t xml:space="preserve">она </w:t>
      </w:r>
      <w:r w:rsidRPr="006561C5">
        <w:rPr>
          <w:rFonts w:ascii="Times New Roman" w:hAnsi="Times New Roman" w:cs="Times New Roman"/>
          <w:sz w:val="28"/>
          <w:szCs w:val="28"/>
        </w:rPr>
        <w:t xml:space="preserve">от 25.12.2008 № 273-ФЗ «О противодействии коррупции» (далее – </w:t>
      </w:r>
      <w:r w:rsidRPr="006561C5">
        <w:rPr>
          <w:rFonts w:ascii="Times New Roman" w:hAnsi="Times New Roman" w:cs="Times New Roman"/>
          <w:i/>
          <w:sz w:val="28"/>
          <w:szCs w:val="28"/>
        </w:rPr>
        <w:t>Федеральный закон № 273-ФЗ</w:t>
      </w:r>
      <w:r w:rsidRPr="006561C5">
        <w:rPr>
          <w:rFonts w:ascii="Times New Roman" w:hAnsi="Times New Roman" w:cs="Times New Roman"/>
          <w:sz w:val="28"/>
          <w:szCs w:val="28"/>
        </w:rPr>
        <w:t xml:space="preserve">) конфликт интересов представляет собой ситуацию, при которой личная заинтересованность муниципального служащего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w:t>
      </w:r>
      <w:r w:rsidRPr="006561C5">
        <w:rPr>
          <w:rFonts w:ascii="Times New Roman" w:hAnsi="Times New Roman" w:cs="Times New Roman"/>
          <w:i/>
          <w:sz w:val="28"/>
          <w:szCs w:val="28"/>
        </w:rPr>
        <w:t>муниципальный служащий</w:t>
      </w:r>
      <w:r w:rsidRPr="006561C5">
        <w:rPr>
          <w:rFonts w:ascii="Times New Roman" w:hAnsi="Times New Roman" w:cs="Times New Roman"/>
          <w:sz w:val="28"/>
          <w:szCs w:val="28"/>
        </w:rPr>
        <w:t>)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муниципального образования, способное привести к причинению вреда этим законным интересам граждан, организаций, общества, субъекта Российской Федерации или Российской Федерации, муниципального образования.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w:t>
      </w:r>
      <w:r w:rsidRPr="006561C5">
        <w:rPr>
          <w:rStyle w:val="a5"/>
          <w:rFonts w:ascii="Times New Roman" w:hAnsi="Times New Roman" w:cs="Times New Roman"/>
          <w:sz w:val="28"/>
          <w:szCs w:val="28"/>
        </w:rPr>
        <w:footnoteReference w:customMarkFollows="1" w:id="2"/>
        <w:t>1)</w:t>
      </w:r>
      <w:r w:rsidRPr="006561C5">
        <w:rPr>
          <w:rFonts w:ascii="Times New Roman" w:hAnsi="Times New Roman" w:cs="Times New Roman"/>
          <w:sz w:val="28"/>
          <w:szCs w:val="28"/>
        </w:rPr>
        <w:t>, а также для граждан или организаций, с которыми муниципальный служащий связан финансовыми или иными обязательствами.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выполнение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выполнение иной оплачиваемой работы; владение ценными бумагами, банковскими вкладами; получение подарков и услуг;</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имущественные обязательства и судебные разбирательства;</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взаимодействие с бывшим работодателем и трудоустройство после увольнения с муниципальной службы;</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Для целей настоящей Памятки осуществление «функций муниципального самоуправления» предполагает в том числе:</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осуществление муниципального надзора и контроля;</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lastRenderedPageBreak/>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выдача разрешений на строительство, ввод объектов в эксплуатацию, перепланировку объектов;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рассмотрение дел об административных правонарушениях на заседаниях административной комиссии, проведение административного расследования;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представление в судебных органах прав и законных интересов муниципального образования.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25.12.2008 № 273-ФЗ «О противодействии коррупции».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w:t>
      </w:r>
      <w:r w:rsidRPr="006561C5">
        <w:rPr>
          <w:rFonts w:ascii="Times New Roman" w:hAnsi="Times New Roman" w:cs="Times New Roman"/>
          <w:color w:val="212121"/>
          <w:sz w:val="28"/>
          <w:szCs w:val="28"/>
        </w:rPr>
        <w:t xml:space="preserve">по соблюдению требований к служебному поведению муниципальных служащих Администрации  </w:t>
      </w:r>
      <w:r w:rsidR="009867B4">
        <w:rPr>
          <w:rFonts w:ascii="Times New Roman" w:hAnsi="Times New Roman" w:cs="Times New Roman"/>
          <w:color w:val="212121"/>
          <w:sz w:val="28"/>
          <w:szCs w:val="28"/>
        </w:rPr>
        <w:t>Александровского</w:t>
      </w:r>
      <w:r w:rsidRPr="006561C5">
        <w:rPr>
          <w:rFonts w:ascii="Times New Roman" w:hAnsi="Times New Roman" w:cs="Times New Roman"/>
          <w:color w:val="212121"/>
          <w:sz w:val="28"/>
          <w:szCs w:val="28"/>
        </w:rPr>
        <w:t xml:space="preserve"> </w:t>
      </w:r>
      <w:r w:rsidR="009867B4">
        <w:rPr>
          <w:rFonts w:ascii="Times New Roman" w:hAnsi="Times New Roman" w:cs="Times New Roman"/>
          <w:color w:val="212121"/>
          <w:sz w:val="28"/>
          <w:szCs w:val="28"/>
        </w:rPr>
        <w:t xml:space="preserve">сельского    поселения  </w:t>
      </w:r>
      <w:r w:rsidR="00CF168B">
        <w:rPr>
          <w:rFonts w:ascii="Times New Roman" w:hAnsi="Times New Roman" w:cs="Times New Roman"/>
          <w:sz w:val="28"/>
          <w:szCs w:val="28"/>
        </w:rPr>
        <w:t>Монастырщинск</w:t>
      </w:r>
      <w:r w:rsidR="009867B4">
        <w:rPr>
          <w:rFonts w:ascii="Times New Roman" w:hAnsi="Times New Roman" w:cs="Times New Roman"/>
          <w:sz w:val="28"/>
          <w:szCs w:val="28"/>
        </w:rPr>
        <w:t>ого</w:t>
      </w:r>
      <w:r w:rsidR="009867B4">
        <w:rPr>
          <w:rFonts w:ascii="Times New Roman" w:hAnsi="Times New Roman" w:cs="Times New Roman"/>
          <w:color w:val="212121"/>
          <w:sz w:val="28"/>
          <w:szCs w:val="28"/>
        </w:rPr>
        <w:t xml:space="preserve">  района</w:t>
      </w:r>
      <w:r w:rsidRPr="006561C5">
        <w:rPr>
          <w:rFonts w:ascii="Times New Roman" w:hAnsi="Times New Roman" w:cs="Times New Roman"/>
          <w:color w:val="212121"/>
          <w:sz w:val="28"/>
          <w:szCs w:val="28"/>
        </w:rPr>
        <w:t xml:space="preserve"> Смоленской области и урегулированию конфликта интересов</w:t>
      </w:r>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Применение мер по предотвращению конфликта интересов может осуществляться по инициативе муниципального служащего и не связываться </w:t>
      </w:r>
      <w:r w:rsidRPr="006561C5">
        <w:rPr>
          <w:rFonts w:ascii="Times New Roman" w:hAnsi="Times New Roman" w:cs="Times New Roman"/>
          <w:sz w:val="28"/>
          <w:szCs w:val="28"/>
        </w:rPr>
        <w:lastRenderedPageBreak/>
        <w:t>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наряду с изменением должностного или служебного положения муниципального служащего необходимо:</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21.09.2009 № 1065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Указ Президента № 1065) (при наличии основания, установленного пунктом 10 Указа Президента    № 1065);</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561C5" w:rsidRPr="006561C5" w:rsidRDefault="006561C5" w:rsidP="00E2417A">
      <w:pPr>
        <w:spacing w:after="0" w:line="240" w:lineRule="auto"/>
        <w:jc w:val="both"/>
        <w:rPr>
          <w:rFonts w:ascii="Times New Roman" w:hAnsi="Times New Roman" w:cs="Times New Roman"/>
          <w:sz w:val="28"/>
          <w:szCs w:val="28"/>
        </w:rPr>
      </w:pPr>
      <w:bookmarkStart w:id="0" w:name="bookmark1"/>
    </w:p>
    <w:p w:rsidR="006561C5" w:rsidRPr="006561C5" w:rsidRDefault="006561C5" w:rsidP="00E2417A">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 xml:space="preserve">Типовые ситуации конфликта интересов на муниципальной службе </w:t>
      </w:r>
    </w:p>
    <w:p w:rsidR="006561C5" w:rsidRPr="006561C5" w:rsidRDefault="006561C5" w:rsidP="00E2417A">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и порядок их урегулирования</w:t>
      </w:r>
      <w:bookmarkEnd w:id="0"/>
    </w:p>
    <w:p w:rsidR="006561C5" w:rsidRPr="006561C5" w:rsidRDefault="006561C5" w:rsidP="00E2417A">
      <w:pPr>
        <w:spacing w:after="0" w:line="240" w:lineRule="auto"/>
        <w:jc w:val="both"/>
        <w:rPr>
          <w:rFonts w:ascii="Times New Roman" w:hAnsi="Times New Roman" w:cs="Times New Roman"/>
          <w:sz w:val="28"/>
          <w:szCs w:val="28"/>
        </w:rPr>
      </w:pPr>
    </w:p>
    <w:p w:rsidR="006561C5" w:rsidRPr="006561C5" w:rsidRDefault="006561C5" w:rsidP="00E2417A">
      <w:pPr>
        <w:spacing w:after="0" w:line="240" w:lineRule="auto"/>
        <w:jc w:val="center"/>
        <w:rPr>
          <w:rFonts w:ascii="Times New Roman" w:hAnsi="Times New Roman" w:cs="Times New Roman"/>
          <w:b/>
          <w:sz w:val="28"/>
          <w:szCs w:val="28"/>
        </w:rPr>
      </w:pPr>
      <w:bookmarkStart w:id="1" w:name="bookmark2"/>
      <w:r w:rsidRPr="006561C5">
        <w:rPr>
          <w:rFonts w:ascii="Times New Roman" w:hAnsi="Times New Roman" w:cs="Times New Roman"/>
          <w:b/>
          <w:sz w:val="28"/>
          <w:szCs w:val="28"/>
        </w:rPr>
        <w:t xml:space="preserve">1. Конфликт интересов, связанный с выполнением отдельных функций местного самоуправления в отношении родственников и (или) иных лиц, </w:t>
      </w:r>
    </w:p>
    <w:p w:rsidR="006561C5" w:rsidRPr="006561C5" w:rsidRDefault="006561C5" w:rsidP="00E2417A">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с которыми связана личная заинтересованность муниципального служащего</w:t>
      </w:r>
      <w:bookmarkEnd w:id="1"/>
    </w:p>
    <w:p w:rsidR="006561C5" w:rsidRPr="006561C5" w:rsidRDefault="006561C5" w:rsidP="00E2417A">
      <w:pPr>
        <w:pStyle w:val="a6"/>
        <w:spacing w:after="0" w:line="240" w:lineRule="auto"/>
        <w:ind w:left="0"/>
        <w:jc w:val="center"/>
        <w:rPr>
          <w:rFonts w:ascii="Times New Roman" w:hAnsi="Times New Roman"/>
          <w:sz w:val="28"/>
          <w:szCs w:val="28"/>
        </w:rPr>
      </w:pPr>
    </w:p>
    <w:p w:rsidR="006561C5" w:rsidRPr="006561C5" w:rsidRDefault="006561C5" w:rsidP="00E2417A">
      <w:pPr>
        <w:spacing w:after="0" w:line="240" w:lineRule="auto"/>
        <w:jc w:val="both"/>
        <w:rPr>
          <w:rFonts w:ascii="Times New Roman" w:hAnsi="Times New Roman" w:cs="Times New Roman"/>
          <w:sz w:val="28"/>
          <w:szCs w:val="28"/>
        </w:rPr>
      </w:pPr>
      <w:bookmarkStart w:id="2" w:name="bookmark3"/>
      <w:r w:rsidRPr="006561C5">
        <w:rPr>
          <w:rFonts w:ascii="Times New Roman" w:hAnsi="Times New Roman" w:cs="Times New Roman"/>
          <w:sz w:val="28"/>
          <w:szCs w:val="28"/>
        </w:rPr>
        <w:lastRenderedPageBreak/>
        <w:t xml:space="preserve">      1.1.Описание ситуации</w:t>
      </w:r>
      <w:bookmarkEnd w:id="2"/>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участвует в осуществлении отдельных функций местного самоуправления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sz w:val="28"/>
          <w:szCs w:val="28"/>
        </w:rPr>
      </w:pPr>
      <w:bookmarkStart w:id="3" w:name="bookmark4"/>
      <w:r w:rsidRPr="006561C5">
        <w:rPr>
          <w:rFonts w:ascii="Times New Roman" w:hAnsi="Times New Roman" w:cs="Times New Roman"/>
          <w:sz w:val="28"/>
          <w:szCs w:val="28"/>
        </w:rPr>
        <w:t>Меры предотвращения и урегулирования</w:t>
      </w:r>
      <w:bookmarkEnd w:id="3"/>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D11AEF" w:rsidRDefault="006561C5" w:rsidP="00E2417A">
      <w:pPr>
        <w:spacing w:after="0" w:line="240" w:lineRule="auto"/>
        <w:ind w:firstLine="708"/>
        <w:jc w:val="both"/>
        <w:rPr>
          <w:rFonts w:ascii="Times New Roman" w:hAnsi="Times New Roman" w:cs="Times New Roman"/>
          <w:sz w:val="28"/>
          <w:szCs w:val="28"/>
        </w:rPr>
      </w:pPr>
      <w:bookmarkStart w:id="4" w:name="bookmark5"/>
      <w:r w:rsidRPr="006561C5">
        <w:rPr>
          <w:rFonts w:ascii="Times New Roman" w:hAnsi="Times New Roman" w:cs="Times New Roman"/>
          <w:sz w:val="28"/>
          <w:szCs w:val="28"/>
        </w:rPr>
        <w:t>Комментарий</w:t>
      </w:r>
      <w:bookmarkEnd w:id="4"/>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Осуществление муниципальным служащим функций местного самоуправления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6561C5" w:rsidRPr="006561C5" w:rsidRDefault="006561C5" w:rsidP="00E2417A">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При этом необходимо отметить, что далеко не любое выполнение функций местного самоуправления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561C5" w:rsidRPr="006561C5" w:rsidRDefault="006561C5" w:rsidP="00E2417A">
      <w:pPr>
        <w:spacing w:after="0" w:line="240" w:lineRule="auto"/>
        <w:ind w:firstLine="709"/>
        <w:jc w:val="both"/>
        <w:rPr>
          <w:rFonts w:ascii="Times New Roman" w:hAnsi="Times New Roman" w:cs="Times New Roman"/>
          <w:sz w:val="28"/>
          <w:szCs w:val="28"/>
        </w:rPr>
      </w:pPr>
    </w:p>
    <w:p w:rsidR="006561C5" w:rsidRPr="006561C5" w:rsidRDefault="006561C5" w:rsidP="00E2417A">
      <w:pPr>
        <w:spacing w:after="0" w:line="240" w:lineRule="auto"/>
        <w:jc w:val="center"/>
        <w:rPr>
          <w:rFonts w:ascii="Times New Roman" w:hAnsi="Times New Roman" w:cs="Times New Roman"/>
          <w:b/>
          <w:bCs/>
          <w:sz w:val="28"/>
          <w:szCs w:val="28"/>
        </w:rPr>
      </w:pPr>
      <w:bookmarkStart w:id="5" w:name="bookmark6"/>
      <w:r w:rsidRPr="006561C5">
        <w:rPr>
          <w:rFonts w:ascii="Times New Roman" w:hAnsi="Times New Roman" w:cs="Times New Roman"/>
          <w:b/>
          <w:bCs/>
          <w:sz w:val="28"/>
          <w:szCs w:val="28"/>
        </w:rPr>
        <w:t>2. Конфликт интересов, связанный с выполнением иной оплачиваемой работы</w:t>
      </w:r>
      <w:bookmarkEnd w:id="5"/>
    </w:p>
    <w:p w:rsidR="006561C5" w:rsidRPr="006561C5" w:rsidRDefault="006561C5" w:rsidP="00E2417A">
      <w:pPr>
        <w:spacing w:after="0" w:line="240" w:lineRule="auto"/>
        <w:jc w:val="both"/>
        <w:rPr>
          <w:rFonts w:ascii="Times New Roman" w:hAnsi="Times New Roman" w:cs="Times New Roman"/>
          <w:b/>
          <w:bCs/>
          <w:sz w:val="28"/>
          <w:szCs w:val="28"/>
        </w:rPr>
      </w:pP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6" w:name="bookmark7"/>
      <w:r w:rsidRPr="006561C5">
        <w:rPr>
          <w:rFonts w:ascii="Times New Roman" w:hAnsi="Times New Roman" w:cs="Times New Roman"/>
          <w:bCs/>
          <w:sz w:val="28"/>
          <w:szCs w:val="28"/>
        </w:rPr>
        <w:t>2.1. Описание ситуации</w:t>
      </w:r>
      <w:bookmarkEnd w:id="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lastRenderedPageBreak/>
        <w:t xml:space="preserve">Муниципальный 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осуществляет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7" w:name="bookmark8"/>
      <w:r w:rsidRPr="006561C5">
        <w:rPr>
          <w:rFonts w:ascii="Times New Roman" w:hAnsi="Times New Roman" w:cs="Times New Roman"/>
          <w:bCs/>
          <w:sz w:val="28"/>
          <w:szCs w:val="28"/>
        </w:rPr>
        <w:t>Меры предотвращения и урегулирования</w:t>
      </w:r>
      <w:bookmarkEnd w:id="7"/>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w:t>
      </w:r>
      <w:r w:rsidRPr="006561C5">
        <w:rPr>
          <w:rFonts w:ascii="Times New Roman" w:hAnsi="Times New Roman" w:cs="Times New Roman"/>
          <w:sz w:val="28"/>
          <w:szCs w:val="28"/>
        </w:rPr>
        <w:lastRenderedPageBreak/>
        <w:t>организации, в которой муниципальный служащий или его родственники выполняют иную оплачиваемую работу.</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8" w:name="bookmark9"/>
      <w:r w:rsidRPr="006561C5">
        <w:rPr>
          <w:rFonts w:ascii="Times New Roman" w:hAnsi="Times New Roman" w:cs="Times New Roman"/>
          <w:bCs/>
          <w:sz w:val="28"/>
          <w:szCs w:val="28"/>
        </w:rPr>
        <w:t>Комментарий</w:t>
      </w:r>
      <w:bookmarkEnd w:id="8"/>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sidRPr="006561C5">
        <w:rPr>
          <w:rFonts w:ascii="Times New Roman" w:hAnsi="Times New Roman" w:cs="Times New Roman"/>
          <w:iCs/>
          <w:sz w:val="28"/>
          <w:szCs w:val="28"/>
        </w:rPr>
        <w:t xml:space="preserve"> которой он</w:t>
      </w:r>
      <w:r w:rsidRPr="006561C5">
        <w:rPr>
          <w:rFonts w:ascii="Times New Roman" w:hAnsi="Times New Roman" w:cs="Times New Roman"/>
          <w:sz w:val="28"/>
          <w:szCs w:val="2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(необоснованного обогащения) не только для самого муниципального служащего, но и для членов его семьи или ряда иных лиц.</w:t>
      </w:r>
      <w:bookmarkStart w:id="9" w:name="bookmark10"/>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2.2.</w:t>
      </w:r>
      <w:r w:rsidRPr="006561C5">
        <w:rPr>
          <w:rFonts w:ascii="Times New Roman" w:hAnsi="Times New Roman" w:cs="Times New Roman"/>
          <w:bCs/>
          <w:sz w:val="28"/>
          <w:szCs w:val="28"/>
        </w:rPr>
        <w:t xml:space="preserve"> Описание ситуации</w:t>
      </w:r>
      <w:bookmarkEnd w:id="9"/>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 xml:space="preserve">Муниципальный 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выполняют оплачиваемую работу в организации, предоставляющей платные услуги другой организации. При этом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осуществляет в отношении последней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0" w:name="bookmark11"/>
      <w:r w:rsidRPr="006561C5">
        <w:rPr>
          <w:rFonts w:ascii="Times New Roman" w:hAnsi="Times New Roman" w:cs="Times New Roman"/>
          <w:bCs/>
          <w:sz w:val="28"/>
          <w:szCs w:val="28"/>
        </w:rPr>
        <w:t>Меры предотвращения и урегулирования</w:t>
      </w:r>
      <w:bookmarkEnd w:id="10"/>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w:t>
      </w:r>
      <w:r w:rsidRPr="006561C5">
        <w:rPr>
          <w:rFonts w:ascii="Times New Roman" w:hAnsi="Times New Roman" w:cs="Times New Roman"/>
          <w:sz w:val="28"/>
          <w:szCs w:val="28"/>
        </w:rPr>
        <w:lastRenderedPageBreak/>
        <w:t>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непосредственно участвует в предоставлении услуг организации, получающей платные услуги;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1" w:name="bookmark12"/>
      <w:r w:rsidRPr="006561C5">
        <w:rPr>
          <w:rFonts w:ascii="Times New Roman" w:hAnsi="Times New Roman" w:cs="Times New Roman"/>
          <w:bCs/>
          <w:sz w:val="28"/>
          <w:szCs w:val="28"/>
        </w:rPr>
        <w:t>Комментарий</w:t>
      </w:r>
      <w:bookmarkEnd w:id="11"/>
      <w:r w:rsidRPr="006561C5">
        <w:rPr>
          <w:rFonts w:ascii="Times New Roman" w:hAnsi="Times New Roman" w:cs="Times New Roman"/>
          <w:bCs/>
          <w:sz w:val="28"/>
          <w:szCs w:val="28"/>
        </w:rPr>
        <w:t>:</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bookmarkStart w:id="12" w:name="bookmark13"/>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2.3. Описание ситуации</w:t>
      </w:r>
      <w:bookmarkEnd w:id="12"/>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осуществляет отдельные функции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3" w:name="bookmark14"/>
      <w:r w:rsidRPr="006561C5">
        <w:rPr>
          <w:rFonts w:ascii="Times New Roman" w:hAnsi="Times New Roman" w:cs="Times New Roman"/>
          <w:bCs/>
          <w:sz w:val="28"/>
          <w:szCs w:val="28"/>
        </w:rPr>
        <w:t>Меры предотвращения и урегулирования</w:t>
      </w:r>
      <w:bookmarkEnd w:id="13"/>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w:t>
      </w:r>
      <w:r w:rsidRPr="006561C5">
        <w:rPr>
          <w:rFonts w:ascii="Times New Roman" w:hAnsi="Times New Roman" w:cs="Times New Roman"/>
          <w:sz w:val="28"/>
          <w:szCs w:val="28"/>
        </w:rPr>
        <w:lastRenderedPageBreak/>
        <w:t>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2.4. </w:t>
      </w:r>
      <w:bookmarkStart w:id="14" w:name="bookmark16"/>
      <w:r w:rsidRPr="006561C5">
        <w:rPr>
          <w:rFonts w:ascii="Times New Roman" w:hAnsi="Times New Roman" w:cs="Times New Roman"/>
          <w:bCs/>
          <w:sz w:val="28"/>
          <w:szCs w:val="28"/>
        </w:rPr>
        <w:t>Описание ситуации</w:t>
      </w:r>
      <w:bookmarkEnd w:id="14"/>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5" w:name="bookmark17"/>
      <w:r w:rsidRPr="006561C5">
        <w:rPr>
          <w:rFonts w:ascii="Times New Roman" w:hAnsi="Times New Roman" w:cs="Times New Roman"/>
          <w:bCs/>
          <w:sz w:val="28"/>
          <w:szCs w:val="28"/>
        </w:rPr>
        <w:t>Меры предотвращения и урегулирования</w:t>
      </w:r>
      <w:bookmarkEnd w:id="15"/>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2.5. </w:t>
      </w:r>
      <w:bookmarkStart w:id="16" w:name="bookmark18"/>
      <w:r w:rsidRPr="006561C5">
        <w:rPr>
          <w:rFonts w:ascii="Times New Roman" w:hAnsi="Times New Roman" w:cs="Times New Roman"/>
          <w:bCs/>
          <w:sz w:val="28"/>
          <w:szCs w:val="28"/>
        </w:rPr>
        <w:t>Описание ситуации</w:t>
      </w:r>
      <w:bookmarkEnd w:id="1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служащего.</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7" w:name="bookmark19"/>
      <w:r w:rsidRPr="006561C5">
        <w:rPr>
          <w:rFonts w:ascii="Times New Roman" w:hAnsi="Times New Roman" w:cs="Times New Roman"/>
          <w:bCs/>
          <w:sz w:val="28"/>
          <w:szCs w:val="28"/>
        </w:rPr>
        <w:t>Меры предотвращения и урегулирования</w:t>
      </w:r>
      <w:bookmarkEnd w:id="17"/>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по возможности, отказаться от участия в соответствующем конкурсе.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вывести муниципального служащего из состава комиссии по размещению заказа на время проведения </w:t>
      </w:r>
      <w:r w:rsidRPr="006561C5">
        <w:rPr>
          <w:rFonts w:ascii="Times New Roman" w:hAnsi="Times New Roman" w:cs="Times New Roman"/>
          <w:sz w:val="28"/>
          <w:szCs w:val="28"/>
        </w:rPr>
        <w:lastRenderedPageBreak/>
        <w:t>конкурса, в результате которого у муниципального служащего есть личная заинтересованность.</w:t>
      </w:r>
    </w:p>
    <w:p w:rsidR="006561C5" w:rsidRDefault="006561C5" w:rsidP="00E2417A">
      <w:pPr>
        <w:spacing w:after="0" w:line="240" w:lineRule="auto"/>
        <w:ind w:firstLine="708"/>
        <w:jc w:val="center"/>
        <w:rPr>
          <w:rFonts w:ascii="Times New Roman" w:hAnsi="Times New Roman" w:cs="Times New Roman"/>
          <w:b/>
          <w:bCs/>
          <w:sz w:val="28"/>
          <w:szCs w:val="28"/>
        </w:rPr>
      </w:pPr>
      <w:bookmarkStart w:id="18" w:name="bookmark20"/>
      <w:r w:rsidRPr="006561C5">
        <w:rPr>
          <w:rFonts w:ascii="Times New Roman" w:hAnsi="Times New Roman" w:cs="Times New Roman"/>
          <w:b/>
          <w:bCs/>
          <w:sz w:val="28"/>
          <w:szCs w:val="28"/>
        </w:rPr>
        <w:t>3. Конфликт интересов, связанный с владением ценными бумагами, банковскими вкладами</w:t>
      </w:r>
      <w:bookmarkEnd w:id="18"/>
    </w:p>
    <w:p w:rsidR="007B4265" w:rsidRPr="006561C5" w:rsidRDefault="007B4265" w:rsidP="00E2417A">
      <w:pPr>
        <w:spacing w:after="0" w:line="240" w:lineRule="auto"/>
        <w:ind w:firstLine="708"/>
        <w:jc w:val="center"/>
        <w:rPr>
          <w:rFonts w:ascii="Times New Roman" w:hAnsi="Times New Roman" w:cs="Times New Roman"/>
          <w:b/>
          <w:bCs/>
          <w:sz w:val="28"/>
          <w:szCs w:val="28"/>
        </w:rPr>
      </w:pP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19" w:name="bookmark21"/>
      <w:r w:rsidRPr="006561C5">
        <w:rPr>
          <w:rFonts w:ascii="Times New Roman" w:hAnsi="Times New Roman" w:cs="Times New Roman"/>
          <w:bCs/>
          <w:sz w:val="28"/>
          <w:szCs w:val="28"/>
        </w:rPr>
        <w:t>3.1. Описание ситуации</w:t>
      </w:r>
      <w:bookmarkEnd w:id="19"/>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и (или) его родственники владеют ценными бумагами организации,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осуществляет отдельные функции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20" w:name="bookmark22"/>
      <w:r w:rsidRPr="006561C5">
        <w:rPr>
          <w:rFonts w:ascii="Times New Roman" w:hAnsi="Times New Roman" w:cs="Times New Roman"/>
          <w:bCs/>
          <w:sz w:val="28"/>
          <w:szCs w:val="28"/>
        </w:rPr>
        <w:t>Меры предотвращения и урегулирования</w:t>
      </w:r>
      <w:bookmarkEnd w:id="20"/>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21" w:name="bookmark23"/>
      <w:r w:rsidRPr="006561C5">
        <w:rPr>
          <w:rFonts w:ascii="Times New Roman" w:hAnsi="Times New Roman" w:cs="Times New Roman"/>
          <w:bCs/>
          <w:sz w:val="28"/>
          <w:szCs w:val="28"/>
        </w:rPr>
        <w:t>Комментарий</w:t>
      </w:r>
      <w:bookmarkEnd w:id="21"/>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w:t>
      </w:r>
      <w:r w:rsidRPr="006561C5">
        <w:rPr>
          <w:rFonts w:ascii="Times New Roman" w:hAnsi="Times New Roman" w:cs="Times New Roman"/>
          <w:sz w:val="28"/>
          <w:szCs w:val="28"/>
        </w:rPr>
        <w:lastRenderedPageBreak/>
        <w:t>организаций) может привести к конфликту интересов, он обязан передать принадлежащие ему указанные ценные бумаги в доверительное управление.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bookmarkStart w:id="22" w:name="bookmark24"/>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3.2.</w:t>
      </w:r>
      <w:r w:rsidRPr="006561C5">
        <w:rPr>
          <w:rFonts w:ascii="Times New Roman" w:hAnsi="Times New Roman" w:cs="Times New Roman"/>
          <w:bCs/>
          <w:sz w:val="28"/>
          <w:szCs w:val="28"/>
        </w:rPr>
        <w:t xml:space="preserve"> Описание ситуации</w:t>
      </w:r>
      <w:bookmarkEnd w:id="22"/>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участвует в осуществлении отдельных функций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управления в отношении банков и кредитных организаций, в которых сам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23" w:name="bookmark25"/>
      <w:r w:rsidRPr="006561C5">
        <w:rPr>
          <w:rFonts w:ascii="Times New Roman" w:hAnsi="Times New Roman" w:cs="Times New Roman"/>
          <w:bCs/>
          <w:sz w:val="28"/>
          <w:szCs w:val="28"/>
        </w:rPr>
        <w:t>Меры предотвращения и урегулирования</w:t>
      </w:r>
      <w:bookmarkEnd w:id="23"/>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w:t>
      </w:r>
      <w:r w:rsidRPr="006561C5">
        <w:rPr>
          <w:rFonts w:ascii="Times New Roman" w:hAnsi="Times New Roman" w:cs="Times New Roman"/>
          <w:sz w:val="28"/>
          <w:szCs w:val="28"/>
        </w:rPr>
        <w:lastRenderedPageBreak/>
        <w:t>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F744D" w:rsidRPr="006561C5" w:rsidRDefault="002F744D" w:rsidP="00E2417A">
      <w:pPr>
        <w:spacing w:after="0" w:line="240" w:lineRule="auto"/>
        <w:ind w:firstLine="708"/>
        <w:jc w:val="both"/>
        <w:rPr>
          <w:rFonts w:ascii="Times New Roman" w:hAnsi="Times New Roman" w:cs="Times New Roman"/>
          <w:sz w:val="28"/>
          <w:szCs w:val="28"/>
        </w:rPr>
      </w:pPr>
    </w:p>
    <w:p w:rsidR="006561C5" w:rsidRDefault="006561C5" w:rsidP="00E2417A">
      <w:pPr>
        <w:spacing w:after="0" w:line="240" w:lineRule="auto"/>
        <w:ind w:firstLine="708"/>
        <w:jc w:val="center"/>
        <w:rPr>
          <w:rFonts w:ascii="Times New Roman" w:hAnsi="Times New Roman" w:cs="Times New Roman"/>
          <w:b/>
          <w:bCs/>
          <w:sz w:val="28"/>
          <w:szCs w:val="28"/>
        </w:rPr>
      </w:pPr>
      <w:bookmarkStart w:id="24" w:name="bookmark26"/>
      <w:r w:rsidRPr="006561C5">
        <w:rPr>
          <w:rFonts w:ascii="Times New Roman" w:hAnsi="Times New Roman" w:cs="Times New Roman"/>
          <w:b/>
          <w:bCs/>
          <w:sz w:val="28"/>
          <w:szCs w:val="28"/>
        </w:rPr>
        <w:t>4. Конфликт интересов, связанный с получением подарков и услуг</w:t>
      </w:r>
      <w:bookmarkEnd w:id="24"/>
    </w:p>
    <w:p w:rsidR="007B4265" w:rsidRPr="006561C5" w:rsidRDefault="007B4265" w:rsidP="00E2417A">
      <w:pPr>
        <w:spacing w:after="0" w:line="240" w:lineRule="auto"/>
        <w:ind w:firstLine="708"/>
        <w:jc w:val="center"/>
        <w:rPr>
          <w:rFonts w:ascii="Times New Roman" w:hAnsi="Times New Roman" w:cs="Times New Roman"/>
          <w:b/>
          <w:bCs/>
          <w:sz w:val="28"/>
          <w:szCs w:val="28"/>
        </w:rPr>
      </w:pPr>
    </w:p>
    <w:p w:rsidR="002F744D" w:rsidRDefault="006561C5" w:rsidP="00E2417A">
      <w:pPr>
        <w:spacing w:after="0" w:line="240" w:lineRule="auto"/>
        <w:ind w:firstLine="708"/>
        <w:jc w:val="both"/>
        <w:rPr>
          <w:rFonts w:ascii="Times New Roman" w:hAnsi="Times New Roman" w:cs="Times New Roman"/>
          <w:bCs/>
          <w:sz w:val="28"/>
          <w:szCs w:val="28"/>
        </w:rPr>
      </w:pPr>
      <w:bookmarkStart w:id="25" w:name="bookmark27"/>
      <w:r w:rsidRPr="006561C5">
        <w:rPr>
          <w:rFonts w:ascii="Times New Roman" w:hAnsi="Times New Roman" w:cs="Times New Roman"/>
          <w:bCs/>
          <w:sz w:val="28"/>
          <w:szCs w:val="28"/>
        </w:rPr>
        <w:t>4.1. Описание ситуации</w:t>
      </w:r>
      <w:bookmarkEnd w:id="25"/>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26" w:name="bookmark28"/>
      <w:r w:rsidRPr="006561C5">
        <w:rPr>
          <w:rFonts w:ascii="Times New Roman" w:hAnsi="Times New Roman" w:cs="Times New Roman"/>
          <w:bCs/>
          <w:sz w:val="28"/>
          <w:szCs w:val="28"/>
        </w:rPr>
        <w:t>Меры предотвращения и урегулирования</w:t>
      </w:r>
      <w:bookmarkEnd w:id="2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и его родственникам рекомендуется не принимать подарки от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вне зависимости от стоимости этих подарков и поводов дарения.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в случае если ему стало известно о получении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подарка от физических лиц или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необходимо оценить, насколько полученный подарок связан с исполнением должностных обязанностей.</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Если подарок связан с исполнением должностных обязанностей, то в отношении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должны быть применены меры дисциплинарной ответственности, учитывая характер совершенного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коррупционного правонарушения, его тяжесть, обстоятельства, при которых оно совершено, соблюдение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своих должностных обязанностей.</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Если подарок не связан с исполнением должностных обязанностей, то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 xml:space="preserve">В случае если представитель нанимателя обладает информацией о получении родственниками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подарков от физических лиц и (или)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рекомендуется:</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указать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что факт получения подарков влечет конфликт интересов;</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предложить вернуть соответствующий подарок или компенсировать его стоимость;</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до принятия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мер по урегулированию конфликта интересов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от исполнения должностных (служебных) обязанностей в отношении физических лиц и организаций, от которых был получен подарок.</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27" w:name="bookmark29"/>
      <w:r w:rsidRPr="006561C5">
        <w:rPr>
          <w:rFonts w:ascii="Times New Roman" w:hAnsi="Times New Roman" w:cs="Times New Roman"/>
          <w:bCs/>
          <w:sz w:val="28"/>
          <w:szCs w:val="28"/>
        </w:rPr>
        <w:t>Комментарий</w:t>
      </w:r>
      <w:bookmarkEnd w:id="27"/>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Установлен запрет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получать в связи с исполнением должностных обязанностей вознаграждения от физических и юридических лиц.</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Вместе с тем проверяемая организация или ее представители могут попытаться подарить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и, тем самым, могут нанести ущерб репутации  органа местного самоуправления и муниципальной службе в целом.</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То же самое относится и к подаркам, получаемым от заинтересованной организации родственниками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Действующее законодательство не устанавливает никаких ограничений на получение подарков и иных благ родственниками </w:t>
      </w:r>
      <w:r w:rsidRPr="006561C5">
        <w:rPr>
          <w:rFonts w:ascii="Times New Roman" w:hAnsi="Times New Roman" w:cs="Times New Roman"/>
          <w:iCs/>
          <w:sz w:val="28"/>
          <w:szCs w:val="28"/>
        </w:rPr>
        <w:t xml:space="preserve">муниципальных </w:t>
      </w:r>
      <w:r w:rsidRPr="006561C5">
        <w:rPr>
          <w:rFonts w:ascii="Times New Roman" w:hAnsi="Times New Roman" w:cs="Times New Roman"/>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6561C5" w:rsidRPr="006561C5" w:rsidRDefault="006561C5" w:rsidP="00E2417A">
      <w:pPr>
        <w:spacing w:after="0" w:line="240" w:lineRule="auto"/>
        <w:jc w:val="both"/>
        <w:rPr>
          <w:rFonts w:ascii="Times New Roman" w:hAnsi="Times New Roman" w:cs="Times New Roman"/>
          <w:bCs/>
          <w:sz w:val="28"/>
          <w:szCs w:val="28"/>
        </w:rPr>
      </w:pPr>
      <w:bookmarkStart w:id="28" w:name="bookmark30"/>
      <w:r w:rsidRPr="006561C5">
        <w:rPr>
          <w:rFonts w:ascii="Times New Roman" w:hAnsi="Times New Roman" w:cs="Times New Roman"/>
          <w:sz w:val="28"/>
          <w:szCs w:val="28"/>
        </w:rPr>
        <w:t>4.2.</w:t>
      </w:r>
      <w:r w:rsidRPr="006561C5">
        <w:rPr>
          <w:rFonts w:ascii="Times New Roman" w:hAnsi="Times New Roman" w:cs="Times New Roman"/>
          <w:bCs/>
          <w:sz w:val="28"/>
          <w:szCs w:val="28"/>
        </w:rPr>
        <w:t xml:space="preserve"> Описание ситуации</w:t>
      </w:r>
      <w:bookmarkEnd w:id="28"/>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sz w:val="28"/>
          <w:szCs w:val="28"/>
        </w:rPr>
      </w:pPr>
      <w:bookmarkStart w:id="29" w:name="bookmark31"/>
      <w:r w:rsidRPr="006561C5">
        <w:rPr>
          <w:rFonts w:ascii="Times New Roman" w:hAnsi="Times New Roman" w:cs="Times New Roman"/>
          <w:sz w:val="28"/>
          <w:szCs w:val="28"/>
        </w:rPr>
        <w:lastRenderedPageBreak/>
        <w:t>Меры предотвращения и урегулирования</w:t>
      </w:r>
      <w:bookmarkEnd w:id="29"/>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Представителю нанимателя следует оценить, действительно ли отношения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его родственникам или иным лицам,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bookmarkStart w:id="30" w:name="bookmark32"/>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4.3. Описание ситуации</w:t>
      </w:r>
      <w:bookmarkEnd w:id="30"/>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получает подарки от своего непосредственного подчиненного.</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31" w:name="bookmark33"/>
      <w:r w:rsidRPr="006561C5">
        <w:rPr>
          <w:rFonts w:ascii="Times New Roman" w:hAnsi="Times New Roman" w:cs="Times New Roman"/>
          <w:bCs/>
          <w:sz w:val="28"/>
          <w:szCs w:val="28"/>
        </w:rPr>
        <w:t>Меры предотвращения и урегулирования</w:t>
      </w:r>
      <w:bookmarkEnd w:id="31"/>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которому стало известно о получении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подарков от непосредственных подчиненных, следует указать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вернуть полученный подарок дарителю в целях предотвращения конфликта интересов.</w:t>
      </w:r>
    </w:p>
    <w:p w:rsidR="002F744D" w:rsidRPr="006561C5" w:rsidRDefault="002F744D" w:rsidP="00E2417A">
      <w:pPr>
        <w:spacing w:after="0" w:line="240" w:lineRule="auto"/>
        <w:ind w:firstLine="708"/>
        <w:jc w:val="both"/>
        <w:rPr>
          <w:rFonts w:ascii="Times New Roman" w:hAnsi="Times New Roman" w:cs="Times New Roman"/>
          <w:sz w:val="28"/>
          <w:szCs w:val="28"/>
        </w:rPr>
      </w:pPr>
    </w:p>
    <w:p w:rsidR="006561C5" w:rsidRPr="006561C5" w:rsidRDefault="006561C5" w:rsidP="00E2417A">
      <w:pPr>
        <w:spacing w:after="0" w:line="240" w:lineRule="auto"/>
        <w:jc w:val="center"/>
        <w:rPr>
          <w:rFonts w:ascii="Times New Roman" w:hAnsi="Times New Roman" w:cs="Times New Roman"/>
          <w:b/>
          <w:bCs/>
          <w:sz w:val="28"/>
          <w:szCs w:val="28"/>
        </w:rPr>
      </w:pPr>
      <w:bookmarkStart w:id="32" w:name="bookmark34"/>
      <w:r w:rsidRPr="006561C5">
        <w:rPr>
          <w:rFonts w:ascii="Times New Roman" w:hAnsi="Times New Roman" w:cs="Times New Roman"/>
          <w:b/>
          <w:bCs/>
          <w:sz w:val="28"/>
          <w:szCs w:val="28"/>
        </w:rPr>
        <w:t xml:space="preserve">5. Конфликт интересов, связанный с имущественными обязательствами </w:t>
      </w:r>
    </w:p>
    <w:p w:rsid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и судебными разбирательствами</w:t>
      </w:r>
      <w:bookmarkEnd w:id="32"/>
    </w:p>
    <w:p w:rsidR="00637DCE" w:rsidRPr="00D11AEF" w:rsidRDefault="00637DCE" w:rsidP="00E2417A">
      <w:pPr>
        <w:spacing w:after="0" w:line="240" w:lineRule="auto"/>
        <w:jc w:val="center"/>
        <w:rPr>
          <w:rFonts w:ascii="Times New Roman" w:hAnsi="Times New Roman" w:cs="Times New Roman"/>
          <w:b/>
          <w:bCs/>
          <w:sz w:val="28"/>
          <w:szCs w:val="28"/>
          <w:u w:val="single"/>
        </w:rPr>
      </w:pP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33" w:name="bookmark35"/>
      <w:r w:rsidRPr="006561C5">
        <w:rPr>
          <w:rFonts w:ascii="Times New Roman" w:hAnsi="Times New Roman" w:cs="Times New Roman"/>
          <w:bCs/>
          <w:sz w:val="28"/>
          <w:szCs w:val="28"/>
        </w:rPr>
        <w:t>5.1. Описание ситуации</w:t>
      </w:r>
      <w:bookmarkEnd w:id="33"/>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34" w:name="bookmark36"/>
      <w:r w:rsidRPr="006561C5">
        <w:rPr>
          <w:rFonts w:ascii="Times New Roman" w:hAnsi="Times New Roman" w:cs="Times New Roman"/>
          <w:bCs/>
          <w:sz w:val="28"/>
          <w:szCs w:val="28"/>
        </w:rPr>
        <w:t>Меры предотвращения и урегулирования</w:t>
      </w:r>
      <w:bookmarkEnd w:id="34"/>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этом случае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следует уведомить представителя </w:t>
      </w:r>
      <w:r w:rsidRPr="006561C5">
        <w:rPr>
          <w:rFonts w:ascii="Times New Roman" w:hAnsi="Times New Roman" w:cs="Times New Roman"/>
          <w:sz w:val="28"/>
          <w:szCs w:val="28"/>
        </w:rPr>
        <w:lastRenderedPageBreak/>
        <w:t>нанимателя и непосредственного руководителя о наличии личной заинтересованности в письменной форме.</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по крайней мере, до урегулирования имущественного обязательства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перед которой сам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имеют имущественные обязательства.</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5.2. </w:t>
      </w:r>
      <w:bookmarkStart w:id="35" w:name="bookmark37"/>
      <w:r w:rsidRPr="006561C5">
        <w:rPr>
          <w:rFonts w:ascii="Times New Roman" w:hAnsi="Times New Roman" w:cs="Times New Roman"/>
          <w:bCs/>
          <w:sz w:val="28"/>
          <w:szCs w:val="28"/>
        </w:rPr>
        <w:t>Описание ситуации</w:t>
      </w:r>
      <w:bookmarkEnd w:id="35"/>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36" w:name="bookmark38"/>
      <w:r w:rsidRPr="006561C5">
        <w:rPr>
          <w:rFonts w:ascii="Times New Roman" w:hAnsi="Times New Roman" w:cs="Times New Roman"/>
          <w:bCs/>
          <w:sz w:val="28"/>
          <w:szCs w:val="28"/>
        </w:rPr>
        <w:t>Меры предотвращения и урегулирования</w:t>
      </w:r>
      <w:bookmarkEnd w:id="3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или иные лица,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5.3. </w:t>
      </w:r>
      <w:bookmarkStart w:id="37" w:name="bookmark39"/>
      <w:r w:rsidRPr="006561C5">
        <w:rPr>
          <w:rFonts w:ascii="Times New Roman" w:hAnsi="Times New Roman" w:cs="Times New Roman"/>
          <w:bCs/>
          <w:sz w:val="28"/>
          <w:szCs w:val="28"/>
        </w:rPr>
        <w:t>Описание ситуации</w:t>
      </w:r>
      <w:bookmarkEnd w:id="37"/>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38" w:name="bookmark40"/>
      <w:r w:rsidRPr="006561C5">
        <w:rPr>
          <w:rFonts w:ascii="Times New Roman" w:hAnsi="Times New Roman" w:cs="Times New Roman"/>
          <w:bCs/>
          <w:sz w:val="28"/>
          <w:szCs w:val="28"/>
        </w:rPr>
        <w:t>Меры предотвращения и урегулирования</w:t>
      </w:r>
      <w:bookmarkEnd w:id="38"/>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по крайней мере, до урегулирования имущественного обязательства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которая имеет имущественные обязательства перед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его родственниками или иными лицами,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bookmarkStart w:id="39" w:name="bookmark41"/>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5.4. Описание ситуации</w:t>
      </w:r>
      <w:bookmarkEnd w:id="39"/>
      <w:r w:rsidRPr="006561C5">
        <w:rPr>
          <w:rFonts w:ascii="Times New Roman" w:hAnsi="Times New Roman" w:cs="Times New Roman"/>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w:t>
      </w:r>
      <w:r w:rsidRPr="006561C5">
        <w:rPr>
          <w:rFonts w:ascii="Times New Roman" w:hAnsi="Times New Roman" w:cs="Times New Roman"/>
          <w:sz w:val="28"/>
          <w:szCs w:val="28"/>
        </w:rPr>
        <w:t xml:space="preserve"> </w:t>
      </w:r>
      <w:r w:rsidRPr="006561C5">
        <w:rPr>
          <w:rFonts w:ascii="Times New Roman" w:hAnsi="Times New Roman" w:cs="Times New Roman"/>
          <w:iCs/>
          <w:sz w:val="28"/>
          <w:szCs w:val="28"/>
        </w:rPr>
        <w:lastRenderedPageBreak/>
        <w:t>муниципальный служащий осуществляет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0" w:name="bookmark42"/>
      <w:r w:rsidRPr="006561C5">
        <w:rPr>
          <w:rFonts w:ascii="Times New Roman" w:hAnsi="Times New Roman" w:cs="Times New Roman"/>
          <w:bCs/>
          <w:sz w:val="28"/>
          <w:szCs w:val="28"/>
        </w:rPr>
        <w:t>Меры предотвращения и урегулирования</w:t>
      </w:r>
      <w:bookmarkEnd w:id="40"/>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его родственниками или иными лицами,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9B55B3" w:rsidRDefault="009B55B3" w:rsidP="00E2417A">
      <w:pPr>
        <w:spacing w:after="0" w:line="240" w:lineRule="auto"/>
        <w:jc w:val="center"/>
        <w:rPr>
          <w:rFonts w:ascii="Times New Roman" w:hAnsi="Times New Roman" w:cs="Times New Roman"/>
          <w:b/>
          <w:bCs/>
          <w:sz w:val="28"/>
          <w:szCs w:val="28"/>
        </w:rPr>
      </w:pPr>
      <w:bookmarkStart w:id="41" w:name="bookmark43"/>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bookmarkEnd w:id="41"/>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2" w:name="bookmark44"/>
      <w:r w:rsidRPr="006561C5">
        <w:rPr>
          <w:rFonts w:ascii="Times New Roman" w:hAnsi="Times New Roman" w:cs="Times New Roman"/>
          <w:bCs/>
          <w:sz w:val="28"/>
          <w:szCs w:val="28"/>
        </w:rPr>
        <w:t>6.1. Описание ситуации</w:t>
      </w:r>
      <w:bookmarkEnd w:id="42"/>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3" w:name="bookmark45"/>
      <w:r w:rsidRPr="006561C5">
        <w:rPr>
          <w:rFonts w:ascii="Times New Roman" w:hAnsi="Times New Roman" w:cs="Times New Roman"/>
          <w:bCs/>
          <w:sz w:val="28"/>
          <w:szCs w:val="28"/>
        </w:rPr>
        <w:t>Меры предотвращения и урегулирования</w:t>
      </w:r>
      <w:bookmarkEnd w:id="43"/>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в случае поручения ему отдельных функций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управления в отношении организации, владельцем, руководителем или работником которой он являлся до поступления на </w:t>
      </w:r>
      <w:r w:rsidRPr="006561C5">
        <w:rPr>
          <w:rFonts w:ascii="Times New Roman" w:hAnsi="Times New Roman" w:cs="Times New Roman"/>
          <w:iCs/>
          <w:sz w:val="28"/>
          <w:szCs w:val="28"/>
        </w:rPr>
        <w:t xml:space="preserve">муниципальную </w:t>
      </w:r>
      <w:r w:rsidRPr="006561C5">
        <w:rPr>
          <w:rFonts w:ascii="Times New Roman" w:hAnsi="Times New Roman" w:cs="Times New Roman"/>
          <w:sz w:val="28"/>
          <w:szCs w:val="28"/>
        </w:rPr>
        <w:t>службу,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оценить, могут ли взаимоотношения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от исполнения должностных (служебных) обязанностей в отношении бывшего работодателя.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4" w:name="bookmark46"/>
      <w:r w:rsidRPr="006561C5">
        <w:rPr>
          <w:rFonts w:ascii="Times New Roman" w:hAnsi="Times New Roman" w:cs="Times New Roman"/>
          <w:bCs/>
          <w:sz w:val="28"/>
          <w:szCs w:val="28"/>
        </w:rPr>
        <w:t>Комментарий</w:t>
      </w:r>
      <w:bookmarkEnd w:id="44"/>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поступивший на </w:t>
      </w:r>
      <w:r w:rsidRPr="006561C5">
        <w:rPr>
          <w:rFonts w:ascii="Times New Roman" w:hAnsi="Times New Roman" w:cs="Times New Roman"/>
          <w:iCs/>
          <w:sz w:val="28"/>
          <w:szCs w:val="28"/>
        </w:rPr>
        <w:t xml:space="preserve">муниципальную </w:t>
      </w:r>
      <w:r w:rsidRPr="006561C5">
        <w:rPr>
          <w:rFonts w:ascii="Times New Roman" w:hAnsi="Times New Roman" w:cs="Times New Roman"/>
          <w:sz w:val="28"/>
          <w:szCs w:val="28"/>
        </w:rPr>
        <w:t xml:space="preserve">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по тем или иным причинам испытывает неприязнь к бывшему работодателю.</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 xml:space="preserve">И дружеское, и враждебное отношение к проверяемой организации могут воспрепятствовать объективному исполнению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его должностных обязанностей.</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членов его семьи или организаций, с которыми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связан финансовыми или иными обязательствами.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Тем не менее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bookmarkStart w:id="45" w:name="bookmark47"/>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6.2.</w:t>
      </w:r>
      <w:r w:rsidRPr="006561C5">
        <w:rPr>
          <w:rFonts w:ascii="Times New Roman" w:hAnsi="Times New Roman" w:cs="Times New Roman"/>
          <w:bCs/>
          <w:sz w:val="28"/>
          <w:szCs w:val="28"/>
        </w:rPr>
        <w:t xml:space="preserve"> Описание ситуации</w:t>
      </w:r>
      <w:bookmarkEnd w:id="45"/>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iCs/>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6" w:name="bookmark48"/>
      <w:r w:rsidRPr="006561C5">
        <w:rPr>
          <w:rFonts w:ascii="Times New Roman" w:hAnsi="Times New Roman" w:cs="Times New Roman"/>
          <w:bCs/>
          <w:sz w:val="28"/>
          <w:szCs w:val="28"/>
        </w:rPr>
        <w:t>Меры предотвращения и урегулирования</w:t>
      </w:r>
      <w:bookmarkEnd w:id="4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управления. При поступлении соответствующих предложений от проверяемой организации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рекомендуется отказаться от их обсуждения до момента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указанные переговоры о последующем трудоустройстве начались,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С трудоустройством бывших </w:t>
      </w:r>
      <w:r w:rsidRPr="006561C5">
        <w:rPr>
          <w:rFonts w:ascii="Times New Roman" w:hAnsi="Times New Roman" w:cs="Times New Roman"/>
          <w:iCs/>
          <w:sz w:val="28"/>
          <w:szCs w:val="28"/>
        </w:rPr>
        <w:t xml:space="preserve">муниципальных </w:t>
      </w:r>
      <w:r w:rsidRPr="006561C5">
        <w:rPr>
          <w:rFonts w:ascii="Times New Roman" w:hAnsi="Times New Roman" w:cs="Times New Roman"/>
          <w:sz w:val="28"/>
          <w:szCs w:val="28"/>
        </w:rPr>
        <w:t>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бывший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поступает на работу в частную организацию, регулярно взаимодействующую с органом местного самоуправления, в котором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ранее замещал должность;</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бывший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создает собственную организацию, существенной частью деятельности которой является взаимодействие с </w:t>
      </w:r>
      <w:r w:rsidRPr="006561C5">
        <w:rPr>
          <w:rFonts w:ascii="Times New Roman" w:hAnsi="Times New Roman" w:cs="Times New Roman"/>
          <w:sz w:val="28"/>
          <w:szCs w:val="28"/>
        </w:rPr>
        <w:lastRenderedPageBreak/>
        <w:t xml:space="preserve">органом местного самоуправления, в котором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ранее замещал должность; </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продвигает определенные проекты с тем, чтобы после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 заниматься их реализацией.</w:t>
      </w:r>
    </w:p>
    <w:p w:rsidR="009B55B3" w:rsidRDefault="009B55B3" w:rsidP="00E2417A">
      <w:pPr>
        <w:spacing w:after="0" w:line="240" w:lineRule="auto"/>
        <w:jc w:val="center"/>
        <w:rPr>
          <w:rFonts w:ascii="Times New Roman" w:hAnsi="Times New Roman" w:cs="Times New Roman"/>
          <w:b/>
          <w:bCs/>
          <w:sz w:val="28"/>
          <w:szCs w:val="28"/>
        </w:rPr>
      </w:pPr>
      <w:bookmarkStart w:id="47" w:name="bookmark49"/>
    </w:p>
    <w:p w:rsidR="006561C5" w:rsidRPr="006561C5" w:rsidRDefault="006561C5" w:rsidP="00E2417A">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 xml:space="preserve">7. Ситуации, связанные с явным нарушением </w:t>
      </w:r>
      <w:r w:rsidRPr="006561C5">
        <w:rPr>
          <w:rFonts w:ascii="Times New Roman" w:hAnsi="Times New Roman" w:cs="Times New Roman"/>
          <w:b/>
          <w:iCs/>
          <w:sz w:val="28"/>
          <w:szCs w:val="28"/>
        </w:rPr>
        <w:t>муниципальным</w:t>
      </w:r>
      <w:r w:rsidRPr="006561C5">
        <w:rPr>
          <w:rFonts w:ascii="Times New Roman" w:hAnsi="Times New Roman" w:cs="Times New Roman"/>
          <w:iCs/>
          <w:sz w:val="28"/>
          <w:szCs w:val="28"/>
        </w:rPr>
        <w:t xml:space="preserve"> </w:t>
      </w:r>
      <w:r w:rsidRPr="006561C5">
        <w:rPr>
          <w:rFonts w:ascii="Times New Roman" w:hAnsi="Times New Roman" w:cs="Times New Roman"/>
          <w:b/>
          <w:bCs/>
          <w:sz w:val="28"/>
          <w:szCs w:val="28"/>
        </w:rPr>
        <w:t>служащим установленных запретов</w:t>
      </w:r>
      <w:bookmarkEnd w:id="47"/>
    </w:p>
    <w:p w:rsidR="006561C5" w:rsidRPr="006561C5" w:rsidRDefault="006561C5" w:rsidP="00E2417A">
      <w:pPr>
        <w:spacing w:after="0" w:line="240" w:lineRule="auto"/>
        <w:jc w:val="both"/>
        <w:rPr>
          <w:rFonts w:ascii="Times New Roman" w:hAnsi="Times New Roman" w:cs="Times New Roman"/>
          <w:bCs/>
          <w:sz w:val="28"/>
          <w:szCs w:val="28"/>
        </w:rPr>
      </w:pPr>
      <w:bookmarkStart w:id="48" w:name="bookmark50"/>
      <w:r w:rsidRPr="006561C5">
        <w:rPr>
          <w:rFonts w:ascii="Times New Roman" w:hAnsi="Times New Roman" w:cs="Times New Roman"/>
          <w:bCs/>
          <w:sz w:val="28"/>
          <w:szCs w:val="28"/>
        </w:rPr>
        <w:t>7.1. Описание ситуации</w:t>
      </w:r>
      <w:bookmarkEnd w:id="48"/>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49" w:name="bookmark51"/>
      <w:r w:rsidRPr="006561C5">
        <w:rPr>
          <w:rFonts w:ascii="Times New Roman" w:hAnsi="Times New Roman" w:cs="Times New Roman"/>
          <w:bCs/>
          <w:sz w:val="28"/>
          <w:szCs w:val="28"/>
        </w:rPr>
        <w:t>Меры предотвращения и урегулирования</w:t>
      </w:r>
      <w:bookmarkEnd w:id="49"/>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bookmarkStart w:id="50" w:name="bookmark52"/>
    </w:p>
    <w:p w:rsidR="006561C5" w:rsidRPr="006561C5" w:rsidRDefault="006561C5" w:rsidP="00E2417A">
      <w:pPr>
        <w:spacing w:after="0" w:line="240" w:lineRule="auto"/>
        <w:jc w:val="both"/>
        <w:rPr>
          <w:rFonts w:ascii="Times New Roman" w:hAnsi="Times New Roman" w:cs="Times New Roman"/>
          <w:bCs/>
          <w:sz w:val="28"/>
          <w:szCs w:val="28"/>
        </w:rPr>
      </w:pPr>
      <w:r w:rsidRPr="006561C5">
        <w:rPr>
          <w:rFonts w:ascii="Times New Roman" w:hAnsi="Times New Roman" w:cs="Times New Roman"/>
          <w:bCs/>
          <w:sz w:val="28"/>
          <w:szCs w:val="28"/>
        </w:rPr>
        <w:t>7.2. Описание ситуации</w:t>
      </w:r>
      <w:bookmarkEnd w:id="50"/>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в ходе проведения контрольно-надзорных мероприятий обнаруживает нарушения законодательства.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51" w:name="bookmark53"/>
      <w:r w:rsidRPr="006561C5">
        <w:rPr>
          <w:rFonts w:ascii="Times New Roman" w:hAnsi="Times New Roman" w:cs="Times New Roman"/>
          <w:bCs/>
          <w:sz w:val="28"/>
          <w:szCs w:val="28"/>
        </w:rPr>
        <w:t>Меры предотвращения и урегулирования</w:t>
      </w:r>
      <w:bookmarkEnd w:id="51"/>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52" w:name="bookmark54"/>
      <w:r w:rsidRPr="006561C5">
        <w:rPr>
          <w:rFonts w:ascii="Times New Roman" w:hAnsi="Times New Roman" w:cs="Times New Roman"/>
          <w:bCs/>
          <w:sz w:val="28"/>
          <w:szCs w:val="28"/>
        </w:rPr>
        <w:t>Комментарий</w:t>
      </w:r>
      <w:bookmarkEnd w:id="52"/>
      <w:r w:rsidRPr="006561C5">
        <w:rPr>
          <w:rFonts w:ascii="Times New Roman" w:hAnsi="Times New Roman" w:cs="Times New Roman"/>
          <w:bCs/>
          <w:sz w:val="28"/>
          <w:szCs w:val="28"/>
        </w:rPr>
        <w:t>:</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w:t>
      </w:r>
      <w:r w:rsidRPr="006561C5">
        <w:rPr>
          <w:rFonts w:ascii="Times New Roman" w:hAnsi="Times New Roman" w:cs="Times New Roman"/>
          <w:sz w:val="28"/>
          <w:szCs w:val="28"/>
        </w:rPr>
        <w:lastRenderedPageBreak/>
        <w:t>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bookmarkStart w:id="53" w:name="bookmark55"/>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7.3. Описание ситуации</w:t>
      </w:r>
      <w:bookmarkEnd w:id="53"/>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выполняет иную оплачиваемую работу в организациях, финансируемых иностранными государствами.</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54" w:name="bookmark56"/>
      <w:r w:rsidRPr="006561C5">
        <w:rPr>
          <w:rFonts w:ascii="Times New Roman" w:hAnsi="Times New Roman" w:cs="Times New Roman"/>
          <w:bCs/>
          <w:sz w:val="28"/>
          <w:szCs w:val="28"/>
        </w:rPr>
        <w:t>Меры предотвращения и урегулирования</w:t>
      </w:r>
      <w:bookmarkEnd w:id="54"/>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6561C5" w:rsidRPr="00D11AEF"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bookmarkStart w:id="55" w:name="bookmark57"/>
    </w:p>
    <w:p w:rsidR="006561C5" w:rsidRPr="006561C5" w:rsidRDefault="006561C5" w:rsidP="00E2417A">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7.4. Описание ситуации</w:t>
      </w:r>
      <w:bookmarkEnd w:id="55"/>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6561C5" w:rsidRPr="006561C5" w:rsidRDefault="006561C5" w:rsidP="00E2417A">
      <w:pPr>
        <w:spacing w:after="0" w:line="240" w:lineRule="auto"/>
        <w:ind w:firstLine="708"/>
        <w:jc w:val="both"/>
        <w:rPr>
          <w:rFonts w:ascii="Times New Roman" w:hAnsi="Times New Roman" w:cs="Times New Roman"/>
          <w:bCs/>
          <w:sz w:val="28"/>
          <w:szCs w:val="28"/>
        </w:rPr>
      </w:pPr>
      <w:bookmarkStart w:id="56" w:name="bookmark58"/>
      <w:r w:rsidRPr="006561C5">
        <w:rPr>
          <w:rFonts w:ascii="Times New Roman" w:hAnsi="Times New Roman" w:cs="Times New Roman"/>
          <w:bCs/>
          <w:sz w:val="28"/>
          <w:szCs w:val="28"/>
        </w:rPr>
        <w:t>Меры предотвращения и урегулирования</w:t>
      </w:r>
      <w:bookmarkEnd w:id="56"/>
      <w:r w:rsidRPr="006561C5">
        <w:rPr>
          <w:rFonts w:ascii="Times New Roman" w:hAnsi="Times New Roman" w:cs="Times New Roman"/>
          <w:bCs/>
          <w:sz w:val="28"/>
          <w:szCs w:val="28"/>
        </w:rPr>
        <w:t>:</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561C5" w:rsidRPr="006561C5" w:rsidRDefault="006561C5" w:rsidP="00E2417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561C5" w:rsidRPr="006561C5" w:rsidRDefault="006561C5" w:rsidP="00E2417A">
      <w:pPr>
        <w:spacing w:after="0" w:line="240" w:lineRule="auto"/>
        <w:jc w:val="both"/>
        <w:rPr>
          <w:rFonts w:ascii="Times New Roman" w:hAnsi="Times New Roman" w:cs="Times New Roman"/>
          <w:sz w:val="28"/>
          <w:szCs w:val="28"/>
        </w:rPr>
      </w:pPr>
    </w:p>
    <w:p w:rsidR="006561C5" w:rsidRPr="006561C5" w:rsidRDefault="006561C5" w:rsidP="00E2417A">
      <w:pPr>
        <w:spacing w:after="0" w:line="240" w:lineRule="auto"/>
        <w:jc w:val="center"/>
        <w:rPr>
          <w:rFonts w:ascii="Times New Roman" w:hAnsi="Times New Roman" w:cs="Times New Roman"/>
          <w:b/>
          <w:bCs/>
          <w:sz w:val="28"/>
          <w:szCs w:val="28"/>
        </w:rPr>
      </w:pPr>
    </w:p>
    <w:p w:rsidR="006561C5" w:rsidRPr="006561C5" w:rsidRDefault="006561C5" w:rsidP="00E2417A">
      <w:pPr>
        <w:spacing w:after="0" w:line="240" w:lineRule="auto"/>
        <w:rPr>
          <w:rFonts w:ascii="Times New Roman" w:hAnsi="Times New Roman" w:cs="Times New Roman"/>
          <w:sz w:val="28"/>
          <w:szCs w:val="28"/>
        </w:rPr>
      </w:pPr>
    </w:p>
    <w:p w:rsidR="006561C5" w:rsidRPr="006561C5" w:rsidRDefault="006561C5" w:rsidP="00E2417A">
      <w:pPr>
        <w:spacing w:after="0" w:line="240" w:lineRule="auto"/>
        <w:rPr>
          <w:rFonts w:ascii="Times New Roman" w:hAnsi="Times New Roman" w:cs="Times New Roman"/>
          <w:sz w:val="28"/>
          <w:szCs w:val="28"/>
        </w:rPr>
      </w:pPr>
    </w:p>
    <w:p w:rsidR="006561C5" w:rsidRPr="006561C5" w:rsidRDefault="006561C5" w:rsidP="00E2417A">
      <w:pPr>
        <w:spacing w:after="0" w:line="240" w:lineRule="auto"/>
        <w:rPr>
          <w:rFonts w:ascii="Times New Roman" w:hAnsi="Times New Roman" w:cs="Times New Roman"/>
          <w:sz w:val="28"/>
          <w:szCs w:val="28"/>
        </w:rPr>
      </w:pPr>
    </w:p>
    <w:sectPr w:rsidR="006561C5" w:rsidRPr="006561C5" w:rsidSect="00697E2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B9E" w:rsidRDefault="00081B9E" w:rsidP="006561C5">
      <w:pPr>
        <w:spacing w:after="0" w:line="240" w:lineRule="auto"/>
      </w:pPr>
      <w:r>
        <w:separator/>
      </w:r>
    </w:p>
  </w:endnote>
  <w:endnote w:type="continuationSeparator" w:id="1">
    <w:p w:rsidR="00081B9E" w:rsidRDefault="00081B9E" w:rsidP="0065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B9E" w:rsidRDefault="00081B9E" w:rsidP="006561C5">
      <w:pPr>
        <w:spacing w:after="0" w:line="240" w:lineRule="auto"/>
      </w:pPr>
      <w:r>
        <w:separator/>
      </w:r>
    </w:p>
  </w:footnote>
  <w:footnote w:type="continuationSeparator" w:id="1">
    <w:p w:rsidR="00081B9E" w:rsidRDefault="00081B9E" w:rsidP="006561C5">
      <w:pPr>
        <w:spacing w:after="0" w:line="240" w:lineRule="auto"/>
      </w:pPr>
      <w:r>
        <w:continuationSeparator/>
      </w:r>
    </w:p>
  </w:footnote>
  <w:footnote w:id="2">
    <w:p w:rsidR="006561C5" w:rsidRDefault="006561C5" w:rsidP="006561C5">
      <w:pPr>
        <w:pStyle w:val="a3"/>
        <w:ind w:firstLine="708"/>
        <w:jc w:val="both"/>
      </w:pPr>
      <w:r>
        <w:rPr>
          <w:rStyle w:val="a5"/>
        </w:rPr>
        <w:t>1)</w:t>
      </w:r>
      <w:r>
        <w:t xml:space="preserve"> </w:t>
      </w:r>
      <w:r w:rsidRPr="005355FF">
        <w:rPr>
          <w:rFonts w:ascii="Times New Roman" w:hAnsi="Times New Roman"/>
          <w:sz w:val="28"/>
          <w:szCs w:val="28"/>
        </w:rPr>
        <w:t>Родители, супруги, дети, братья, сестры, а также братья, сестры, родител</w:t>
      </w:r>
      <w:r>
        <w:rPr>
          <w:rFonts w:ascii="Times New Roman" w:hAnsi="Times New Roman"/>
          <w:sz w:val="28"/>
          <w:szCs w:val="28"/>
        </w:rPr>
        <w:t>и и дети супругов</w:t>
      </w:r>
      <w:r w:rsidRPr="005355FF">
        <w:rPr>
          <w:rFonts w:ascii="Times New Roman" w:hAnsi="Times New Roman"/>
          <w:sz w:val="2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157"/>
      <w:docPartObj>
        <w:docPartGallery w:val="Page Numbers (Top of Page)"/>
        <w:docPartUnique/>
      </w:docPartObj>
    </w:sdtPr>
    <w:sdtContent>
      <w:p w:rsidR="00E2417A" w:rsidRDefault="00A7712A">
        <w:pPr>
          <w:pStyle w:val="a7"/>
          <w:jc w:val="center"/>
        </w:pPr>
        <w:fldSimple w:instr=" PAGE   \* MERGEFORMAT ">
          <w:r w:rsidR="00743BAF">
            <w:rPr>
              <w:noProof/>
            </w:rPr>
            <w:t>7</w:t>
          </w:r>
        </w:fldSimple>
      </w:p>
    </w:sdtContent>
  </w:sdt>
  <w:p w:rsidR="00E2417A" w:rsidRDefault="00E2417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61C5"/>
    <w:rsid w:val="00057F77"/>
    <w:rsid w:val="00071F18"/>
    <w:rsid w:val="00081B9E"/>
    <w:rsid w:val="000E10C0"/>
    <w:rsid w:val="001B4310"/>
    <w:rsid w:val="00292D0A"/>
    <w:rsid w:val="002F744D"/>
    <w:rsid w:val="00305F7D"/>
    <w:rsid w:val="00344D25"/>
    <w:rsid w:val="003E1079"/>
    <w:rsid w:val="00540AFB"/>
    <w:rsid w:val="00590684"/>
    <w:rsid w:val="00637DCE"/>
    <w:rsid w:val="00650FAD"/>
    <w:rsid w:val="006561C5"/>
    <w:rsid w:val="00697E2B"/>
    <w:rsid w:val="00743BAF"/>
    <w:rsid w:val="0079064D"/>
    <w:rsid w:val="007B4265"/>
    <w:rsid w:val="009867B4"/>
    <w:rsid w:val="009B55B3"/>
    <w:rsid w:val="00A7712A"/>
    <w:rsid w:val="00B12353"/>
    <w:rsid w:val="00BA14EC"/>
    <w:rsid w:val="00CF168B"/>
    <w:rsid w:val="00D11AEF"/>
    <w:rsid w:val="00D500E9"/>
    <w:rsid w:val="00D8289D"/>
    <w:rsid w:val="00DF5131"/>
    <w:rsid w:val="00E15090"/>
    <w:rsid w:val="00E163D7"/>
    <w:rsid w:val="00E2417A"/>
    <w:rsid w:val="00F70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2B"/>
  </w:style>
  <w:style w:type="paragraph" w:styleId="1">
    <w:name w:val="heading 1"/>
    <w:basedOn w:val="a"/>
    <w:next w:val="a"/>
    <w:link w:val="10"/>
    <w:qFormat/>
    <w:rsid w:val="006561C5"/>
    <w:pPr>
      <w:keepNext/>
      <w:spacing w:after="0" w:line="240" w:lineRule="auto"/>
      <w:jc w:val="center"/>
      <w:outlineLvl w:val="0"/>
    </w:pPr>
    <w:rPr>
      <w:rFonts w:ascii="Times New Roman CYR" w:eastAsia="Times New Roman" w:hAnsi="Times New Roman CYR" w:cs="Times New Roman"/>
      <w:sz w:val="28"/>
      <w:szCs w:val="20"/>
    </w:rPr>
  </w:style>
  <w:style w:type="paragraph" w:styleId="2">
    <w:name w:val="heading 2"/>
    <w:basedOn w:val="a"/>
    <w:next w:val="a"/>
    <w:link w:val="20"/>
    <w:qFormat/>
    <w:rsid w:val="006561C5"/>
    <w:pPr>
      <w:keepNext/>
      <w:spacing w:after="0" w:line="240" w:lineRule="auto"/>
      <w:jc w:val="center"/>
      <w:outlineLvl w:val="1"/>
    </w:pPr>
    <w:rPr>
      <w:rFonts w:ascii="Times New Roman CYR" w:eastAsia="Times New Roman"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1C5"/>
    <w:rPr>
      <w:rFonts w:ascii="Times New Roman CYR" w:eastAsia="Times New Roman" w:hAnsi="Times New Roman CYR" w:cs="Times New Roman"/>
      <w:sz w:val="28"/>
      <w:szCs w:val="20"/>
    </w:rPr>
  </w:style>
  <w:style w:type="character" w:customStyle="1" w:styleId="20">
    <w:name w:val="Заголовок 2 Знак"/>
    <w:basedOn w:val="a0"/>
    <w:link w:val="2"/>
    <w:rsid w:val="006561C5"/>
    <w:rPr>
      <w:rFonts w:ascii="Times New Roman CYR" w:eastAsia="Times New Roman" w:hAnsi="Times New Roman CYR" w:cs="Times New Roman"/>
      <w:sz w:val="32"/>
      <w:szCs w:val="20"/>
    </w:rPr>
  </w:style>
  <w:style w:type="paragraph" w:styleId="a3">
    <w:name w:val="footnote text"/>
    <w:basedOn w:val="a"/>
    <w:link w:val="a4"/>
    <w:uiPriority w:val="99"/>
    <w:semiHidden/>
    <w:unhideWhenUsed/>
    <w:rsid w:val="006561C5"/>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6561C5"/>
    <w:rPr>
      <w:rFonts w:ascii="Calibri" w:eastAsia="Calibri" w:hAnsi="Calibri" w:cs="Times New Roman"/>
      <w:sz w:val="20"/>
      <w:szCs w:val="20"/>
      <w:lang w:eastAsia="en-US"/>
    </w:rPr>
  </w:style>
  <w:style w:type="character" w:styleId="a5">
    <w:name w:val="footnote reference"/>
    <w:basedOn w:val="a0"/>
    <w:uiPriority w:val="99"/>
    <w:semiHidden/>
    <w:unhideWhenUsed/>
    <w:rsid w:val="006561C5"/>
    <w:rPr>
      <w:vertAlign w:val="superscript"/>
    </w:rPr>
  </w:style>
  <w:style w:type="paragraph" w:styleId="a6">
    <w:name w:val="List Paragraph"/>
    <w:basedOn w:val="a"/>
    <w:uiPriority w:val="34"/>
    <w:qFormat/>
    <w:rsid w:val="006561C5"/>
    <w:pPr>
      <w:ind w:left="720"/>
      <w:contextualSpacing/>
    </w:pPr>
    <w:rPr>
      <w:rFonts w:ascii="Calibri" w:eastAsia="Calibri" w:hAnsi="Calibri" w:cs="Times New Roman"/>
      <w:lang w:eastAsia="en-US"/>
    </w:rPr>
  </w:style>
  <w:style w:type="paragraph" w:styleId="a7">
    <w:name w:val="header"/>
    <w:basedOn w:val="a"/>
    <w:link w:val="a8"/>
    <w:uiPriority w:val="99"/>
    <w:unhideWhenUsed/>
    <w:rsid w:val="00E241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17A"/>
  </w:style>
  <w:style w:type="paragraph" w:styleId="a9">
    <w:name w:val="footer"/>
    <w:basedOn w:val="a"/>
    <w:link w:val="aa"/>
    <w:uiPriority w:val="99"/>
    <w:semiHidden/>
    <w:unhideWhenUsed/>
    <w:rsid w:val="00E241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2417A"/>
  </w:style>
</w:styles>
</file>

<file path=word/webSettings.xml><?xml version="1.0" encoding="utf-8"?>
<w:webSettings xmlns:r="http://schemas.openxmlformats.org/officeDocument/2006/relationships" xmlns:w="http://schemas.openxmlformats.org/wordprocessingml/2006/main">
  <w:divs>
    <w:div w:id="19750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7C6D-74E0-4300-A32F-764E882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7444</Words>
  <Characters>42434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Александровское с п</cp:lastModifiedBy>
  <cp:revision>21</cp:revision>
  <dcterms:created xsi:type="dcterms:W3CDTF">2013-08-20T07:25:00Z</dcterms:created>
  <dcterms:modified xsi:type="dcterms:W3CDTF">2013-10-18T05:31:00Z</dcterms:modified>
</cp:coreProperties>
</file>